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065" w:rsidRPr="00883C45" w:rsidRDefault="00D74065" w:rsidP="00D74065">
      <w:pPr>
        <w:adjustRightInd/>
        <w:spacing w:line="240" w:lineRule="auto"/>
        <w:jc w:val="center"/>
        <w:textAlignment w:val="auto"/>
        <w:rPr>
          <w:rFonts w:ascii="標楷體" w:eastAsia="標楷體" w:hAnsi="標楷體" w:cs="新細明體"/>
          <w:b/>
          <w:color w:val="000000"/>
          <w:kern w:val="0"/>
          <w:sz w:val="28"/>
          <w:szCs w:val="28"/>
        </w:rPr>
      </w:pPr>
      <w:r w:rsidRPr="00FA7F70">
        <w:rPr>
          <w:rFonts w:ascii="標楷體" w:eastAsia="標楷體" w:hAnsi="標楷體" w:cs="新細明體" w:hint="eastAsia"/>
          <w:b/>
          <w:kern w:val="0"/>
          <w:sz w:val="28"/>
          <w:szCs w:val="28"/>
        </w:rPr>
        <w:t>靜宜大學學生修</w:t>
      </w:r>
      <w:r w:rsidRPr="00883C45">
        <w:rPr>
          <w:rFonts w:ascii="標楷體" w:eastAsia="標楷體" w:hAnsi="標楷體" w:cs="新細明體" w:hint="eastAsia"/>
          <w:b/>
          <w:color w:val="000000"/>
          <w:kern w:val="0"/>
          <w:sz w:val="28"/>
          <w:szCs w:val="28"/>
        </w:rPr>
        <w:t>習教育學程辦法</w:t>
      </w:r>
    </w:p>
    <w:tbl>
      <w:tblPr>
        <w:tblW w:w="10042" w:type="dxa"/>
        <w:jc w:val="center"/>
        <w:tblCellMar>
          <w:left w:w="0" w:type="dxa"/>
          <w:right w:w="0" w:type="dxa"/>
        </w:tblCellMar>
        <w:tblLook w:val="04A0" w:firstRow="1" w:lastRow="0" w:firstColumn="1" w:lastColumn="0" w:noHBand="0" w:noVBand="1"/>
      </w:tblPr>
      <w:tblGrid>
        <w:gridCol w:w="1216"/>
        <w:gridCol w:w="8826"/>
      </w:tblGrid>
      <w:tr w:rsidR="006349CB" w:rsidRPr="006349CB" w:rsidTr="00113C5E">
        <w:trPr>
          <w:trHeight w:val="170"/>
          <w:jc w:val="center"/>
        </w:trPr>
        <w:tc>
          <w:tcPr>
            <w:tcW w:w="1216" w:type="dxa"/>
            <w:tcMar>
              <w:top w:w="0" w:type="dxa"/>
              <w:left w:w="108" w:type="dxa"/>
              <w:bottom w:w="0" w:type="dxa"/>
              <w:right w:w="108" w:type="dxa"/>
            </w:tcMar>
            <w:vAlign w:val="center"/>
          </w:tcPr>
          <w:p w:rsidR="00D74065" w:rsidRPr="006349CB" w:rsidRDefault="00D74065" w:rsidP="00113C5E">
            <w:pPr>
              <w:widowControl/>
              <w:spacing w:line="240" w:lineRule="auto"/>
              <w:jc w:val="right"/>
              <w:rPr>
                <w:rFonts w:ascii="標楷體" w:eastAsia="標楷體" w:hAnsi="標楷體"/>
                <w:kern w:val="0"/>
              </w:rPr>
            </w:pPr>
          </w:p>
        </w:tc>
        <w:tc>
          <w:tcPr>
            <w:tcW w:w="8826" w:type="dxa"/>
            <w:tcMar>
              <w:top w:w="0" w:type="dxa"/>
              <w:left w:w="108" w:type="dxa"/>
              <w:bottom w:w="0" w:type="dxa"/>
              <w:right w:w="108" w:type="dxa"/>
            </w:tcMar>
            <w:vAlign w:val="center"/>
            <w:hideMark/>
          </w:tcPr>
          <w:p w:rsidR="00D74065" w:rsidRPr="006349CB" w:rsidRDefault="002C0DB2" w:rsidP="00113C5E">
            <w:pPr>
              <w:widowControl/>
              <w:spacing w:line="240" w:lineRule="auto"/>
              <w:jc w:val="right"/>
              <w:rPr>
                <w:rFonts w:ascii="標楷體" w:eastAsia="標楷體" w:hAnsi="標楷體"/>
                <w:b/>
                <w:sz w:val="20"/>
                <w:u w:val="single"/>
              </w:rPr>
            </w:pPr>
            <w:r w:rsidRPr="002C0DB2">
              <w:rPr>
                <w:rFonts w:eastAsia="標楷體" w:hint="eastAsia"/>
                <w:b/>
                <w:sz w:val="20"/>
                <w:szCs w:val="20"/>
                <w:u w:val="single"/>
              </w:rPr>
              <w:t>民國</w:t>
            </w:r>
            <w:r w:rsidRPr="002C0DB2">
              <w:rPr>
                <w:rFonts w:eastAsia="標楷體" w:hint="eastAsia"/>
                <w:b/>
                <w:sz w:val="20"/>
                <w:szCs w:val="20"/>
                <w:u w:val="single"/>
              </w:rPr>
              <w:t>10</w:t>
            </w:r>
            <w:r>
              <w:rPr>
                <w:rFonts w:eastAsia="標楷體" w:hint="eastAsia"/>
                <w:b/>
                <w:sz w:val="20"/>
                <w:szCs w:val="20"/>
                <w:u w:val="single"/>
              </w:rPr>
              <w:t>9</w:t>
            </w:r>
            <w:r w:rsidRPr="002C0DB2">
              <w:rPr>
                <w:rFonts w:eastAsia="標楷體" w:hint="eastAsia"/>
                <w:b/>
                <w:sz w:val="20"/>
                <w:szCs w:val="20"/>
                <w:u w:val="single"/>
              </w:rPr>
              <w:t>年</w:t>
            </w:r>
            <w:r w:rsidRPr="002C0DB2">
              <w:rPr>
                <w:rFonts w:eastAsia="標楷體" w:hint="eastAsia"/>
                <w:b/>
                <w:sz w:val="20"/>
                <w:szCs w:val="20"/>
                <w:u w:val="single"/>
              </w:rPr>
              <w:t>0</w:t>
            </w:r>
            <w:r>
              <w:rPr>
                <w:rFonts w:eastAsia="標楷體" w:hint="eastAsia"/>
                <w:b/>
                <w:sz w:val="20"/>
                <w:szCs w:val="20"/>
                <w:u w:val="single"/>
              </w:rPr>
              <w:t>2</w:t>
            </w:r>
            <w:r w:rsidRPr="002C0DB2">
              <w:rPr>
                <w:rFonts w:eastAsia="標楷體" w:hint="eastAsia"/>
                <w:b/>
                <w:sz w:val="20"/>
                <w:szCs w:val="20"/>
                <w:u w:val="single"/>
              </w:rPr>
              <w:t>月</w:t>
            </w:r>
            <w:r>
              <w:rPr>
                <w:rFonts w:eastAsia="標楷體" w:hint="eastAsia"/>
                <w:b/>
                <w:sz w:val="20"/>
                <w:szCs w:val="20"/>
                <w:u w:val="single"/>
              </w:rPr>
              <w:t>10</w:t>
            </w:r>
            <w:r w:rsidRPr="002C0DB2">
              <w:rPr>
                <w:rFonts w:eastAsia="標楷體" w:hint="eastAsia"/>
                <w:b/>
                <w:sz w:val="20"/>
                <w:szCs w:val="20"/>
                <w:u w:val="single"/>
              </w:rPr>
              <w:t>日</w:t>
            </w:r>
            <w:proofErr w:type="gramStart"/>
            <w:r w:rsidRPr="002C0DB2">
              <w:rPr>
                <w:rFonts w:eastAsia="標楷體" w:hint="eastAsia"/>
                <w:b/>
                <w:sz w:val="20"/>
                <w:szCs w:val="20"/>
                <w:u w:val="single"/>
              </w:rPr>
              <w:t>臺</w:t>
            </w:r>
            <w:proofErr w:type="gramEnd"/>
            <w:r w:rsidRPr="002C0DB2">
              <w:rPr>
                <w:rFonts w:eastAsia="標楷體" w:hint="eastAsia"/>
                <w:b/>
                <w:sz w:val="20"/>
                <w:szCs w:val="20"/>
                <w:u w:val="single"/>
              </w:rPr>
              <w:t>教師</w:t>
            </w:r>
            <w:r w:rsidRPr="002C0DB2">
              <w:rPr>
                <w:rFonts w:eastAsia="標楷體" w:hint="eastAsia"/>
                <w:b/>
                <w:sz w:val="20"/>
                <w:szCs w:val="20"/>
                <w:u w:val="single"/>
              </w:rPr>
              <w:t>(</w:t>
            </w:r>
            <w:r w:rsidRPr="002C0DB2">
              <w:rPr>
                <w:rFonts w:eastAsia="標楷體" w:hint="eastAsia"/>
                <w:b/>
                <w:sz w:val="20"/>
                <w:szCs w:val="20"/>
                <w:u w:val="single"/>
              </w:rPr>
              <w:t>二</w:t>
            </w:r>
            <w:r w:rsidRPr="002C0DB2">
              <w:rPr>
                <w:rFonts w:eastAsia="標楷體" w:hint="eastAsia"/>
                <w:b/>
                <w:sz w:val="20"/>
                <w:szCs w:val="20"/>
                <w:u w:val="single"/>
              </w:rPr>
              <w:t>)</w:t>
            </w:r>
            <w:r w:rsidRPr="002C0DB2">
              <w:rPr>
                <w:rFonts w:eastAsia="標楷體" w:hint="eastAsia"/>
                <w:b/>
                <w:sz w:val="20"/>
                <w:szCs w:val="20"/>
                <w:u w:val="single"/>
              </w:rPr>
              <w:t>字第</w:t>
            </w:r>
            <w:r w:rsidRPr="002C0DB2">
              <w:rPr>
                <w:rFonts w:eastAsia="標楷體"/>
                <w:b/>
                <w:sz w:val="20"/>
                <w:szCs w:val="20"/>
                <w:u w:val="single"/>
              </w:rPr>
              <w:t>1090004559</w:t>
            </w:r>
            <w:r w:rsidRPr="002C0DB2">
              <w:rPr>
                <w:rFonts w:eastAsia="標楷體" w:hint="eastAsia"/>
                <w:b/>
                <w:sz w:val="20"/>
                <w:szCs w:val="20"/>
                <w:u w:val="single"/>
              </w:rPr>
              <w:t>號函備查</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第一條</w:t>
            </w:r>
          </w:p>
        </w:tc>
        <w:tc>
          <w:tcPr>
            <w:tcW w:w="8826" w:type="dxa"/>
            <w:tcMar>
              <w:top w:w="0" w:type="dxa"/>
              <w:left w:w="108" w:type="dxa"/>
              <w:bottom w:w="0" w:type="dxa"/>
              <w:right w:w="108" w:type="dxa"/>
            </w:tcMar>
            <w:hideMark/>
          </w:tcPr>
          <w:p w:rsidR="00D74065" w:rsidRPr="00D74065" w:rsidRDefault="00B30306" w:rsidP="00113C5E">
            <w:pPr>
              <w:widowControl/>
              <w:spacing w:line="240" w:lineRule="auto"/>
              <w:ind w:left="21" w:hanging="21"/>
              <w:rPr>
                <w:rFonts w:ascii="標楷體" w:eastAsia="標楷體" w:hAnsi="標楷體"/>
                <w:kern w:val="0"/>
              </w:rPr>
            </w:pPr>
            <w:r w:rsidRPr="008A336B">
              <w:rPr>
                <w:rFonts w:ascii="標楷體" w:eastAsia="標楷體" w:hAnsi="標楷體" w:hint="eastAsia"/>
                <w:kern w:val="0"/>
              </w:rPr>
              <w:t>本辦法依據師資培育法第</w:t>
            </w:r>
            <w:r w:rsidRPr="00422EF1">
              <w:rPr>
                <w:rFonts w:ascii="標楷體" w:eastAsia="標楷體" w:hAnsi="標楷體" w:hint="eastAsia"/>
                <w:b/>
                <w:kern w:val="0"/>
                <w:u w:val="single"/>
              </w:rPr>
              <w:t>六</w:t>
            </w:r>
            <w:r w:rsidRPr="008A336B">
              <w:rPr>
                <w:rFonts w:ascii="標楷體" w:eastAsia="標楷體" w:hAnsi="標楷體" w:hint="eastAsia"/>
                <w:kern w:val="0"/>
              </w:rPr>
              <w:t>條及大學設立師資培育中心辦法第</w:t>
            </w:r>
            <w:r w:rsidRPr="00422EF1">
              <w:rPr>
                <w:rFonts w:ascii="標楷體" w:eastAsia="標楷體" w:hAnsi="標楷體" w:hint="eastAsia"/>
                <w:b/>
                <w:kern w:val="0"/>
                <w:u w:val="single"/>
              </w:rPr>
              <w:t>八</w:t>
            </w:r>
            <w:r w:rsidRPr="008A336B">
              <w:rPr>
                <w:rFonts w:ascii="標楷體" w:eastAsia="標楷體" w:hAnsi="標楷體" w:hint="eastAsia"/>
                <w:kern w:val="0"/>
              </w:rPr>
              <w:t>條規定訂定，本校學生修習教育學程應依本辦法規定辦理</w:t>
            </w:r>
            <w:r w:rsidR="00D74065" w:rsidRPr="00D74065">
              <w:rPr>
                <w:rFonts w:ascii="標楷體" w:eastAsia="標楷體" w:hAnsi="標楷體" w:hint="eastAsia"/>
                <w:kern w:val="0"/>
              </w:rPr>
              <w:t>。</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第二條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ind w:left="11" w:hanging="11"/>
              <w:rPr>
                <w:rFonts w:ascii="標楷體" w:eastAsia="標楷體" w:hAnsi="標楷體"/>
                <w:kern w:val="0"/>
              </w:rPr>
            </w:pPr>
            <w:r w:rsidRPr="00D74065">
              <w:rPr>
                <w:rFonts w:ascii="標楷體" w:eastAsia="標楷體" w:hAnsi="標楷體" w:hint="eastAsia"/>
                <w:kern w:val="0"/>
              </w:rPr>
              <w:t>本校教育學程(以下簡稱本學程)經教育部核准以培育中等學校、國民小學師資為目標。</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第三條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rPr>
                <w:rFonts w:ascii="標楷體" w:eastAsia="標楷體" w:hAnsi="標楷體"/>
                <w:kern w:val="0"/>
              </w:rPr>
            </w:pPr>
            <w:r w:rsidRPr="00D74065">
              <w:rPr>
                <w:rFonts w:ascii="標楷體" w:eastAsia="標楷體" w:hAnsi="標楷體" w:hint="eastAsia"/>
                <w:kern w:val="0"/>
              </w:rPr>
              <w:t>本校開設之中等學校、國民小學師資類科、中等學校及國民小學師資合流培育職前教育課程教育學程，其班級數、學生人數依教育部核定之師資生名額為準，並於招生甄選簡章載明。</w:t>
            </w:r>
          </w:p>
          <w:p w:rsidR="00D74065" w:rsidRPr="00D74065" w:rsidRDefault="00D74065" w:rsidP="00113C5E">
            <w:pPr>
              <w:widowControl/>
              <w:spacing w:line="240" w:lineRule="auto"/>
              <w:rPr>
                <w:rFonts w:ascii="標楷體" w:eastAsia="標楷體" w:hAnsi="標楷體"/>
                <w:kern w:val="0"/>
              </w:rPr>
            </w:pPr>
            <w:bookmarkStart w:id="0" w:name="OLE_LINK9"/>
            <w:bookmarkStart w:id="1" w:name="OLE_LINK10"/>
            <w:r w:rsidRPr="00D74065">
              <w:rPr>
                <w:rFonts w:ascii="標楷體" w:eastAsia="標楷體" w:hAnsi="標楷體" w:hint="eastAsia"/>
                <w:kern w:val="0"/>
              </w:rPr>
              <w:t>學生欲完成修習或採認任一類科師資職前教育課程學分，應經甄選通過取得各該類科師資生資格。</w:t>
            </w:r>
          </w:p>
          <w:p w:rsidR="00D74065" w:rsidRPr="00D74065" w:rsidRDefault="00D74065" w:rsidP="00113C5E">
            <w:pPr>
              <w:widowControl/>
              <w:spacing w:line="240" w:lineRule="auto"/>
              <w:ind w:left="480" w:hangingChars="200" w:hanging="480"/>
              <w:rPr>
                <w:rFonts w:ascii="標楷體" w:eastAsia="標楷體" w:hAnsi="標楷體"/>
                <w:kern w:val="0"/>
              </w:rPr>
            </w:pPr>
            <w:r w:rsidRPr="00D74065">
              <w:rPr>
                <w:rFonts w:ascii="標楷體" w:eastAsia="標楷體" w:hAnsi="標楷體" w:hint="eastAsia"/>
                <w:kern w:val="0"/>
              </w:rPr>
              <w:t>本學程之甄選作業及甄選日程以師資培育中心(以下簡稱本中心)之公告為準。</w:t>
            </w:r>
          </w:p>
          <w:p w:rsidR="00D74065" w:rsidRPr="00D74065" w:rsidRDefault="00D74065" w:rsidP="00113C5E">
            <w:pPr>
              <w:widowControl/>
              <w:spacing w:line="240" w:lineRule="auto"/>
              <w:ind w:left="480" w:hangingChars="200" w:hanging="480"/>
              <w:rPr>
                <w:rFonts w:ascii="標楷體" w:eastAsia="標楷體" w:hAnsi="標楷體"/>
                <w:kern w:val="0"/>
              </w:rPr>
            </w:pPr>
            <w:r w:rsidRPr="00D74065">
              <w:rPr>
                <w:rFonts w:ascii="標楷體" w:eastAsia="標楷體" w:hAnsi="標楷體" w:hint="eastAsia"/>
                <w:kern w:val="0"/>
              </w:rPr>
              <w:t>本校各學系、所在校生申請教育學程甄選之資格如下：</w:t>
            </w:r>
          </w:p>
          <w:p w:rsidR="00D74065" w:rsidRPr="00D74065" w:rsidRDefault="00D74065" w:rsidP="00D74065">
            <w:pPr>
              <w:widowControl/>
              <w:spacing w:line="240" w:lineRule="auto"/>
              <w:ind w:leftChars="49" w:left="624" w:hangingChars="211" w:hanging="506"/>
              <w:rPr>
                <w:rFonts w:ascii="標楷體" w:eastAsia="標楷體" w:hAnsi="標楷體"/>
                <w:kern w:val="0"/>
              </w:rPr>
            </w:pPr>
            <w:r w:rsidRPr="00D74065">
              <w:rPr>
                <w:rFonts w:ascii="標楷體" w:eastAsia="標楷體" w:hAnsi="標楷體" w:hint="eastAsia"/>
                <w:kern w:val="0"/>
              </w:rPr>
              <w:t>一、學士生：</w:t>
            </w:r>
            <w:r w:rsidRPr="00D74065">
              <w:rPr>
                <w:rFonts w:ascii="標楷體" w:eastAsia="標楷體" w:hAnsi="標楷體" w:hint="eastAsia"/>
              </w:rPr>
              <w:t>大學一年級(含)以上學生，其於本校就讀之前一學期學業平均成績須達該班前百分之五十(原住民籍學生除外)或七十五(含)分以上，且操行成績須達八十分(含)以上。</w:t>
            </w:r>
          </w:p>
          <w:p w:rsidR="00D74065" w:rsidRPr="00D74065" w:rsidRDefault="00D74065" w:rsidP="00D74065">
            <w:pPr>
              <w:widowControl/>
              <w:spacing w:line="240" w:lineRule="auto"/>
              <w:ind w:leftChars="49" w:left="624" w:hangingChars="211" w:hanging="506"/>
              <w:rPr>
                <w:rFonts w:ascii="標楷體" w:eastAsia="標楷體" w:hAnsi="標楷體"/>
              </w:rPr>
            </w:pPr>
            <w:r w:rsidRPr="00D74065">
              <w:rPr>
                <w:rFonts w:ascii="標楷體" w:eastAsia="標楷體" w:hAnsi="標楷體" w:hint="eastAsia"/>
                <w:kern w:val="0"/>
              </w:rPr>
              <w:t>二、研究生：研究所學生前一學期學業平均成績須達七十五分(含)以上</w:t>
            </w:r>
            <w:r w:rsidRPr="00D74065">
              <w:rPr>
                <w:rFonts w:ascii="標楷體" w:eastAsia="標楷體" w:hAnsi="標楷體" w:hint="eastAsia"/>
              </w:rPr>
              <w:t>，且操行成績須達八十分(含)以上；尚無本校學期成績者，其大學(含)以上階段在校之最近一學期學業平均成績須達該班前百分之五十(原住民籍學生除外)或七十五分(含)以上，且操行成績平均須達八十分(含)以上。</w:t>
            </w:r>
          </w:p>
          <w:p w:rsidR="00D74065" w:rsidRPr="00D74065" w:rsidRDefault="00D74065" w:rsidP="00D74065">
            <w:pPr>
              <w:widowControl/>
              <w:spacing w:line="240" w:lineRule="auto"/>
              <w:ind w:leftChars="49" w:left="624" w:hangingChars="211" w:hanging="506"/>
              <w:rPr>
                <w:rFonts w:ascii="標楷體" w:eastAsia="標楷體" w:hAnsi="標楷體"/>
                <w:kern w:val="0"/>
              </w:rPr>
            </w:pPr>
            <w:r w:rsidRPr="00D74065">
              <w:rPr>
                <w:rFonts w:ascii="標楷體" w:eastAsia="標楷體" w:hAnsi="標楷體" w:hint="eastAsia"/>
                <w:kern w:val="0"/>
              </w:rPr>
              <w:t>三、申請資格以公告考試日期當時之學籍為準</w:t>
            </w:r>
            <w:r w:rsidRPr="00D74065">
              <w:rPr>
                <w:rFonts w:ascii="標楷體" w:eastAsia="標楷體" w:hAnsi="標楷體" w:hint="eastAsia"/>
              </w:rPr>
              <w:t>，學生報名甄選時僅能報考一師資類科教育學程</w:t>
            </w:r>
            <w:r w:rsidRPr="00D74065">
              <w:rPr>
                <w:rFonts w:ascii="標楷體" w:eastAsia="標楷體" w:hAnsi="標楷體" w:hint="eastAsia"/>
                <w:kern w:val="0"/>
              </w:rPr>
              <w:t>。</w:t>
            </w:r>
          </w:p>
          <w:p w:rsidR="00D74065" w:rsidRPr="00D74065" w:rsidRDefault="00D74065" w:rsidP="00D74065">
            <w:pPr>
              <w:widowControl/>
              <w:spacing w:line="240" w:lineRule="auto"/>
              <w:ind w:leftChars="49" w:left="624" w:hangingChars="211" w:hanging="506"/>
              <w:rPr>
                <w:rFonts w:ascii="標楷體" w:eastAsia="標楷體" w:hAnsi="標楷體"/>
              </w:rPr>
            </w:pPr>
            <w:r w:rsidRPr="00D74065">
              <w:rPr>
                <w:rFonts w:ascii="標楷體" w:eastAsia="標楷體" w:hAnsi="標楷體" w:hint="eastAsia"/>
              </w:rPr>
              <w:t>四、休學復學者，以其休學前一學期成績計算之。</w:t>
            </w:r>
          </w:p>
          <w:p w:rsidR="00D74065" w:rsidRPr="00D74065" w:rsidRDefault="00D74065" w:rsidP="00D74065">
            <w:pPr>
              <w:widowControl/>
              <w:spacing w:line="240" w:lineRule="auto"/>
              <w:ind w:leftChars="49" w:left="624" w:hangingChars="211" w:hanging="506"/>
              <w:rPr>
                <w:rFonts w:ascii="標楷體" w:eastAsia="標楷體" w:hAnsi="標楷體"/>
                <w:kern w:val="0"/>
              </w:rPr>
            </w:pPr>
            <w:r w:rsidRPr="00D74065">
              <w:rPr>
                <w:rFonts w:ascii="標楷體" w:eastAsia="標楷體" w:hAnsi="標楷體" w:hint="eastAsia"/>
              </w:rPr>
              <w:t>五、大學部各學系學生若於一年級下學期通過教育學程甄選，而未能於當年度具備大學二年級之在校生身分者，應取消其錄取資格，並辦理後續之備取生遞補事宜。</w:t>
            </w:r>
            <w:bookmarkEnd w:id="0"/>
            <w:bookmarkEnd w:id="1"/>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第四條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ind w:left="11" w:hanging="11"/>
              <w:rPr>
                <w:rFonts w:ascii="標楷體" w:eastAsia="標楷體" w:hAnsi="標楷體"/>
                <w:kern w:val="0"/>
              </w:rPr>
            </w:pPr>
            <w:r w:rsidRPr="00D74065">
              <w:rPr>
                <w:rFonts w:ascii="標楷體" w:eastAsia="標楷體" w:hAnsi="標楷體" w:hint="eastAsia"/>
                <w:kern w:val="0"/>
              </w:rPr>
              <w:t>本校為甄選優秀師資生，應設立教育學程遴選委員會</w:t>
            </w:r>
            <w:r w:rsidRPr="00D74065">
              <w:rPr>
                <w:rFonts w:ascii="標楷體" w:eastAsia="標楷體" w:hAnsi="標楷體" w:cs="Arial" w:hint="eastAsia"/>
              </w:rPr>
              <w:t>（以下簡稱本委員會）</w:t>
            </w:r>
            <w:r w:rsidRPr="00D74065">
              <w:rPr>
                <w:rFonts w:ascii="標楷體" w:eastAsia="標楷體" w:hAnsi="標楷體" w:hint="eastAsia"/>
                <w:kern w:val="0"/>
              </w:rPr>
              <w:t>，本委員會由教務長、本中心主任、及各學系所主管組成之；教務長為主任委員，本中心主任為執行幹事。</w:t>
            </w:r>
          </w:p>
          <w:p w:rsidR="00D74065" w:rsidRPr="00D74065" w:rsidRDefault="00D74065" w:rsidP="00113C5E">
            <w:pPr>
              <w:widowControl/>
              <w:spacing w:line="240" w:lineRule="auto"/>
              <w:ind w:left="11" w:hanging="11"/>
              <w:rPr>
                <w:rFonts w:ascii="標楷體" w:eastAsia="標楷體" w:hAnsi="標楷體"/>
                <w:kern w:val="0"/>
              </w:rPr>
            </w:pPr>
            <w:r w:rsidRPr="00D74065">
              <w:rPr>
                <w:rFonts w:ascii="標楷體" w:eastAsia="標楷體" w:hAnsi="標楷體" w:hint="eastAsia"/>
                <w:kern w:val="0"/>
              </w:rPr>
              <w:t>本委員會設置要點（含組織、職掌、開會等）另訂定之。</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第五條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ind w:left="11" w:hanging="11"/>
              <w:rPr>
                <w:rFonts w:ascii="標楷體" w:eastAsia="標楷體" w:hAnsi="標楷體"/>
                <w:kern w:val="0"/>
              </w:rPr>
            </w:pPr>
            <w:r w:rsidRPr="00D74065">
              <w:rPr>
                <w:rFonts w:ascii="標楷體" w:eastAsia="標楷體" w:hAnsi="標楷體" w:hint="eastAsia"/>
                <w:kern w:val="0"/>
              </w:rPr>
              <w:t>甄選程序及成績核算等悉依「靜宜大學學生修習教育學程甄選要點」辦理，該要點另訂之，並須報教育部備查，且應於甄選考試前併同招生甄選簡章公告，總成績相同時，依該要點規定辦理。</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第六條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ind w:left="11" w:hanging="11"/>
              <w:rPr>
                <w:rFonts w:ascii="標楷體" w:eastAsia="標楷體" w:hAnsi="標楷體"/>
                <w:kern w:val="0"/>
              </w:rPr>
            </w:pPr>
            <w:r w:rsidRPr="00D74065">
              <w:rPr>
                <w:rFonts w:ascii="標楷體" w:eastAsia="標楷體" w:hAnsi="標楷體" w:hint="eastAsia"/>
                <w:kern w:val="0"/>
              </w:rPr>
              <w:t>原住民籍學生參加本校教育學程甄選，得按一般錄取標準降低總分百分之二十五，其名額採外加方式，每班最多三人。考試成績未經降低錄取分數已達一般錄取標準者，不占上開外加名額。</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第七條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ind w:left="11" w:hanging="11"/>
              <w:rPr>
                <w:rFonts w:ascii="標楷體" w:eastAsia="標楷體" w:hAnsi="標楷體"/>
                <w:kern w:val="0"/>
              </w:rPr>
            </w:pPr>
            <w:r w:rsidRPr="00D74065">
              <w:rPr>
                <w:rFonts w:ascii="標楷體" w:eastAsia="標楷體" w:hAnsi="標楷體" w:hint="eastAsia"/>
                <w:kern w:val="0"/>
              </w:rPr>
              <w:t>申請教育學程甄選之學生(不含陸生)須經本中心完成初審資格審查，通過者得參加本中心舉行之學程甄選考試。本中心依規定按申請者學業成績、學程考試成績加權</w:t>
            </w:r>
            <w:r w:rsidRPr="00D74065">
              <w:rPr>
                <w:rFonts w:ascii="標楷體" w:eastAsia="標楷體" w:hAnsi="標楷體" w:hint="eastAsia"/>
                <w:kern w:val="0"/>
              </w:rPr>
              <w:lastRenderedPageBreak/>
              <w:t>計算，擇優向本委員會推薦，並由本委員會負責複審，通過後公告正、備取師資生名單。正取生須於公告期限內，至本中心辦理報到，逾期未辦理報到者，視同放棄，其名額由備取生依序遞補之。備取生遞補手續亦應於招生甄選簡章公告期限內辦理報到，逾期未辦理報到者，視同放棄。</w:t>
            </w:r>
          </w:p>
          <w:p w:rsidR="00D74065" w:rsidRPr="00D74065" w:rsidRDefault="00D74065" w:rsidP="00113C5E">
            <w:pPr>
              <w:widowControl/>
              <w:spacing w:line="240" w:lineRule="auto"/>
              <w:ind w:left="11" w:hanging="11"/>
              <w:rPr>
                <w:rFonts w:ascii="標楷體" w:eastAsia="標楷體" w:hAnsi="標楷體"/>
                <w:kern w:val="0"/>
              </w:rPr>
            </w:pPr>
            <w:r w:rsidRPr="00D74065">
              <w:rPr>
                <w:rFonts w:ascii="標楷體" w:eastAsia="標楷體" w:hAnsi="標楷體" w:hint="eastAsia"/>
                <w:kern w:val="0"/>
              </w:rPr>
              <w:t>師資培育核定名額不得跨學年度、跨屆使用及遞補。</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lastRenderedPageBreak/>
              <w:t>第八條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rPr>
                <w:rFonts w:ascii="標楷體" w:eastAsia="標楷體" w:hAnsi="標楷體"/>
                <w:kern w:val="0"/>
              </w:rPr>
            </w:pPr>
            <w:r w:rsidRPr="00D74065">
              <w:rPr>
                <w:rFonts w:ascii="標楷體" w:eastAsia="標楷體" w:hAnsi="標楷體"/>
                <w:kern w:val="0"/>
              </w:rPr>
              <w:t>師資生每學期修習總學分數之規定，依本校選課辦法辦理。中等學校、國民小學師資類科</w:t>
            </w:r>
            <w:r w:rsidRPr="00D74065">
              <w:rPr>
                <w:rFonts w:ascii="標楷體" w:eastAsia="標楷體" w:hAnsi="標楷體" w:hint="eastAsia"/>
                <w:kern w:val="0"/>
              </w:rPr>
              <w:t>、中等學校及國民小學師資合流培育職前教育課程</w:t>
            </w:r>
            <w:r w:rsidRPr="00D74065">
              <w:rPr>
                <w:rFonts w:ascii="標楷體" w:eastAsia="標楷體" w:hAnsi="標楷體"/>
                <w:kern w:val="0"/>
              </w:rPr>
              <w:t>教育學程師資生於畢業或退學時，如未修得任何教育學程學分，則取消教育學程資格，本校不再辦理名額遞補。</w:t>
            </w:r>
          </w:p>
          <w:p w:rsidR="00D74065" w:rsidRPr="00D74065" w:rsidRDefault="00D74065" w:rsidP="00113C5E">
            <w:pPr>
              <w:widowControl/>
              <w:spacing w:line="240" w:lineRule="auto"/>
              <w:rPr>
                <w:rFonts w:ascii="標楷體" w:eastAsia="標楷體" w:hAnsi="標楷體"/>
                <w:kern w:val="0"/>
              </w:rPr>
            </w:pPr>
            <w:r w:rsidRPr="00D74065">
              <w:rPr>
                <w:rFonts w:ascii="標楷體" w:eastAsia="標楷體" w:hAnsi="標楷體"/>
                <w:kern w:val="0"/>
              </w:rPr>
              <w:t>師資生未辦理資格移轉或未修畢師資職前教育課程應修學分而先行畢業者，其所修習之師資職前教育課程得依本校學則及主修系/所規定採認為畢業應修學分，惟應取消師資生資格。</w:t>
            </w:r>
          </w:p>
          <w:p w:rsidR="00D74065" w:rsidRPr="00D74065" w:rsidRDefault="00D74065" w:rsidP="00113C5E">
            <w:pPr>
              <w:autoSpaceDE w:val="0"/>
              <w:autoSpaceDN w:val="0"/>
              <w:spacing w:line="240" w:lineRule="auto"/>
              <w:rPr>
                <w:rFonts w:ascii="標楷體" w:eastAsia="標楷體" w:hAnsi="標楷體"/>
                <w:kern w:val="0"/>
              </w:rPr>
            </w:pPr>
            <w:r w:rsidRPr="00D74065">
              <w:rPr>
                <w:rFonts w:ascii="標楷體" w:eastAsia="標楷體" w:hAnsi="標楷體"/>
                <w:kern w:val="0"/>
              </w:rPr>
              <w:t>中等學校、國民小學師資類科</w:t>
            </w:r>
            <w:r w:rsidRPr="00D74065">
              <w:rPr>
                <w:rFonts w:ascii="標楷體" w:eastAsia="標楷體" w:hAnsi="標楷體" w:hint="eastAsia"/>
                <w:kern w:val="0"/>
              </w:rPr>
              <w:t>、中等學校及國民小學師資合流培育職前教育課程</w:t>
            </w:r>
            <w:r w:rsidRPr="00D74065">
              <w:rPr>
                <w:rFonts w:ascii="標楷體" w:eastAsia="標楷體" w:hAnsi="標楷體"/>
                <w:kern w:val="0"/>
              </w:rPr>
              <w:t>教育學程之修業期程各應至少二年(即各至少四學期，須有修習教育學程課程事實且不含暑修)，另加半年全時教育實習。</w:t>
            </w:r>
          </w:p>
          <w:p w:rsidR="00D74065" w:rsidRPr="00D74065" w:rsidRDefault="00D74065" w:rsidP="00113C5E">
            <w:pPr>
              <w:autoSpaceDE w:val="0"/>
              <w:autoSpaceDN w:val="0"/>
              <w:spacing w:line="240" w:lineRule="auto"/>
              <w:rPr>
                <w:rFonts w:ascii="標楷體" w:eastAsia="標楷體" w:hAnsi="標楷體"/>
                <w:kern w:val="0"/>
              </w:rPr>
            </w:pPr>
            <w:r w:rsidRPr="00D74065">
              <w:rPr>
                <w:rFonts w:ascii="標楷體" w:eastAsia="標楷體" w:hAnsi="標楷體"/>
                <w:kern w:val="0"/>
              </w:rPr>
              <w:t>本校非師資生，在校期間經本中心同意得修習師資職前教育課程教育專業課程，經甄選通過成為本校師資生者，得依本辦法第十三條規定，申請課程學分抵免，抵免學分數分別以中等學校、國民小學師資類科</w:t>
            </w:r>
            <w:r w:rsidRPr="00D74065">
              <w:rPr>
                <w:rFonts w:ascii="標楷體" w:eastAsia="標楷體" w:hAnsi="標楷體" w:hint="eastAsia"/>
                <w:kern w:val="0"/>
              </w:rPr>
              <w:t>、中等學校及國民小學師資合流培育職前教育課程</w:t>
            </w:r>
            <w:r w:rsidRPr="00D74065">
              <w:rPr>
                <w:rFonts w:ascii="標楷體" w:eastAsia="標楷體" w:hAnsi="標楷體"/>
                <w:kern w:val="0"/>
              </w:rPr>
              <w:t>教育學程教育專業科目應修學分數四分之一為上限，其教育學程修業期程自通過甄選成為師資生後起算應逾一年以上(至少修習三學期以上，須有修習教育學程課程事實且不含暑修)，另加半年全時之教育實習。</w:t>
            </w:r>
          </w:p>
          <w:p w:rsidR="00D74065" w:rsidRPr="00D74065" w:rsidRDefault="00D74065" w:rsidP="00113C5E">
            <w:pPr>
              <w:autoSpaceDE w:val="0"/>
              <w:autoSpaceDN w:val="0"/>
              <w:spacing w:line="240" w:lineRule="auto"/>
              <w:ind w:left="-16"/>
              <w:rPr>
                <w:rFonts w:ascii="標楷體" w:eastAsia="標楷體" w:hAnsi="標楷體"/>
                <w:kern w:val="0"/>
              </w:rPr>
            </w:pPr>
            <w:bookmarkStart w:id="2" w:name="OLE_LINK18"/>
            <w:bookmarkStart w:id="3" w:name="OLE_LINK19"/>
            <w:bookmarkStart w:id="4" w:name="OLE_LINK20"/>
            <w:bookmarkStart w:id="5" w:name="OLE_LINK21"/>
            <w:r w:rsidRPr="00D74065">
              <w:rPr>
                <w:rFonts w:ascii="標楷體" w:eastAsia="標楷體" w:hAnsi="標楷體" w:hint="eastAsia"/>
                <w:kern w:val="0"/>
              </w:rPr>
              <w:t>具有合格教師證書之教師，經教育學程甄選通過取得另一類科師資生資格，依本辦法第十三條規定抵免或採認課程學分後，其修習教育專業課程期程至少應達一年（以學期計之至少二學期，須有修習教育學程課程事實且不含暑修）。</w:t>
            </w:r>
          </w:p>
          <w:p w:rsidR="00D74065" w:rsidRPr="00D74065" w:rsidRDefault="00D74065" w:rsidP="00113C5E">
            <w:pPr>
              <w:widowControl/>
              <w:spacing w:line="240" w:lineRule="auto"/>
              <w:rPr>
                <w:rFonts w:ascii="標楷體" w:eastAsia="標楷體" w:hAnsi="標楷體"/>
              </w:rPr>
            </w:pPr>
            <w:r w:rsidRPr="00D74065">
              <w:rPr>
                <w:rFonts w:ascii="標楷體" w:eastAsia="標楷體" w:hAnsi="標楷體" w:hint="eastAsia"/>
              </w:rPr>
              <w:t>師資生參加半年全時教育實習及其資格審核(含碩、博士學位論文是否屬畢業應修學分之認定等)，應依師資培育法、師資培育法施行細則等相關法令規定，以及本校</w:t>
            </w:r>
            <w:r w:rsidRPr="00D74065">
              <w:rPr>
                <w:rFonts w:ascii="標楷體" w:eastAsia="標楷體" w:hAnsi="標楷體" w:hint="eastAsia"/>
                <w:kern w:val="0"/>
              </w:rPr>
              <w:t>依上開相關法令規定</w:t>
            </w:r>
            <w:r w:rsidRPr="00D74065">
              <w:rPr>
                <w:rFonts w:ascii="標楷體" w:eastAsia="標楷體" w:hAnsi="標楷體" w:hint="eastAsia"/>
              </w:rPr>
              <w:t>及教育部「師資培育之大學辦理教育實習作業原則」所訂定之</w:t>
            </w:r>
            <w:r w:rsidRPr="00D74065">
              <w:rPr>
                <w:rFonts w:ascii="標楷體" w:eastAsia="標楷體" w:hAnsi="標楷體" w:hint="eastAsia"/>
                <w:kern w:val="0"/>
              </w:rPr>
              <w:t>「靜宜大學培育高級中等以下學校及幼稚園教師教育實習課程實施辦法」</w:t>
            </w:r>
            <w:r w:rsidRPr="00D74065">
              <w:rPr>
                <w:rFonts w:ascii="標楷體" w:eastAsia="標楷體" w:hAnsi="標楷體" w:hint="eastAsia"/>
              </w:rPr>
              <w:t>辦理。</w:t>
            </w:r>
            <w:bookmarkEnd w:id="2"/>
            <w:bookmarkEnd w:id="3"/>
            <w:bookmarkEnd w:id="4"/>
            <w:bookmarkEnd w:id="5"/>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第九條</w:t>
            </w:r>
          </w:p>
        </w:tc>
        <w:tc>
          <w:tcPr>
            <w:tcW w:w="8826" w:type="dxa"/>
            <w:tcMar>
              <w:top w:w="0" w:type="dxa"/>
              <w:left w:w="108" w:type="dxa"/>
              <w:bottom w:w="0" w:type="dxa"/>
              <w:right w:w="108" w:type="dxa"/>
            </w:tcMar>
          </w:tcPr>
          <w:p w:rsidR="00D74065" w:rsidRPr="00D74065" w:rsidRDefault="00D74065" w:rsidP="00113C5E">
            <w:pPr>
              <w:widowControl/>
              <w:spacing w:line="240" w:lineRule="auto"/>
              <w:rPr>
                <w:rFonts w:ascii="標楷體" w:eastAsia="標楷體" w:hAnsi="標楷體"/>
                <w:kern w:val="0"/>
              </w:rPr>
            </w:pPr>
            <w:r w:rsidRPr="00D74065">
              <w:rPr>
                <w:rFonts w:ascii="標楷體" w:eastAsia="標楷體" w:hAnsi="標楷體"/>
                <w:kern w:val="0"/>
              </w:rPr>
              <w:t>中等學校、國民小學師資</w:t>
            </w:r>
            <w:r w:rsidRPr="00D74065">
              <w:rPr>
                <w:rFonts w:ascii="標楷體" w:eastAsia="標楷體" w:hAnsi="標楷體"/>
              </w:rPr>
              <w:t>類科</w:t>
            </w:r>
            <w:r w:rsidRPr="00D74065">
              <w:rPr>
                <w:rFonts w:ascii="標楷體" w:eastAsia="標楷體" w:hAnsi="標楷體" w:hint="eastAsia"/>
                <w:kern w:val="0"/>
              </w:rPr>
              <w:t>、中等學校及國民小學師資合流培育</w:t>
            </w:r>
            <w:r w:rsidRPr="00D74065">
              <w:rPr>
                <w:rFonts w:ascii="標楷體" w:eastAsia="標楷體" w:hAnsi="標楷體"/>
              </w:rPr>
              <w:t>師資職前教育課程</w:t>
            </w:r>
            <w:r w:rsidRPr="00D74065">
              <w:rPr>
                <w:rFonts w:ascii="標楷體" w:eastAsia="標楷體" w:hAnsi="標楷體"/>
                <w:kern w:val="0"/>
              </w:rPr>
              <w:t>其應依教育部核定課程修習教育專業課程總學分數之規定如下：</w:t>
            </w:r>
          </w:p>
          <w:p w:rsidR="00D74065" w:rsidRPr="00D74065" w:rsidRDefault="00D74065" w:rsidP="00D74065">
            <w:pPr>
              <w:widowControl/>
              <w:numPr>
                <w:ilvl w:val="0"/>
                <w:numId w:val="27"/>
              </w:numPr>
              <w:spacing w:line="240" w:lineRule="auto"/>
              <w:ind w:left="754" w:hanging="502"/>
              <w:rPr>
                <w:rFonts w:ascii="標楷體" w:eastAsia="標楷體" w:hAnsi="標楷體"/>
              </w:rPr>
            </w:pPr>
            <w:r w:rsidRPr="00D74065">
              <w:rPr>
                <w:rFonts w:ascii="標楷體" w:eastAsia="標楷體" w:hAnsi="標楷體"/>
                <w:kern w:val="0"/>
              </w:rPr>
              <w:t>國民小學</w:t>
            </w:r>
            <w:r w:rsidRPr="00D74065">
              <w:rPr>
                <w:rFonts w:ascii="標楷體" w:eastAsia="標楷體" w:hAnsi="標楷體"/>
              </w:rPr>
              <w:t>師資類科師資職前教育專業課程包括教學基本學科課程(專門課程)、教育基礎課程、教育方法學課程、教育實踐課程課程其應修學分總數至少四十</w:t>
            </w:r>
            <w:r w:rsidRPr="00D74065">
              <w:rPr>
                <w:rFonts w:ascii="標楷體" w:eastAsia="標楷體" w:hAnsi="標楷體" w:hint="eastAsia"/>
              </w:rPr>
              <w:t>六</w:t>
            </w:r>
            <w:r w:rsidRPr="00D74065">
              <w:rPr>
                <w:rFonts w:ascii="標楷體" w:eastAsia="標楷體" w:hAnsi="標楷體"/>
              </w:rPr>
              <w:t>學分，每學期修習教育專業課程學分數上限以十四學分為原則(含校際選課)，如該學期修習三學分課程者得以十五學分為原則，應修學分數如下：</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hint="eastAsia"/>
              </w:rPr>
              <w:t>(一)</w:t>
            </w:r>
            <w:r w:rsidRPr="00D74065">
              <w:rPr>
                <w:rFonts w:ascii="標楷體" w:eastAsia="標楷體" w:hAnsi="標楷體"/>
              </w:rPr>
              <w:t>國民小學教學基本學科課程(專門課程)</w:t>
            </w:r>
            <w:r w:rsidRPr="00D74065">
              <w:rPr>
                <w:rFonts w:ascii="標楷體" w:eastAsia="標楷體" w:hAnsi="標楷體" w:hint="eastAsia"/>
              </w:rPr>
              <w:t>：至少修習十學分。</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hint="eastAsia"/>
              </w:rPr>
              <w:t>(二)教育基礎課程：至少修習二科，共四學分。</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hint="eastAsia"/>
              </w:rPr>
              <w:t>(三)</w:t>
            </w:r>
            <w:r w:rsidRPr="00D74065">
              <w:rPr>
                <w:rFonts w:ascii="標楷體" w:eastAsia="標楷體" w:hAnsi="標楷體"/>
              </w:rPr>
              <w:t>教育方法學課程：至少修習四科，共八學分</w:t>
            </w:r>
            <w:r w:rsidRPr="00D74065">
              <w:rPr>
                <w:rFonts w:ascii="標楷體" w:eastAsia="標楷體" w:hAnsi="標楷體" w:hint="eastAsia"/>
              </w:rPr>
              <w:t>。</w:t>
            </w:r>
          </w:p>
          <w:p w:rsidR="00D74065" w:rsidRPr="00D74065" w:rsidRDefault="00D74065" w:rsidP="00113C5E">
            <w:pPr>
              <w:spacing w:line="240" w:lineRule="auto"/>
              <w:ind w:leftChars="435" w:left="1524" w:hangingChars="200" w:hanging="480"/>
              <w:rPr>
                <w:rFonts w:ascii="標楷體" w:eastAsia="標楷體" w:hAnsi="標楷體"/>
              </w:rPr>
            </w:pPr>
            <w:r w:rsidRPr="00D74065">
              <w:rPr>
                <w:rFonts w:ascii="標楷體" w:eastAsia="標楷體" w:hAnsi="標楷體" w:hint="eastAsia"/>
              </w:rPr>
              <w:t>(四)</w:t>
            </w:r>
            <w:r w:rsidRPr="00D74065">
              <w:rPr>
                <w:rFonts w:ascii="標楷體" w:eastAsia="標楷體" w:hAnsi="標楷體"/>
              </w:rPr>
              <w:t>教育實踐課程：至少</w:t>
            </w:r>
            <w:r w:rsidRPr="00D74065">
              <w:rPr>
                <w:rFonts w:ascii="標楷體" w:eastAsia="標楷體" w:hAnsi="標楷體" w:hint="eastAsia"/>
              </w:rPr>
              <w:t>修習六科，</w:t>
            </w:r>
            <w:r w:rsidRPr="00D74065">
              <w:rPr>
                <w:rFonts w:ascii="標楷體" w:eastAsia="標楷體" w:hAnsi="標楷體"/>
              </w:rPr>
              <w:t>十四學分</w:t>
            </w:r>
            <w:r w:rsidRPr="00D74065">
              <w:rPr>
                <w:rFonts w:ascii="標楷體" w:eastAsia="標楷體" w:hAnsi="標楷體" w:hint="eastAsia"/>
              </w:rPr>
              <w:t>。</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hint="eastAsia"/>
              </w:rPr>
              <w:lastRenderedPageBreak/>
              <w:t>(五)選修至少修習</w:t>
            </w:r>
            <w:r w:rsidRPr="00D74065">
              <w:rPr>
                <w:rFonts w:ascii="標楷體" w:eastAsia="標楷體" w:hAnsi="標楷體"/>
              </w:rPr>
              <w:t>十</w:t>
            </w:r>
            <w:r w:rsidRPr="00D74065">
              <w:rPr>
                <w:rFonts w:ascii="標楷體" w:eastAsia="標楷體" w:hAnsi="標楷體" w:hint="eastAsia"/>
              </w:rPr>
              <w:t>學分。</w:t>
            </w:r>
          </w:p>
          <w:p w:rsidR="00D74065" w:rsidRPr="00D74065" w:rsidRDefault="00D74065" w:rsidP="00113C5E">
            <w:pPr>
              <w:spacing w:line="240" w:lineRule="auto"/>
              <w:ind w:leftChars="434" w:left="1049" w:hangingChars="3" w:hanging="7"/>
              <w:rPr>
                <w:rFonts w:ascii="標楷體" w:eastAsia="標楷體" w:hAnsi="標楷體" w:cs="Arial"/>
                <w:kern w:val="0"/>
              </w:rPr>
            </w:pPr>
            <w:r w:rsidRPr="00D74065">
              <w:rPr>
                <w:rFonts w:ascii="標楷體" w:eastAsia="標楷體" w:hAnsi="標楷體"/>
                <w:kern w:val="0"/>
              </w:rPr>
              <w:t>修習期間應至國民小學進行見習、試敎、實習、補救教學、課業輔導或服務學習至少七十二小時實地學習，並經本校認定其內容應符合教育專業知能</w:t>
            </w:r>
            <w:r w:rsidRPr="00D74065">
              <w:rPr>
                <w:rFonts w:ascii="標楷體" w:eastAsia="標楷體" w:hAnsi="標楷體" w:cs="Arial" w:hint="eastAsia"/>
                <w:kern w:val="0"/>
              </w:rPr>
              <w:t>。</w:t>
            </w:r>
          </w:p>
          <w:p w:rsidR="00D74065" w:rsidRPr="00D74065" w:rsidRDefault="00D74065" w:rsidP="00113C5E">
            <w:pPr>
              <w:spacing w:line="240" w:lineRule="auto"/>
              <w:ind w:leftChars="434" w:left="1049" w:hangingChars="3" w:hanging="7"/>
              <w:rPr>
                <w:rFonts w:ascii="標楷體" w:eastAsia="標楷體" w:hAnsi="標楷體" w:cs="Arial"/>
                <w:kern w:val="0"/>
              </w:rPr>
            </w:pPr>
            <w:r w:rsidRPr="00D74065">
              <w:rPr>
                <w:rFonts w:ascii="標楷體" w:eastAsia="標楷體" w:hAnsi="標楷體"/>
                <w:kern w:val="0"/>
              </w:rPr>
              <w:t>本校非師資生，在校期間修習國民小學師</w:t>
            </w:r>
            <w:r w:rsidRPr="00D74065">
              <w:rPr>
                <w:rFonts w:ascii="標楷體" w:eastAsia="標楷體" w:hAnsi="標楷體"/>
              </w:rPr>
              <w:t>資類科</w:t>
            </w:r>
            <w:r w:rsidRPr="00D74065">
              <w:rPr>
                <w:rFonts w:ascii="標楷體" w:eastAsia="標楷體" w:hAnsi="標楷體"/>
                <w:kern w:val="0"/>
              </w:rPr>
              <w:t>師資職前教育專業課程者，所修課程中之</w:t>
            </w:r>
            <w:r w:rsidRPr="00D74065">
              <w:rPr>
                <w:rFonts w:ascii="標楷體" w:eastAsia="標楷體" w:hAnsi="標楷體"/>
              </w:rPr>
              <w:t>國民小學</w:t>
            </w:r>
            <w:r w:rsidRPr="00D74065">
              <w:rPr>
                <w:rFonts w:ascii="標楷體" w:eastAsia="標楷體" w:hAnsi="標楷體"/>
                <w:kern w:val="0"/>
              </w:rPr>
              <w:t>教學基本學科課程(專門課程)、教育基礎課程、教育方法學課程及選修課程，經本學程甄選通過後得申請辦理學分抵免</w:t>
            </w:r>
            <w:r w:rsidRPr="00D74065">
              <w:rPr>
                <w:rFonts w:ascii="標楷體" w:eastAsia="標楷體" w:hAnsi="標楷體" w:cs="Arial" w:hint="eastAsia"/>
                <w:kern w:val="0"/>
              </w:rPr>
              <w:t>。</w:t>
            </w:r>
          </w:p>
          <w:p w:rsidR="00D74065" w:rsidRPr="00D74065" w:rsidRDefault="00D74065" w:rsidP="00D74065">
            <w:pPr>
              <w:widowControl/>
              <w:numPr>
                <w:ilvl w:val="0"/>
                <w:numId w:val="27"/>
              </w:numPr>
              <w:spacing w:line="240" w:lineRule="auto"/>
              <w:ind w:left="754" w:hanging="502"/>
              <w:rPr>
                <w:rFonts w:ascii="標楷體" w:eastAsia="標楷體" w:hAnsi="標楷體"/>
                <w:kern w:val="0"/>
              </w:rPr>
            </w:pPr>
            <w:r w:rsidRPr="00D74065">
              <w:rPr>
                <w:rFonts w:ascii="標楷體" w:eastAsia="標楷體" w:hAnsi="標楷體"/>
                <w:kern w:val="0"/>
              </w:rPr>
              <w:t>中等學校</w:t>
            </w:r>
            <w:r w:rsidRPr="00D74065">
              <w:rPr>
                <w:rFonts w:ascii="標楷體" w:eastAsia="標楷體" w:hAnsi="標楷體"/>
              </w:rPr>
              <w:t>師資類科師資職前教育專業課程包括教育</w:t>
            </w:r>
            <w:r w:rsidRPr="00D74065">
              <w:rPr>
                <w:rFonts w:ascii="標楷體" w:eastAsia="標楷體" w:hAnsi="標楷體"/>
                <w:kern w:val="0"/>
              </w:rPr>
              <w:t>基礎</w:t>
            </w:r>
            <w:r w:rsidRPr="00D74065">
              <w:rPr>
                <w:rFonts w:ascii="標楷體" w:eastAsia="標楷體" w:hAnsi="標楷體"/>
              </w:rPr>
              <w:t>課程、教育方法學課程、教材教法及教學實習課程其應修學分總數至少二十</w:t>
            </w:r>
            <w:r w:rsidRPr="00D74065">
              <w:rPr>
                <w:rFonts w:ascii="標楷體" w:eastAsia="標楷體" w:hAnsi="標楷體" w:hint="eastAsia"/>
              </w:rPr>
              <w:t>七</w:t>
            </w:r>
            <w:r w:rsidRPr="00D74065">
              <w:rPr>
                <w:rFonts w:ascii="標楷體" w:eastAsia="標楷體" w:hAnsi="標楷體"/>
              </w:rPr>
              <w:t>學分，每學期修習教育專業課程學分數上限以八學分為原則(含校際選課)，如該學期修習三學分課程者得以九學分為原則，應修學分數如下</w:t>
            </w:r>
            <w:r w:rsidRPr="00D74065">
              <w:rPr>
                <w:rFonts w:ascii="標楷體" w:eastAsia="標楷體" w:hAnsi="標楷體" w:hint="eastAsia"/>
              </w:rPr>
              <w:t>：</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hint="eastAsia"/>
              </w:rPr>
              <w:t>(一)教育基礎課程：至少修習二科，共四學分。</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hint="eastAsia"/>
              </w:rPr>
              <w:t>(二)</w:t>
            </w:r>
            <w:r w:rsidRPr="00D74065">
              <w:rPr>
                <w:rFonts w:eastAsia="標楷體"/>
              </w:rPr>
              <w:t>教育方法學課程：至少修習四科，共八學分</w:t>
            </w:r>
            <w:r w:rsidRPr="00D74065">
              <w:rPr>
                <w:rFonts w:ascii="標楷體" w:eastAsia="標楷體" w:hAnsi="標楷體" w:hint="eastAsia"/>
              </w:rPr>
              <w:t>。</w:t>
            </w:r>
          </w:p>
          <w:p w:rsidR="00D74065" w:rsidRPr="00D74065" w:rsidRDefault="00D74065" w:rsidP="00113C5E">
            <w:pPr>
              <w:spacing w:line="240" w:lineRule="auto"/>
              <w:ind w:leftChars="435" w:left="1524" w:hangingChars="200" w:hanging="480"/>
              <w:rPr>
                <w:rFonts w:ascii="標楷體" w:eastAsia="標楷體" w:hAnsi="標楷體"/>
              </w:rPr>
            </w:pPr>
            <w:r w:rsidRPr="00D74065">
              <w:rPr>
                <w:rFonts w:ascii="標楷體" w:eastAsia="標楷體" w:hAnsi="標楷體" w:hint="eastAsia"/>
              </w:rPr>
              <w:t>(三)</w:t>
            </w:r>
            <w:r w:rsidRPr="00D74065">
              <w:rPr>
                <w:rFonts w:ascii="標楷體" w:eastAsia="標楷體" w:hAnsi="標楷體"/>
              </w:rPr>
              <w:t>教育實踐課程：包括分科/分領域教材教法課程、分科/分領域教學實習課程，共九學分(含必選課程)；教材教法及教學實習課程之類別領域群科應與半年全時教育實習課程、教師資格檢定之類別領域群科相同</w:t>
            </w:r>
            <w:r w:rsidRPr="00D74065">
              <w:rPr>
                <w:rFonts w:ascii="標楷體" w:eastAsia="標楷體" w:hAnsi="標楷體" w:hint="eastAsia"/>
              </w:rPr>
              <w:t>。</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hint="eastAsia"/>
              </w:rPr>
              <w:t>(四)選修至少修習</w:t>
            </w:r>
            <w:r w:rsidRPr="00D74065">
              <w:rPr>
                <w:rFonts w:ascii="標楷體" w:eastAsia="標楷體" w:hAnsi="標楷體"/>
              </w:rPr>
              <w:t>七</w:t>
            </w:r>
            <w:r w:rsidRPr="00D74065">
              <w:rPr>
                <w:rFonts w:ascii="標楷體" w:eastAsia="標楷體" w:hAnsi="標楷體" w:hint="eastAsia"/>
              </w:rPr>
              <w:t>學分。</w:t>
            </w:r>
          </w:p>
          <w:p w:rsidR="00D74065" w:rsidRPr="00D74065" w:rsidRDefault="00D74065" w:rsidP="00113C5E">
            <w:pPr>
              <w:spacing w:line="240" w:lineRule="auto"/>
              <w:ind w:leftChars="431" w:left="1034"/>
              <w:rPr>
                <w:rFonts w:ascii="標楷體" w:eastAsia="標楷體" w:hAnsi="標楷體"/>
                <w:kern w:val="0"/>
              </w:rPr>
            </w:pPr>
            <w:r w:rsidRPr="00D74065">
              <w:rPr>
                <w:rFonts w:ascii="標楷體" w:eastAsia="標楷體" w:hAnsi="標楷體"/>
                <w:kern w:val="0"/>
              </w:rPr>
              <w:t>修習期間應至中等學校進行見習、試敎、實習、補救教學、課業輔導或服務學習至少五十四小時實地學習，並經學校認定其內容應符合教育專業知能。</w:t>
            </w:r>
          </w:p>
          <w:p w:rsidR="00D74065" w:rsidRPr="00D74065" w:rsidRDefault="00D74065" w:rsidP="00113C5E">
            <w:pPr>
              <w:spacing w:line="240" w:lineRule="auto"/>
              <w:ind w:leftChars="431" w:left="1034"/>
              <w:rPr>
                <w:rFonts w:ascii="標楷體" w:eastAsia="標楷體" w:hAnsi="標楷體"/>
                <w:kern w:val="0"/>
              </w:rPr>
            </w:pPr>
            <w:r w:rsidRPr="00D74065">
              <w:rPr>
                <w:rFonts w:ascii="標楷體" w:eastAsia="標楷體" w:hAnsi="標楷體"/>
                <w:kern w:val="0"/>
              </w:rPr>
              <w:t>本校非師資生，在校期間修習中等學校師</w:t>
            </w:r>
            <w:r w:rsidRPr="00D74065">
              <w:rPr>
                <w:rFonts w:ascii="標楷體" w:eastAsia="標楷體" w:hAnsi="標楷體"/>
              </w:rPr>
              <w:t>資類科</w:t>
            </w:r>
            <w:r w:rsidRPr="00D74065">
              <w:rPr>
                <w:rFonts w:ascii="標楷體" w:eastAsia="標楷體" w:hAnsi="標楷體"/>
                <w:kern w:val="0"/>
              </w:rPr>
              <w:t>師資職前教育專業課程者，所修課程中之教育基礎課程、教育方法學課程及選修課程，經本學程甄選通過後得申請辦理學分抵免。</w:t>
            </w:r>
          </w:p>
          <w:p w:rsidR="00D74065" w:rsidRPr="00D74065" w:rsidRDefault="006465FC" w:rsidP="00D74065">
            <w:pPr>
              <w:widowControl/>
              <w:spacing w:line="240" w:lineRule="auto"/>
              <w:ind w:leftChars="99" w:left="737" w:hangingChars="208" w:hanging="499"/>
              <w:rPr>
                <w:rFonts w:ascii="標楷體" w:eastAsia="標楷體" w:hAnsi="標楷體"/>
              </w:rPr>
            </w:pPr>
            <w:r>
              <w:rPr>
                <w:rFonts w:ascii="標楷體" w:eastAsia="標楷體" w:hAnsi="標楷體" w:hint="eastAsia"/>
              </w:rPr>
              <w:t>三、</w:t>
            </w:r>
            <w:r w:rsidR="00D74065" w:rsidRPr="00D74065">
              <w:rPr>
                <w:rFonts w:ascii="標楷體" w:eastAsia="標楷體" w:hAnsi="標楷體" w:hint="eastAsia"/>
              </w:rPr>
              <w:t>中等學校及國民小學師資合流培育</w:t>
            </w:r>
            <w:r w:rsidR="00D74065" w:rsidRPr="00D74065">
              <w:rPr>
                <w:rFonts w:ascii="標楷體" w:eastAsia="標楷體" w:hAnsi="標楷體"/>
              </w:rPr>
              <w:t>職前教育專業課程包括國民小學教學基本學科課程(專門課程)、教育基礎課程、教育方法學課程、教育實踐課程其應修學分總數至少五十學分，每學期修習教育專業課程學分數上限以十五學分為原則(含校際選課)，應修學分數如下：</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rPr>
              <w:t>(一)國民小學教學基本學科課程(專門課程)：至少修習十學分。</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rPr>
              <w:t>(二)教育基礎課程：至少修習二科，共四學分。</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rPr>
              <w:t>(三)教育方法學課程：至少修習四科，共八學分。</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rPr>
              <w:t>(四)教育實踐課程：至少二十二學分。</w:t>
            </w:r>
          </w:p>
          <w:p w:rsidR="00D74065" w:rsidRPr="00D74065" w:rsidRDefault="00D74065" w:rsidP="00113C5E">
            <w:pPr>
              <w:spacing w:line="240" w:lineRule="auto"/>
              <w:ind w:leftChars="435" w:left="1404" w:hangingChars="150" w:hanging="360"/>
              <w:rPr>
                <w:rFonts w:ascii="標楷體" w:eastAsia="標楷體" w:hAnsi="標楷體"/>
              </w:rPr>
            </w:pPr>
            <w:r w:rsidRPr="00D74065">
              <w:rPr>
                <w:rFonts w:ascii="標楷體" w:eastAsia="標楷體" w:hAnsi="標楷體"/>
              </w:rPr>
              <w:t>(五)選修至少修習六學分。</w:t>
            </w:r>
          </w:p>
          <w:p w:rsidR="00D74065" w:rsidRPr="00D74065" w:rsidRDefault="00D74065" w:rsidP="00113C5E">
            <w:pPr>
              <w:spacing w:line="240" w:lineRule="auto"/>
              <w:ind w:leftChars="431" w:left="1034"/>
              <w:rPr>
                <w:rFonts w:ascii="標楷體" w:eastAsia="標楷體" w:hAnsi="標楷體"/>
                <w:kern w:val="0"/>
              </w:rPr>
            </w:pPr>
            <w:r w:rsidRPr="00D74065">
              <w:rPr>
                <w:rFonts w:ascii="標楷體" w:eastAsia="標楷體" w:hAnsi="標楷體" w:hint="eastAsia"/>
                <w:kern w:val="0"/>
              </w:rPr>
              <w:t>中等學校及國民小學師資合流培育職前教育課程</w:t>
            </w:r>
            <w:r w:rsidRPr="00D74065">
              <w:rPr>
                <w:rFonts w:ascii="標楷體" w:eastAsia="標楷體" w:hAnsi="標楷體"/>
                <w:kern w:val="0"/>
              </w:rPr>
              <w:t>之教師任教資格以國小與國中教育階段為限，修習期間應至國民小學或國民中學進行見習、試敎、實習、補救教學、課業輔導或服務學習至少七十二小時實地學習，並經本校認定其內容應符合教育專業知能。</w:t>
            </w:r>
          </w:p>
          <w:p w:rsidR="00D74065" w:rsidRPr="00D74065" w:rsidRDefault="00D74065" w:rsidP="00113C5E">
            <w:pPr>
              <w:spacing w:line="240" w:lineRule="auto"/>
              <w:ind w:leftChars="431" w:left="1034"/>
              <w:rPr>
                <w:rFonts w:ascii="標楷體" w:eastAsia="標楷體" w:hAnsi="標楷體"/>
                <w:kern w:val="0"/>
              </w:rPr>
            </w:pPr>
            <w:r w:rsidRPr="00D74065">
              <w:rPr>
                <w:rFonts w:ascii="標楷體" w:eastAsia="標楷體" w:hAnsi="標楷體"/>
                <w:kern w:val="0"/>
              </w:rPr>
              <w:t>本校非師資生，在校期間修習</w:t>
            </w:r>
            <w:r w:rsidRPr="00D74065">
              <w:rPr>
                <w:rFonts w:ascii="標楷體" w:eastAsia="標楷體" w:hAnsi="標楷體" w:hint="eastAsia"/>
                <w:kern w:val="0"/>
              </w:rPr>
              <w:t>中等學校及國民小學師資合流培育</w:t>
            </w:r>
            <w:r w:rsidRPr="00D74065">
              <w:rPr>
                <w:rFonts w:ascii="標楷體" w:eastAsia="標楷體" w:hAnsi="標楷體"/>
                <w:kern w:val="0"/>
              </w:rPr>
              <w:t>職前教育課程者，所修課程中之</w:t>
            </w:r>
            <w:r w:rsidRPr="00D74065">
              <w:rPr>
                <w:rFonts w:ascii="標楷體" w:eastAsia="標楷體" w:hAnsi="標楷體"/>
              </w:rPr>
              <w:t>國民小學</w:t>
            </w:r>
            <w:r w:rsidRPr="00D74065">
              <w:rPr>
                <w:rFonts w:ascii="標楷體" w:eastAsia="標楷體" w:hAnsi="標楷體"/>
                <w:kern w:val="0"/>
              </w:rPr>
              <w:t>教學基本學科課程(專門課程)、教育基礎</w:t>
            </w:r>
            <w:r w:rsidRPr="00D74065">
              <w:rPr>
                <w:rFonts w:ascii="標楷體" w:eastAsia="標楷體" w:hAnsi="標楷體"/>
                <w:kern w:val="0"/>
              </w:rPr>
              <w:lastRenderedPageBreak/>
              <w:t>課程、教育方法學課程</w:t>
            </w:r>
            <w:r w:rsidRPr="00D74065">
              <w:rPr>
                <w:rFonts w:ascii="標楷體" w:eastAsia="標楷體" w:hAnsi="標楷體" w:hint="eastAsia"/>
              </w:rPr>
              <w:t>、</w:t>
            </w:r>
            <w:r w:rsidRPr="00D74065">
              <w:rPr>
                <w:rFonts w:ascii="標楷體" w:eastAsia="標楷體" w:hAnsi="標楷體"/>
                <w:kern w:val="0"/>
              </w:rPr>
              <w:t>選修課程</w:t>
            </w:r>
            <w:r w:rsidRPr="00D74065">
              <w:rPr>
                <w:rFonts w:ascii="標楷體" w:eastAsia="標楷體" w:hAnsi="標楷體" w:hint="eastAsia"/>
                <w:kern w:val="0"/>
              </w:rPr>
              <w:t>及中等學校師資類科師資職前教育專業課程之教育基礎課程、教育方法學課程、選修課程</w:t>
            </w:r>
            <w:r w:rsidRPr="00D74065">
              <w:rPr>
                <w:rFonts w:ascii="標楷體" w:eastAsia="標楷體" w:hAnsi="標楷體"/>
                <w:kern w:val="0"/>
              </w:rPr>
              <w:t>，經本學程甄選通過後得申請辦理學分抵免。</w:t>
            </w:r>
          </w:p>
          <w:p w:rsidR="00D74065" w:rsidRPr="00D74065" w:rsidRDefault="00D74065" w:rsidP="00113C5E">
            <w:pPr>
              <w:widowControl/>
              <w:spacing w:line="240" w:lineRule="auto"/>
              <w:ind w:left="14" w:hanging="14"/>
              <w:rPr>
                <w:rFonts w:ascii="標楷體" w:eastAsia="標楷體" w:hAnsi="標楷體"/>
                <w:kern w:val="0"/>
              </w:rPr>
            </w:pPr>
            <w:r w:rsidRPr="00D74065">
              <w:rPr>
                <w:rFonts w:ascii="標楷體" w:eastAsia="標楷體" w:hAnsi="標楷體" w:hint="eastAsia"/>
                <w:kern w:val="0"/>
              </w:rPr>
              <w:t>教育學程教育專業課程之必選修科目名稱、學分數，除依教育部規定外，得依本校培育師資目標、師資、學生需要及發展特色，經本中心課程委員會審查，報請教育部備查後調整之。</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lastRenderedPageBreak/>
              <w:t>第十條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rPr>
                <w:rFonts w:ascii="標楷體" w:eastAsia="標楷體" w:hAnsi="標楷體"/>
                <w:kern w:val="0"/>
              </w:rPr>
            </w:pPr>
            <w:r w:rsidRPr="00D74065">
              <w:rPr>
                <w:rFonts w:ascii="標楷體" w:eastAsia="標楷體" w:hAnsi="標楷體" w:hint="eastAsia"/>
                <w:kern w:val="0"/>
              </w:rPr>
              <w:t>中等學校、國民小學師資類科、中等學校及國民小學師資合流培育職前教育課程教育學程修習之教育學分，不計入各學系所之畢業學分數；未修完教育專業課程先行畢業者應放棄師資生資格，學生若申請放棄教育學程資格，已繳交之費用概不退費，但學生可選擇將教育學程學分依規定申請採認為選修課程學分；教育學程學分依規定採認為選修課程學分後，該學分可視為選修學分，惟各系另定為不得採計畢業學分者，從其規定。放棄教育學程資格須依本校規定之時間內向本中心提出申請，逾期不予受理；師資生放棄教育學程資格後，本校不再辦理缺額遞補。</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第十一條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rPr>
                <w:rFonts w:ascii="標楷體" w:eastAsia="標楷體" w:hAnsi="標楷體"/>
                <w:kern w:val="0"/>
              </w:rPr>
            </w:pPr>
            <w:r w:rsidRPr="00D74065">
              <w:rPr>
                <w:rFonts w:ascii="標楷體" w:eastAsia="標楷體" w:hAnsi="標楷體" w:hint="eastAsia"/>
                <w:kern w:val="0"/>
              </w:rPr>
              <w:t>本學程授課時間依本校排課辦法辦理。</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第十二條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rPr>
                <w:rFonts w:ascii="標楷體" w:eastAsia="標楷體" w:hAnsi="標楷體"/>
                <w:kern w:val="0"/>
              </w:rPr>
            </w:pPr>
            <w:r w:rsidRPr="00D74065">
              <w:rPr>
                <w:rFonts w:ascii="標楷體" w:eastAsia="標楷體" w:hAnsi="標楷體" w:hint="eastAsia"/>
                <w:kern w:val="0"/>
              </w:rPr>
              <w:t>修習中等學校師資類科、中等學校及國民小學師資合流培育職前教育課程教育學程師資生，除須修畢教育學程規定之教育學分外，仍須符合本校規劃且報教育部備查之「靜宜大學培育中等學校各學科教師專門課程科目及學分一覽表實施要點」所列任教科別之下列規定：</w:t>
            </w:r>
          </w:p>
          <w:p w:rsidR="00D74065" w:rsidRPr="00D74065" w:rsidRDefault="00D74065" w:rsidP="00113C5E">
            <w:pPr>
              <w:spacing w:line="240" w:lineRule="auto"/>
              <w:ind w:leftChars="200" w:left="960" w:hangingChars="200" w:hanging="480"/>
              <w:rPr>
                <w:rFonts w:ascii="標楷體" w:eastAsia="標楷體" w:hAnsi="標楷體"/>
                <w:kern w:val="0"/>
              </w:rPr>
            </w:pPr>
            <w:r w:rsidRPr="00D74065">
              <w:rPr>
                <w:rFonts w:ascii="標楷體" w:eastAsia="標楷體" w:hAnsi="標楷體" w:hint="eastAsia"/>
                <w:kern w:val="0"/>
              </w:rPr>
              <w:t>一、適合培育之相關學系所（含輔系或雙主修）。</w:t>
            </w:r>
          </w:p>
          <w:p w:rsidR="00D74065" w:rsidRPr="00D74065" w:rsidRDefault="00D74065" w:rsidP="00113C5E">
            <w:pPr>
              <w:spacing w:line="240" w:lineRule="auto"/>
              <w:ind w:leftChars="200" w:left="680" w:hanging="200"/>
              <w:rPr>
                <w:rFonts w:ascii="標楷體" w:eastAsia="標楷體" w:hAnsi="標楷體"/>
                <w:kern w:val="0"/>
              </w:rPr>
            </w:pPr>
            <w:r w:rsidRPr="00D74065">
              <w:rPr>
                <w:rFonts w:ascii="標楷體" w:eastAsia="標楷體" w:hAnsi="標楷體" w:hint="eastAsia"/>
                <w:kern w:val="0"/>
              </w:rPr>
              <w:t>二、專門課程科目及學分數。</w:t>
            </w:r>
          </w:p>
          <w:p w:rsidR="00D74065" w:rsidRPr="00D74065" w:rsidRDefault="00D74065" w:rsidP="00113C5E">
            <w:pPr>
              <w:tabs>
                <w:tab w:val="left" w:pos="709"/>
              </w:tabs>
              <w:spacing w:line="240" w:lineRule="auto"/>
              <w:ind w:leftChars="200" w:left="504" w:hangingChars="10" w:hanging="24"/>
              <w:rPr>
                <w:rFonts w:ascii="標楷體" w:eastAsia="標楷體" w:hAnsi="標楷體"/>
                <w:kern w:val="0"/>
              </w:rPr>
            </w:pPr>
            <w:r w:rsidRPr="00D74065">
              <w:rPr>
                <w:rFonts w:ascii="標楷體" w:eastAsia="標楷體" w:hAnsi="標楷體" w:hint="eastAsia"/>
                <w:kern w:val="0"/>
              </w:rPr>
              <w:t>三、師資生須具備適合培育之相關學系所（含輔系或雙主修）之畢業資格。</w:t>
            </w:r>
          </w:p>
          <w:p w:rsidR="00D74065" w:rsidRPr="00D74065" w:rsidRDefault="00D74065" w:rsidP="00113C5E">
            <w:pPr>
              <w:spacing w:line="240" w:lineRule="auto"/>
              <w:ind w:leftChars="200" w:left="960" w:hangingChars="200" w:hanging="480"/>
              <w:rPr>
                <w:rFonts w:ascii="標楷體" w:eastAsia="標楷體" w:hAnsi="標楷體"/>
                <w:kern w:val="0"/>
              </w:rPr>
            </w:pPr>
            <w:r w:rsidRPr="00D74065">
              <w:rPr>
                <w:rFonts w:ascii="標楷體" w:eastAsia="標楷體" w:hAnsi="標楷體" w:hint="eastAsia"/>
                <w:kern w:val="0"/>
              </w:rPr>
              <w:t>四、已具大學(含)以上畢業資格，並已依規定取得師資培育法第七條其中一類科合格教師證書，且修畢另一類科師資職前教育課程之普通課程、專門課程及教育專業課程，並取得證明書之師資生，仍須依上開實施要點規定修畢入學學年度本校修課指引之相關學系「輔系課程」或「系訂專業必修課程」科目及學分並經本校審核通過後，始得申請由中央主管機關發給該類科教師證書，惟免依規定修習教育實習課程及參加教師資格檢定。</w:t>
            </w:r>
          </w:p>
        </w:tc>
      </w:tr>
      <w:tr w:rsidR="00D74065" w:rsidRPr="00E34A4C" w:rsidTr="00113C5E">
        <w:trPr>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第十三條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rPr>
                <w:rFonts w:ascii="標楷體" w:eastAsia="標楷體" w:hAnsi="標楷體"/>
                <w:kern w:val="0"/>
              </w:rPr>
            </w:pPr>
            <w:r w:rsidRPr="00D74065">
              <w:rPr>
                <w:rFonts w:ascii="標楷體" w:eastAsia="標楷體" w:hAnsi="標楷體" w:hint="eastAsia"/>
              </w:rPr>
              <w:t>本校師資生符合抵免教育專業課程學分資格者，如申請辦理課程學分抵免，應依</w:t>
            </w:r>
            <w:r w:rsidRPr="00D74065">
              <w:rPr>
                <w:rFonts w:ascii="標楷體" w:eastAsia="標楷體" w:hAnsi="標楷體" w:hint="eastAsia"/>
                <w:kern w:val="0"/>
              </w:rPr>
              <w:t>「靜宜大學師資培育中心教育專業課程學分抵免細則」向本中心申</w:t>
            </w:r>
            <w:r w:rsidRPr="00D74065">
              <w:rPr>
                <w:rFonts w:ascii="標楷體" w:eastAsia="標楷體" w:hAnsi="標楷體" w:hint="eastAsia"/>
              </w:rPr>
              <w:t>請學分抵免，該細則另訂之並須報教育部備查據以辦理</w:t>
            </w:r>
            <w:r w:rsidRPr="00D74065">
              <w:rPr>
                <w:rFonts w:ascii="標楷體" w:eastAsia="標楷體" w:hAnsi="標楷體" w:hint="eastAsia"/>
                <w:kern w:val="0"/>
              </w:rPr>
              <w:t>。</w:t>
            </w:r>
          </w:p>
          <w:p w:rsidR="00D74065" w:rsidRPr="00D74065" w:rsidRDefault="00D74065" w:rsidP="00113C5E">
            <w:pPr>
              <w:widowControl/>
              <w:spacing w:line="240" w:lineRule="auto"/>
              <w:ind w:left="14" w:hanging="14"/>
              <w:rPr>
                <w:rFonts w:ascii="標楷體" w:eastAsia="標楷體" w:hAnsi="標楷體"/>
                <w:kern w:val="0"/>
              </w:rPr>
            </w:pPr>
            <w:r w:rsidRPr="00D74065">
              <w:rPr>
                <w:rFonts w:ascii="標楷體" w:eastAsia="標楷體" w:hAnsi="標楷體" w:hint="eastAsia"/>
                <w:kern w:val="0"/>
              </w:rPr>
              <w:t>師資職前教育課程學分抵免或採計應經本校嚴謹專業之審核(包括教學目標、課程內涵與成績要求等)，且評估修習學生資格與條件。</w:t>
            </w:r>
          </w:p>
        </w:tc>
      </w:tr>
      <w:tr w:rsidR="00D74065" w:rsidRPr="00E34A4C" w:rsidTr="00113C5E">
        <w:trPr>
          <w:jc w:val="center"/>
        </w:trPr>
        <w:tc>
          <w:tcPr>
            <w:tcW w:w="1216" w:type="dxa"/>
            <w:tcMar>
              <w:top w:w="0" w:type="dxa"/>
              <w:left w:w="108" w:type="dxa"/>
              <w:bottom w:w="0" w:type="dxa"/>
              <w:right w:w="108" w:type="dxa"/>
            </w:tcMar>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第十</w:t>
            </w:r>
            <w:r w:rsidRPr="00E34A4C">
              <w:rPr>
                <w:rFonts w:ascii="標楷體" w:eastAsia="標楷體" w:hAnsi="標楷體" w:hint="eastAsia"/>
                <w:bCs/>
                <w:kern w:val="0"/>
              </w:rPr>
              <w:t>四</w:t>
            </w:r>
            <w:r w:rsidRPr="00E34A4C">
              <w:rPr>
                <w:rFonts w:ascii="標楷體" w:eastAsia="標楷體" w:hAnsi="標楷體" w:hint="eastAsia"/>
                <w:kern w:val="0"/>
              </w:rPr>
              <w:t>條</w:t>
            </w:r>
          </w:p>
          <w:p w:rsidR="00D74065" w:rsidRPr="00E34A4C" w:rsidRDefault="00D74065" w:rsidP="00113C5E">
            <w:pPr>
              <w:widowControl/>
              <w:spacing w:line="240" w:lineRule="auto"/>
              <w:rPr>
                <w:rFonts w:ascii="標楷體" w:eastAsia="標楷體" w:hAnsi="標楷體"/>
                <w:kern w:val="0"/>
              </w:rPr>
            </w:pPr>
          </w:p>
        </w:tc>
        <w:tc>
          <w:tcPr>
            <w:tcW w:w="8826" w:type="dxa"/>
            <w:tcMar>
              <w:top w:w="0" w:type="dxa"/>
              <w:left w:w="108" w:type="dxa"/>
              <w:bottom w:w="0" w:type="dxa"/>
              <w:right w:w="108" w:type="dxa"/>
            </w:tcMar>
          </w:tcPr>
          <w:p w:rsidR="00D74065" w:rsidRPr="00D74065" w:rsidRDefault="00D74065" w:rsidP="00113C5E">
            <w:pPr>
              <w:autoSpaceDE w:val="0"/>
              <w:autoSpaceDN w:val="0"/>
              <w:spacing w:line="240" w:lineRule="auto"/>
              <w:rPr>
                <w:rFonts w:ascii="標楷體" w:eastAsia="標楷體" w:hAnsi="標楷體"/>
                <w:kern w:val="0"/>
              </w:rPr>
            </w:pPr>
            <w:r w:rsidRPr="00D74065">
              <w:rPr>
                <w:rFonts w:ascii="標楷體" w:eastAsia="標楷體" w:hAnsi="標楷體" w:hint="eastAsia"/>
                <w:kern w:val="0"/>
              </w:rPr>
              <w:t>移轉師資生資格繼續修習師資職前教育課程之規定如下：</w:t>
            </w:r>
          </w:p>
          <w:p w:rsidR="00D74065" w:rsidRPr="00D74065" w:rsidRDefault="00D74065" w:rsidP="00113C5E">
            <w:pPr>
              <w:autoSpaceDE w:val="0"/>
              <w:autoSpaceDN w:val="0"/>
              <w:spacing w:line="240" w:lineRule="auto"/>
              <w:ind w:left="480" w:hangingChars="200" w:hanging="480"/>
              <w:rPr>
                <w:rFonts w:ascii="標楷體" w:eastAsia="標楷體" w:hAnsi="標楷體"/>
                <w:kern w:val="0"/>
              </w:rPr>
            </w:pPr>
            <w:r w:rsidRPr="00D74065">
              <w:rPr>
                <w:rFonts w:ascii="標楷體" w:eastAsia="標楷體" w:hAnsi="標楷體" w:hint="eastAsia"/>
                <w:kern w:val="0"/>
              </w:rPr>
              <w:t>一、已具本校教育學程修習資格之師資生，應屆畢業於本校升學者，經本中心審核同意後得繼續修習</w:t>
            </w:r>
            <w:r w:rsidRPr="00D74065">
              <w:rPr>
                <w:rFonts w:ascii="標楷體" w:eastAsia="標楷體" w:hAnsi="標楷體" w:cs="DFKaiShu-SB-Estd-BF" w:hint="eastAsia"/>
                <w:kern w:val="0"/>
              </w:rPr>
              <w:t>相同師資類科</w:t>
            </w:r>
            <w:r w:rsidRPr="00D74065">
              <w:rPr>
                <w:rFonts w:ascii="標楷體" w:eastAsia="標楷體" w:hAnsi="標楷體" w:hint="eastAsia"/>
                <w:kern w:val="0"/>
              </w:rPr>
              <w:t>教育學程。</w:t>
            </w:r>
          </w:p>
          <w:p w:rsidR="00D74065" w:rsidRPr="00D74065" w:rsidRDefault="00D74065" w:rsidP="00B30306">
            <w:pPr>
              <w:autoSpaceDE w:val="0"/>
              <w:autoSpaceDN w:val="0"/>
              <w:spacing w:line="240" w:lineRule="auto"/>
              <w:ind w:left="456" w:hangingChars="190" w:hanging="456"/>
              <w:rPr>
                <w:rFonts w:ascii="標楷體" w:eastAsia="標楷體" w:hAnsi="標楷體"/>
                <w:kern w:val="0"/>
              </w:rPr>
            </w:pPr>
            <w:r w:rsidRPr="00D74065">
              <w:rPr>
                <w:rFonts w:ascii="標楷體" w:eastAsia="標楷體" w:hAnsi="標楷體" w:hint="eastAsia"/>
                <w:kern w:val="0"/>
              </w:rPr>
              <w:t>二、已具他校教育學程資格之師資生，因學籍異動轉學至本校或應屆畢業考取本校之碩、博士班者，以及已具本校教育學程資格之師資生，因學籍異動轉學至他校或應屆畢業考取他校之碩、博士班者，如擬移轉相同類科師資生資格繼續修習相同類科</w:t>
            </w:r>
            <w:r w:rsidRPr="00D74065">
              <w:rPr>
                <w:rFonts w:ascii="標楷體" w:eastAsia="標楷體" w:hAnsi="標楷體" w:cs="DFKaiShu-SB-Estd-BF" w:hint="eastAsia"/>
                <w:kern w:val="0"/>
              </w:rPr>
              <w:t>師資職前教育課程者，應確認轉出與轉入兩校均有經教育部核准之</w:t>
            </w:r>
            <w:r w:rsidRPr="00D74065">
              <w:rPr>
                <w:rFonts w:ascii="標楷體" w:eastAsia="標楷體" w:hAnsi="標楷體" w:cs="DFKaiShu-SB-Estd-BF" w:hint="eastAsia"/>
                <w:kern w:val="0"/>
              </w:rPr>
              <w:lastRenderedPageBreak/>
              <w:t>相同師資類別與學科</w:t>
            </w:r>
            <w:r w:rsidRPr="00D74065">
              <w:rPr>
                <w:rFonts w:ascii="標楷體" w:eastAsia="標楷體" w:hAnsi="標楷體" w:hint="eastAsia"/>
                <w:kern w:val="0"/>
              </w:rPr>
              <w:t>，且須經轉出或轉入兩校正式同意，轉出學校不得再辦理師資生缺額遞補，並由轉入學校妥為輔導師資生修課。</w:t>
            </w:r>
          </w:p>
          <w:p w:rsidR="00D74065" w:rsidRPr="00D74065" w:rsidRDefault="00D74065" w:rsidP="00B30306">
            <w:pPr>
              <w:tabs>
                <w:tab w:val="left" w:pos="6954"/>
              </w:tabs>
              <w:autoSpaceDE w:val="0"/>
              <w:autoSpaceDN w:val="0"/>
              <w:spacing w:line="240" w:lineRule="auto"/>
              <w:ind w:left="456" w:hangingChars="190" w:hanging="456"/>
              <w:rPr>
                <w:rFonts w:ascii="標楷體" w:eastAsia="標楷體" w:hAnsi="標楷體"/>
                <w:kern w:val="0"/>
              </w:rPr>
            </w:pPr>
            <w:r w:rsidRPr="00D74065">
              <w:rPr>
                <w:rFonts w:ascii="標楷體" w:eastAsia="標楷體" w:hAnsi="標楷體" w:hint="eastAsia"/>
                <w:kern w:val="0"/>
              </w:rPr>
              <w:t>三、</w:t>
            </w:r>
            <w:r w:rsidR="00B30306" w:rsidRPr="00E34A4C">
              <w:rPr>
                <w:rFonts w:ascii="標楷體" w:eastAsia="標楷體" w:hAnsi="標楷體" w:hint="eastAsia"/>
                <w:kern w:val="0"/>
              </w:rPr>
              <w:t>依前款規定移轉資格進入本校繼續修習師資職前教育課程之師資生，於原校具師資生資格之教育學程修業期程經本中心審核通過後得併入計算，惟合併計算後</w:t>
            </w:r>
            <w:r w:rsidR="00B30306" w:rsidRPr="00422EF1">
              <w:rPr>
                <w:rFonts w:ascii="標楷體" w:eastAsia="標楷體" w:hAnsi="標楷體" w:hint="eastAsia"/>
                <w:b/>
                <w:kern w:val="0"/>
                <w:u w:val="single"/>
              </w:rPr>
              <w:t>於本校</w:t>
            </w:r>
            <w:r w:rsidR="00B30306" w:rsidRPr="00E34A4C">
              <w:rPr>
                <w:rFonts w:ascii="標楷體" w:eastAsia="標楷體" w:hAnsi="標楷體" w:hint="eastAsia"/>
                <w:kern w:val="0"/>
              </w:rPr>
              <w:t>之修業期程仍應至少</w:t>
            </w:r>
            <w:r w:rsidR="00B30306" w:rsidRPr="00422EF1">
              <w:rPr>
                <w:rFonts w:ascii="標楷體" w:eastAsia="標楷體" w:hAnsi="標楷體" w:hint="eastAsia"/>
                <w:b/>
                <w:kern w:val="0"/>
                <w:u w:val="single"/>
              </w:rPr>
              <w:t>一學</w:t>
            </w:r>
            <w:r w:rsidR="00B30306" w:rsidRPr="00E34A4C">
              <w:rPr>
                <w:rFonts w:ascii="標楷體" w:eastAsia="標楷體" w:hAnsi="標楷體" w:hint="eastAsia"/>
                <w:kern w:val="0"/>
              </w:rPr>
              <w:t>年(即至少</w:t>
            </w:r>
            <w:r w:rsidR="00B30306" w:rsidRPr="00D74065">
              <w:rPr>
                <w:rFonts w:ascii="標楷體" w:eastAsia="標楷體" w:hAnsi="標楷體" w:hint="eastAsia"/>
                <w:b/>
                <w:kern w:val="0"/>
                <w:u w:val="single"/>
              </w:rPr>
              <w:t>二</w:t>
            </w:r>
            <w:r w:rsidR="00B30306" w:rsidRPr="00E34A4C">
              <w:rPr>
                <w:rFonts w:ascii="標楷體" w:eastAsia="標楷體" w:hAnsi="標楷體" w:hint="eastAsia"/>
                <w:kern w:val="0"/>
              </w:rPr>
              <w:t>學期，須有修習教育學程課程事實且不含暑修)，並應依「靜宜大學師資培育中心教育專業課程學分抵免細則」辦理學分抵免或採認</w:t>
            </w:r>
            <w:r w:rsidRPr="00D74065">
              <w:rPr>
                <w:rFonts w:ascii="標楷體" w:eastAsia="標楷體" w:hAnsi="標楷體" w:hint="eastAsia"/>
                <w:kern w:val="0"/>
              </w:rPr>
              <w:t>。</w:t>
            </w:r>
          </w:p>
          <w:p w:rsidR="00D74065" w:rsidRPr="00D74065" w:rsidRDefault="00D74065" w:rsidP="00113C5E">
            <w:pPr>
              <w:widowControl/>
              <w:spacing w:line="240" w:lineRule="auto"/>
              <w:rPr>
                <w:rFonts w:ascii="標楷體" w:eastAsia="標楷體" w:hAnsi="標楷體"/>
                <w:kern w:val="0"/>
              </w:rPr>
            </w:pPr>
            <w:r w:rsidRPr="00D74065">
              <w:rPr>
                <w:rFonts w:ascii="標楷體" w:eastAsia="標楷體" w:hAnsi="標楷體" w:hint="eastAsia"/>
                <w:kern w:val="0"/>
              </w:rPr>
              <w:t>四、</w:t>
            </w:r>
            <w:r w:rsidRPr="00D74065">
              <w:rPr>
                <w:rFonts w:ascii="標楷體" w:eastAsia="標楷體" w:hAnsi="標楷體" w:cs="DFKaiShu-SB-Estd-BF" w:hint="eastAsia"/>
                <w:kern w:val="0"/>
              </w:rPr>
              <w:t>不同師資類別與學科之師資職前教育課程</w:t>
            </w:r>
            <w:r w:rsidRPr="00D74065">
              <w:rPr>
                <w:rFonts w:ascii="標楷體" w:eastAsia="標楷體" w:hAnsi="標楷體" w:hint="eastAsia"/>
                <w:kern w:val="0"/>
              </w:rPr>
              <w:t>，不得辦理資格移轉。</w:t>
            </w:r>
          </w:p>
        </w:tc>
      </w:tr>
      <w:tr w:rsidR="00D74065" w:rsidRPr="00E34A4C" w:rsidTr="00113C5E">
        <w:trPr>
          <w:trHeight w:val="438"/>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lastRenderedPageBreak/>
              <w:t>第十</w:t>
            </w:r>
            <w:r w:rsidRPr="00E34A4C">
              <w:rPr>
                <w:rFonts w:ascii="標楷體" w:eastAsia="標楷體" w:hAnsi="標楷體" w:hint="eastAsia"/>
                <w:bCs/>
                <w:kern w:val="0"/>
              </w:rPr>
              <w:t>五</w:t>
            </w:r>
            <w:r w:rsidRPr="00E34A4C">
              <w:rPr>
                <w:rFonts w:ascii="標楷體" w:eastAsia="標楷體" w:hAnsi="標楷體" w:hint="eastAsia"/>
                <w:kern w:val="0"/>
              </w:rPr>
              <w:t>條</w:t>
            </w:r>
          </w:p>
        </w:tc>
        <w:tc>
          <w:tcPr>
            <w:tcW w:w="8826" w:type="dxa"/>
            <w:tcMar>
              <w:top w:w="0" w:type="dxa"/>
              <w:left w:w="108" w:type="dxa"/>
              <w:bottom w:w="0" w:type="dxa"/>
              <w:right w:w="108" w:type="dxa"/>
            </w:tcMar>
            <w:hideMark/>
          </w:tcPr>
          <w:p w:rsidR="00D74065" w:rsidRPr="00D74065" w:rsidRDefault="00D74065" w:rsidP="00113C5E">
            <w:pPr>
              <w:autoSpaceDE w:val="0"/>
              <w:autoSpaceDN w:val="0"/>
              <w:spacing w:line="240" w:lineRule="auto"/>
              <w:rPr>
                <w:rFonts w:ascii="標楷體" w:eastAsia="標楷體" w:hAnsi="標楷體"/>
                <w:kern w:val="0"/>
              </w:rPr>
            </w:pPr>
            <w:r w:rsidRPr="00D74065">
              <w:rPr>
                <w:rFonts w:ascii="標楷體" w:eastAsia="標楷體" w:hAnsi="標楷體" w:hint="eastAsia"/>
                <w:kern w:val="0"/>
              </w:rPr>
              <w:t>師資生跨校修習師資職前教育課程之規定如下：</w:t>
            </w:r>
          </w:p>
          <w:p w:rsidR="00D74065" w:rsidRPr="00D74065" w:rsidRDefault="00D74065" w:rsidP="00D74065">
            <w:pPr>
              <w:autoSpaceDE w:val="0"/>
              <w:autoSpaceDN w:val="0"/>
              <w:spacing w:line="240" w:lineRule="auto"/>
              <w:ind w:left="463" w:hangingChars="193" w:hanging="463"/>
              <w:rPr>
                <w:rFonts w:ascii="標楷體" w:eastAsia="標楷體" w:hAnsi="標楷體"/>
                <w:kern w:val="0"/>
              </w:rPr>
            </w:pPr>
            <w:r w:rsidRPr="00D74065">
              <w:rPr>
                <w:rFonts w:ascii="標楷體" w:eastAsia="標楷體" w:hAnsi="標楷體" w:hint="eastAsia"/>
                <w:kern w:val="0"/>
              </w:rPr>
              <w:t>一、師資生跨校修習師資職前教育課程應在相同教育階段及類別群科之前提下始得辦理。</w:t>
            </w:r>
          </w:p>
          <w:p w:rsidR="00D74065" w:rsidRPr="00D74065" w:rsidRDefault="00D74065" w:rsidP="00D74065">
            <w:pPr>
              <w:autoSpaceDE w:val="0"/>
              <w:autoSpaceDN w:val="0"/>
              <w:spacing w:line="240" w:lineRule="auto"/>
              <w:ind w:left="463" w:hangingChars="193" w:hanging="463"/>
              <w:rPr>
                <w:rFonts w:ascii="標楷體" w:eastAsia="標楷體" w:hAnsi="標楷體"/>
                <w:kern w:val="0"/>
              </w:rPr>
            </w:pPr>
            <w:r w:rsidRPr="00D74065">
              <w:rPr>
                <w:rFonts w:ascii="標楷體" w:eastAsia="標楷體" w:hAnsi="標楷體" w:hint="eastAsia"/>
                <w:kern w:val="0"/>
              </w:rPr>
              <w:t>二、師資生跨校修習他校師資職前教育課程須經本校及他校同意並依兩校之</w:t>
            </w:r>
            <w:r w:rsidRPr="00D74065">
              <w:rPr>
                <w:rFonts w:ascii="標楷體" w:eastAsia="標楷體" w:hAnsi="標楷體" w:hint="eastAsia"/>
              </w:rPr>
              <w:t>校際選課相關規定辦理跨校修習</w:t>
            </w:r>
            <w:r w:rsidRPr="00D74065">
              <w:rPr>
                <w:rFonts w:ascii="標楷體" w:eastAsia="標楷體" w:hAnsi="標楷體" w:hint="eastAsia"/>
                <w:kern w:val="0"/>
              </w:rPr>
              <w:t>。</w:t>
            </w:r>
          </w:p>
          <w:p w:rsidR="00D74065" w:rsidRPr="00D74065" w:rsidRDefault="00D74065" w:rsidP="00113C5E">
            <w:pPr>
              <w:autoSpaceDE w:val="0"/>
              <w:autoSpaceDN w:val="0"/>
              <w:spacing w:line="240" w:lineRule="auto"/>
              <w:ind w:left="480" w:hangingChars="200" w:hanging="480"/>
              <w:rPr>
                <w:rFonts w:ascii="標楷體" w:eastAsia="標楷體" w:hAnsi="標楷體"/>
                <w:kern w:val="0"/>
              </w:rPr>
            </w:pPr>
            <w:r w:rsidRPr="00D74065">
              <w:rPr>
                <w:rFonts w:ascii="標楷體" w:eastAsia="標楷體" w:hAnsi="標楷體" w:hint="eastAsia"/>
                <w:kern w:val="0"/>
              </w:rPr>
              <w:t>三、本校師資生跨校修習師資職前教育課程之採認學分原則，悉依「靜宜大學師資培育中心</w:t>
            </w:r>
            <w:r w:rsidRPr="00D74065">
              <w:rPr>
                <w:rFonts w:ascii="標楷體" w:eastAsia="標楷體" w:hAnsi="標楷體" w:cs="DFKaiShu-SB-Estd-BF" w:hint="eastAsia"/>
                <w:kern w:val="0"/>
              </w:rPr>
              <w:t>教育專業課程學分抵免細則</w:t>
            </w:r>
            <w:r w:rsidRPr="00D74065">
              <w:rPr>
                <w:rFonts w:ascii="標楷體" w:eastAsia="標楷體" w:hAnsi="標楷體" w:hint="eastAsia"/>
                <w:kern w:val="0"/>
              </w:rPr>
              <w:t>」</w:t>
            </w:r>
            <w:r w:rsidRPr="00D74065">
              <w:rPr>
                <w:rFonts w:ascii="標楷體" w:eastAsia="標楷體" w:hAnsi="標楷體" w:cs="DFKaiShu-SB-Estd-BF" w:hint="eastAsia"/>
                <w:kern w:val="0"/>
              </w:rPr>
              <w:t>及</w:t>
            </w:r>
            <w:r w:rsidRPr="00D74065">
              <w:rPr>
                <w:rFonts w:ascii="標楷體" w:eastAsia="標楷體" w:hAnsi="標楷體" w:hint="eastAsia"/>
                <w:kern w:val="0"/>
              </w:rPr>
              <w:t>本校學則等相關規定辦理。</w:t>
            </w:r>
          </w:p>
          <w:p w:rsidR="00D74065" w:rsidRPr="00D74065" w:rsidRDefault="00D74065" w:rsidP="00113C5E">
            <w:pPr>
              <w:autoSpaceDE w:val="0"/>
              <w:autoSpaceDN w:val="0"/>
              <w:spacing w:line="240" w:lineRule="auto"/>
              <w:ind w:left="480" w:hangingChars="200" w:hanging="480"/>
              <w:rPr>
                <w:rFonts w:ascii="標楷體" w:eastAsia="標楷體" w:hAnsi="標楷體"/>
                <w:kern w:val="0"/>
              </w:rPr>
            </w:pPr>
            <w:r w:rsidRPr="00D74065">
              <w:rPr>
                <w:rFonts w:ascii="標楷體" w:eastAsia="標楷體" w:hAnsi="標楷體" w:hint="eastAsia"/>
                <w:kern w:val="0"/>
              </w:rPr>
              <w:t>四、他校師資生跨校修習之師資職前教育課程，應由原校辦理修習、採認、抵免等相關事宜。</w:t>
            </w:r>
          </w:p>
          <w:p w:rsidR="00D74065" w:rsidRPr="00D74065" w:rsidRDefault="00D74065" w:rsidP="00113C5E">
            <w:pPr>
              <w:autoSpaceDE w:val="0"/>
              <w:autoSpaceDN w:val="0"/>
              <w:spacing w:line="240" w:lineRule="auto"/>
              <w:ind w:left="480" w:hangingChars="200" w:hanging="480"/>
              <w:rPr>
                <w:rFonts w:ascii="標楷體" w:eastAsia="標楷體" w:hAnsi="標楷體"/>
                <w:kern w:val="0"/>
              </w:rPr>
            </w:pPr>
            <w:r w:rsidRPr="00D74065">
              <w:rPr>
                <w:rFonts w:ascii="標楷體" w:eastAsia="標楷體" w:hAnsi="標楷體" w:hint="eastAsia"/>
                <w:kern w:val="0"/>
              </w:rPr>
              <w:t>五、跨校修習師資職前教育課程之師資生名額屬原校名額，納入本部核定師資生名額總量內。</w:t>
            </w:r>
          </w:p>
        </w:tc>
      </w:tr>
      <w:tr w:rsidR="00D74065" w:rsidRPr="00E34A4C" w:rsidTr="00113C5E">
        <w:trPr>
          <w:trHeight w:val="438"/>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第十</w:t>
            </w:r>
            <w:r w:rsidRPr="00E34A4C">
              <w:rPr>
                <w:rFonts w:ascii="標楷體" w:eastAsia="標楷體" w:hAnsi="標楷體" w:hint="eastAsia"/>
                <w:bCs/>
                <w:kern w:val="0"/>
              </w:rPr>
              <w:t>六</w:t>
            </w:r>
            <w:r w:rsidRPr="00E34A4C">
              <w:rPr>
                <w:rFonts w:ascii="標楷體" w:eastAsia="標楷體" w:hAnsi="標楷體" w:hint="eastAsia"/>
                <w:kern w:val="0"/>
              </w:rPr>
              <w:t>條</w:t>
            </w:r>
          </w:p>
        </w:tc>
        <w:tc>
          <w:tcPr>
            <w:tcW w:w="8826" w:type="dxa"/>
            <w:tcMar>
              <w:top w:w="0" w:type="dxa"/>
              <w:left w:w="108" w:type="dxa"/>
              <w:bottom w:w="0" w:type="dxa"/>
              <w:right w:w="108" w:type="dxa"/>
            </w:tcMar>
            <w:hideMark/>
          </w:tcPr>
          <w:p w:rsidR="00B30306" w:rsidRPr="00E35540" w:rsidRDefault="00B30306" w:rsidP="00B30306">
            <w:pPr>
              <w:widowControl/>
              <w:ind w:left="-4" w:firstLine="4"/>
              <w:rPr>
                <w:rFonts w:eastAsia="標楷體"/>
                <w:b/>
                <w:kern w:val="0"/>
                <w:u w:val="single"/>
              </w:rPr>
            </w:pPr>
            <w:r w:rsidRPr="00E35540">
              <w:rPr>
                <w:rFonts w:eastAsia="標楷體"/>
                <w:b/>
                <w:kern w:val="0"/>
                <w:u w:val="single"/>
              </w:rPr>
              <w:t>九十七學年度前之已修習師資職前教育課程而未完成教育實習課程，或依師資培育法第十二條或其施行細則第五條規定修習課程者之師資職前教育課程採認及學分抵免，以申請日經教育部部核定或備查之最新職前教育課程為認定依據。</w:t>
            </w:r>
          </w:p>
          <w:p w:rsidR="00B30306" w:rsidRPr="00E35540" w:rsidRDefault="00B30306" w:rsidP="00B30306">
            <w:pPr>
              <w:widowControl/>
              <w:spacing w:line="240" w:lineRule="auto"/>
              <w:rPr>
                <w:rFonts w:eastAsia="標楷體"/>
                <w:kern w:val="0"/>
              </w:rPr>
            </w:pPr>
            <w:r w:rsidRPr="00E35540">
              <w:rPr>
                <w:rFonts w:eastAsia="標楷體"/>
                <w:kern w:val="0"/>
              </w:rPr>
              <w:t>依教育部規定，已畢業師資生如師資職前教育課程之教育專業課程有學分不足需補修時，得依</w:t>
            </w:r>
            <w:r w:rsidRPr="00E35540">
              <w:rPr>
                <w:rFonts w:eastAsia="標楷體"/>
                <w:b/>
                <w:kern w:val="0"/>
                <w:u w:val="single"/>
              </w:rPr>
              <w:t>本中心辦理隨班附讀補修師資職前教育課程學分作業要點、</w:t>
            </w:r>
            <w:r w:rsidRPr="00E35540">
              <w:rPr>
                <w:rFonts w:eastAsia="標楷體"/>
                <w:kern w:val="0"/>
              </w:rPr>
              <w:t>本校辦理隨班附讀作業要點，以隨班附讀方式補修不足之學分。</w:t>
            </w:r>
          </w:p>
          <w:p w:rsidR="00D74065" w:rsidRPr="00D74065" w:rsidRDefault="00B30306" w:rsidP="00B30306">
            <w:pPr>
              <w:widowControl/>
              <w:spacing w:line="240" w:lineRule="auto"/>
              <w:ind w:left="-4" w:firstLine="4"/>
              <w:rPr>
                <w:rFonts w:ascii="標楷體" w:eastAsia="標楷體" w:hAnsi="標楷體"/>
                <w:kern w:val="0"/>
              </w:rPr>
            </w:pPr>
            <w:r w:rsidRPr="00E35540">
              <w:rPr>
                <w:rFonts w:eastAsia="標楷體"/>
                <w:kern w:val="0"/>
              </w:rPr>
              <w:t>於本校畢業之師資生至他校隨班附讀補修師資職前教育課程，教育專業課程須先提出申請並經本中心審查通過後，方准予修習及採認。</w:t>
            </w:r>
          </w:p>
        </w:tc>
      </w:tr>
      <w:tr w:rsidR="00D74065" w:rsidRPr="00E34A4C" w:rsidTr="00113C5E">
        <w:trPr>
          <w:trHeight w:val="438"/>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第十七條</w:t>
            </w:r>
          </w:p>
        </w:tc>
        <w:tc>
          <w:tcPr>
            <w:tcW w:w="8826" w:type="dxa"/>
            <w:tcMar>
              <w:top w:w="0" w:type="dxa"/>
              <w:left w:w="108" w:type="dxa"/>
              <w:bottom w:w="0" w:type="dxa"/>
              <w:right w:w="108" w:type="dxa"/>
            </w:tcMar>
            <w:hideMark/>
          </w:tcPr>
          <w:p w:rsidR="00D74065" w:rsidRPr="00D74065" w:rsidRDefault="00D74065" w:rsidP="00113C5E">
            <w:pPr>
              <w:spacing w:line="240" w:lineRule="auto"/>
              <w:ind w:left="35" w:hanging="35"/>
              <w:rPr>
                <w:rFonts w:ascii="標楷體" w:eastAsia="標楷體" w:hAnsi="標楷體"/>
              </w:rPr>
            </w:pPr>
            <w:r w:rsidRPr="00D74065">
              <w:rPr>
                <w:rFonts w:ascii="標楷體" w:eastAsia="標楷體" w:hAnsi="標楷體" w:hint="eastAsia"/>
              </w:rPr>
              <w:t>師資生修習教育學程應繳納教育專業課程及教育實習課程(四學分)之學分費，其學分費依本校學生</w:t>
            </w:r>
            <w:r w:rsidRPr="00D74065">
              <w:rPr>
                <w:rFonts w:ascii="標楷體" w:eastAsia="標楷體" w:hAnsi="標楷體" w:hint="eastAsia"/>
                <w:bCs/>
              </w:rPr>
              <w:t>日間學制</w:t>
            </w:r>
            <w:r w:rsidRPr="00D74065">
              <w:rPr>
                <w:rFonts w:ascii="標楷體" w:eastAsia="標楷體" w:hAnsi="標楷體" w:hint="eastAsia"/>
              </w:rPr>
              <w:t>學分收費標準</w:t>
            </w:r>
            <w:r w:rsidRPr="00D74065">
              <w:rPr>
                <w:rFonts w:ascii="標楷體" w:eastAsia="標楷體" w:hAnsi="標楷體" w:hint="eastAsia"/>
                <w:bCs/>
              </w:rPr>
              <w:t>表</w:t>
            </w:r>
            <w:r w:rsidRPr="00D74065">
              <w:rPr>
                <w:rFonts w:ascii="標楷體" w:eastAsia="標楷體" w:hAnsi="標楷體" w:hint="eastAsia"/>
              </w:rPr>
              <w:t>繳交。</w:t>
            </w:r>
          </w:p>
          <w:p w:rsidR="00D74065" w:rsidRPr="00D74065" w:rsidRDefault="00D74065" w:rsidP="00113C5E">
            <w:pPr>
              <w:spacing w:line="240" w:lineRule="auto"/>
              <w:ind w:left="35" w:hanging="35"/>
              <w:rPr>
                <w:rFonts w:ascii="標楷體" w:eastAsia="標楷體" w:hAnsi="標楷體"/>
              </w:rPr>
            </w:pPr>
            <w:r w:rsidRPr="00D74065">
              <w:rPr>
                <w:rFonts w:ascii="標楷體" w:eastAsia="標楷體" w:hAnsi="標楷體" w:hint="eastAsia"/>
              </w:rPr>
              <w:t>修習本校師資培育中心開設之教育專業課程之非師資生，經甄試通過為師資生後，如欲申請學分抵免，應至出納組補交該科教育專業課程學分費。</w:t>
            </w:r>
          </w:p>
          <w:p w:rsidR="00D74065" w:rsidRPr="00D74065" w:rsidRDefault="00D74065" w:rsidP="00113C5E">
            <w:pPr>
              <w:spacing w:line="240" w:lineRule="auto"/>
              <w:ind w:left="35" w:hanging="35"/>
              <w:rPr>
                <w:rFonts w:ascii="標楷體" w:eastAsia="標楷體" w:hAnsi="標楷體"/>
              </w:rPr>
            </w:pPr>
            <w:r w:rsidRPr="00D74065">
              <w:rPr>
                <w:rFonts w:ascii="標楷體" w:eastAsia="標楷體" w:hAnsi="標楷體" w:hint="eastAsia"/>
              </w:rPr>
              <w:t>修習教育學程而依本校學則規定延長修業年限，其收費標準依本校相關辦法辦理之。</w:t>
            </w:r>
          </w:p>
          <w:p w:rsidR="00D74065" w:rsidRPr="00D74065" w:rsidRDefault="00D74065" w:rsidP="00113C5E">
            <w:pPr>
              <w:spacing w:line="240" w:lineRule="auto"/>
              <w:ind w:left="35" w:hanging="35"/>
              <w:rPr>
                <w:rFonts w:ascii="標楷體" w:eastAsia="標楷體" w:hAnsi="標楷體"/>
              </w:rPr>
            </w:pPr>
            <w:r w:rsidRPr="00D74065">
              <w:rPr>
                <w:rFonts w:ascii="標楷體" w:eastAsia="標楷體" w:hAnsi="標楷體" w:hint="eastAsia"/>
              </w:rPr>
              <w:t>申請追認以前年度所修教育專業課程學分，均依申請追認學年度之學分費收費標準計收。</w:t>
            </w:r>
          </w:p>
        </w:tc>
      </w:tr>
      <w:tr w:rsidR="00D74065" w:rsidRPr="00E34A4C" w:rsidTr="00113C5E">
        <w:trPr>
          <w:trHeight w:val="438"/>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第十八條</w:t>
            </w:r>
          </w:p>
        </w:tc>
        <w:tc>
          <w:tcPr>
            <w:tcW w:w="8826" w:type="dxa"/>
            <w:tcMar>
              <w:top w:w="0" w:type="dxa"/>
              <w:left w:w="108" w:type="dxa"/>
              <w:bottom w:w="0" w:type="dxa"/>
              <w:right w:w="108" w:type="dxa"/>
            </w:tcMar>
            <w:hideMark/>
          </w:tcPr>
          <w:p w:rsidR="00B30306" w:rsidRPr="00422EF1" w:rsidRDefault="00B30306" w:rsidP="00B30306">
            <w:pPr>
              <w:widowControl/>
              <w:rPr>
                <w:rFonts w:ascii="標楷體" w:eastAsia="標楷體" w:hAnsi="標楷體"/>
                <w:b/>
                <w:kern w:val="0"/>
                <w:u w:val="single"/>
              </w:rPr>
            </w:pPr>
            <w:r w:rsidRPr="00422EF1">
              <w:rPr>
                <w:rFonts w:ascii="標楷體" w:eastAsia="標楷體" w:hAnsi="標楷體" w:hint="eastAsia"/>
                <w:b/>
                <w:kern w:val="0"/>
                <w:u w:val="single"/>
              </w:rPr>
              <w:t>學士階段取得師資生資格者，應修畢師資職前教育課程(含教育專業、專門課程及普通課程)，並需取得畢業資格，本中心方得核發修畢師資職前教育證明書。</w:t>
            </w:r>
          </w:p>
          <w:p w:rsidR="00B30306" w:rsidRPr="00422EF1" w:rsidRDefault="00B30306" w:rsidP="00B30306">
            <w:pPr>
              <w:widowControl/>
              <w:rPr>
                <w:rFonts w:ascii="標楷體" w:eastAsia="標楷體" w:hAnsi="標楷體"/>
                <w:b/>
                <w:kern w:val="0"/>
                <w:u w:val="single"/>
              </w:rPr>
            </w:pPr>
            <w:r w:rsidRPr="00422EF1">
              <w:rPr>
                <w:rFonts w:ascii="標楷體" w:eastAsia="標楷體" w:hAnsi="標楷體" w:hint="eastAsia"/>
                <w:b/>
                <w:kern w:val="0"/>
                <w:u w:val="single"/>
              </w:rPr>
              <w:lastRenderedPageBreak/>
              <w:t>未具備合格教師証書之碩、博士生，於碩、博士階段方取得師資生資格者，應修畢師資職前教育課程(含教育專業、專門課程)，並需完成碩士學位/博士學位畢業應修學分</w:t>
            </w:r>
            <w:r w:rsidRPr="00422EF1">
              <w:rPr>
                <w:rFonts w:ascii="標楷體" w:eastAsia="標楷體" w:hAnsi="標楷體"/>
                <w:b/>
                <w:kern w:val="0"/>
                <w:u w:val="single"/>
              </w:rPr>
              <w:t>(</w:t>
            </w:r>
            <w:r w:rsidRPr="00422EF1">
              <w:rPr>
                <w:rFonts w:ascii="標楷體" w:eastAsia="標楷體" w:hAnsi="標楷體" w:hint="eastAsia"/>
                <w:b/>
                <w:kern w:val="0"/>
                <w:u w:val="single"/>
              </w:rPr>
              <w:t>不含論文學分</w:t>
            </w:r>
            <w:r w:rsidRPr="00422EF1">
              <w:rPr>
                <w:rFonts w:ascii="標楷體" w:eastAsia="標楷體" w:hAnsi="標楷體"/>
                <w:b/>
                <w:kern w:val="0"/>
                <w:u w:val="single"/>
              </w:rPr>
              <w:t>)</w:t>
            </w:r>
            <w:r w:rsidRPr="00422EF1">
              <w:rPr>
                <w:rFonts w:ascii="標楷體" w:eastAsia="標楷體" w:hAnsi="標楷體" w:hint="eastAsia"/>
                <w:b/>
                <w:kern w:val="0"/>
                <w:u w:val="single"/>
              </w:rPr>
              <w:t>，本中心方得核發修畢師資職前教育證明書。</w:t>
            </w:r>
          </w:p>
          <w:p w:rsidR="00B30306" w:rsidRPr="00422EF1" w:rsidRDefault="00B30306" w:rsidP="00B30306">
            <w:pPr>
              <w:widowControl/>
              <w:rPr>
                <w:rFonts w:ascii="標楷體" w:eastAsia="標楷體" w:hAnsi="標楷體"/>
                <w:b/>
                <w:kern w:val="0"/>
                <w:u w:val="single"/>
              </w:rPr>
            </w:pPr>
            <w:r w:rsidRPr="00422EF1">
              <w:rPr>
                <w:rFonts w:ascii="標楷體" w:eastAsia="標楷體" w:hAnsi="標楷體" w:hint="eastAsia"/>
                <w:b/>
                <w:kern w:val="0"/>
                <w:u w:val="single"/>
              </w:rPr>
              <w:t>已具備合格教師証書之碩、博士生，取得本校師資生資格後，應修畢師資職前教育課程(含教育專業、專門課程)，本中心方得核發修畢師資職前教育證明書。</w:t>
            </w:r>
          </w:p>
          <w:p w:rsidR="00B30306" w:rsidRPr="00422EF1" w:rsidRDefault="00B30306" w:rsidP="00B30306">
            <w:pPr>
              <w:widowControl/>
              <w:rPr>
                <w:rFonts w:ascii="標楷體" w:eastAsia="標楷體" w:hAnsi="標楷體"/>
                <w:b/>
                <w:kern w:val="0"/>
                <w:u w:val="single"/>
              </w:rPr>
            </w:pPr>
            <w:r w:rsidRPr="00422EF1">
              <w:rPr>
                <w:rFonts w:ascii="標楷體" w:eastAsia="標楷體" w:hAnsi="標楷體" w:hint="eastAsia"/>
                <w:b/>
                <w:kern w:val="0"/>
                <w:u w:val="single"/>
              </w:rPr>
              <w:t>教育學程學生依其類科取得修畢師資職前教育證明書或證明者，始得參加教師資格考試。</w:t>
            </w:r>
          </w:p>
          <w:p w:rsidR="00B30306" w:rsidRPr="00422EF1" w:rsidRDefault="00B30306" w:rsidP="00B30306">
            <w:pPr>
              <w:widowControl/>
              <w:rPr>
                <w:rFonts w:ascii="標楷體" w:eastAsia="標楷體" w:hAnsi="標楷體"/>
                <w:b/>
                <w:kern w:val="0"/>
                <w:u w:val="single"/>
              </w:rPr>
            </w:pPr>
            <w:r w:rsidRPr="00422EF1">
              <w:rPr>
                <w:rFonts w:ascii="標楷體" w:eastAsia="標楷體" w:hAnsi="標楷體" w:hint="eastAsia"/>
                <w:b/>
                <w:kern w:val="0"/>
                <w:u w:val="single"/>
              </w:rPr>
              <w:t>教育學程學生通過教師資格考試者，始得向本中心申請修習半年全時教育實習。</w:t>
            </w:r>
          </w:p>
          <w:p w:rsidR="00D74065" w:rsidRPr="00B30306" w:rsidRDefault="00B30306" w:rsidP="00B30306">
            <w:pPr>
              <w:widowControl/>
              <w:rPr>
                <w:rFonts w:ascii="標楷體" w:eastAsia="標楷體" w:hAnsi="標楷體"/>
                <w:b/>
                <w:kern w:val="0"/>
                <w:u w:val="single"/>
              </w:rPr>
            </w:pPr>
            <w:r w:rsidRPr="00422EF1">
              <w:rPr>
                <w:rFonts w:ascii="標楷體" w:eastAsia="標楷體" w:hAnsi="標楷體" w:hint="eastAsia"/>
                <w:b/>
                <w:kern w:val="0"/>
                <w:u w:val="single"/>
              </w:rPr>
              <w:t>教師檢定(包含教師資格考試及教育實習)通過後，由中央主管機關發給教師證書。</w:t>
            </w:r>
          </w:p>
        </w:tc>
      </w:tr>
      <w:tr w:rsidR="00D74065" w:rsidRPr="00E34A4C" w:rsidTr="00113C5E">
        <w:trPr>
          <w:trHeight w:val="478"/>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lastRenderedPageBreak/>
              <w:t>第十九條</w:t>
            </w:r>
          </w:p>
        </w:tc>
        <w:tc>
          <w:tcPr>
            <w:tcW w:w="8826" w:type="dxa"/>
            <w:tcMar>
              <w:top w:w="0" w:type="dxa"/>
              <w:left w:w="108" w:type="dxa"/>
              <w:bottom w:w="0" w:type="dxa"/>
              <w:right w:w="108" w:type="dxa"/>
            </w:tcMar>
            <w:hideMark/>
          </w:tcPr>
          <w:p w:rsidR="00D74065" w:rsidRPr="00D74065" w:rsidRDefault="00D74065" w:rsidP="00113C5E">
            <w:pPr>
              <w:widowControl/>
              <w:spacing w:line="240" w:lineRule="auto"/>
              <w:ind w:left="14" w:hanging="14"/>
              <w:rPr>
                <w:rFonts w:ascii="標楷體" w:eastAsia="標楷體" w:hAnsi="標楷體"/>
                <w:kern w:val="0"/>
              </w:rPr>
            </w:pPr>
            <w:r w:rsidRPr="00D74065">
              <w:rPr>
                <w:rFonts w:ascii="標楷體" w:eastAsia="標楷體" w:hAnsi="標楷體" w:hint="eastAsia"/>
                <w:kern w:val="0"/>
              </w:rPr>
              <w:t>本辦法未盡事項，悉依師資培育法等相關法令規定、本校學則等相關規定及教育部相關函釋意旨辦理。</w:t>
            </w:r>
          </w:p>
        </w:tc>
      </w:tr>
      <w:tr w:rsidR="00D74065" w:rsidRPr="00E34A4C" w:rsidTr="00113C5E">
        <w:trPr>
          <w:trHeight w:val="478"/>
          <w:jc w:val="center"/>
        </w:trPr>
        <w:tc>
          <w:tcPr>
            <w:tcW w:w="1216" w:type="dxa"/>
            <w:tcMar>
              <w:top w:w="0" w:type="dxa"/>
              <w:left w:w="108" w:type="dxa"/>
              <w:bottom w:w="0" w:type="dxa"/>
              <w:right w:w="108" w:type="dxa"/>
            </w:tcMar>
            <w:hideMark/>
          </w:tcPr>
          <w:p w:rsidR="00D74065" w:rsidRPr="00E34A4C" w:rsidRDefault="00D74065" w:rsidP="00113C5E">
            <w:pPr>
              <w:widowControl/>
              <w:spacing w:line="240" w:lineRule="auto"/>
              <w:rPr>
                <w:rFonts w:ascii="標楷體" w:eastAsia="標楷體" w:hAnsi="標楷體"/>
                <w:kern w:val="0"/>
              </w:rPr>
            </w:pPr>
            <w:r w:rsidRPr="00E34A4C">
              <w:rPr>
                <w:rFonts w:ascii="標楷體" w:eastAsia="標楷體" w:hAnsi="標楷體" w:hint="eastAsia"/>
                <w:kern w:val="0"/>
              </w:rPr>
              <w:t>第二十條</w:t>
            </w:r>
          </w:p>
        </w:tc>
        <w:tc>
          <w:tcPr>
            <w:tcW w:w="8826" w:type="dxa"/>
            <w:tcMar>
              <w:top w:w="0" w:type="dxa"/>
              <w:left w:w="108" w:type="dxa"/>
              <w:bottom w:w="0" w:type="dxa"/>
              <w:right w:w="108" w:type="dxa"/>
            </w:tcMar>
          </w:tcPr>
          <w:p w:rsidR="00D74065" w:rsidRPr="00D74065" w:rsidRDefault="00D74065" w:rsidP="00113C5E">
            <w:pPr>
              <w:widowControl/>
              <w:spacing w:line="240" w:lineRule="auto"/>
              <w:rPr>
                <w:rFonts w:ascii="標楷體" w:eastAsia="標楷體" w:hAnsi="標楷體"/>
                <w:kern w:val="0"/>
              </w:rPr>
            </w:pPr>
            <w:r w:rsidRPr="00D74065">
              <w:rPr>
                <w:rFonts w:ascii="標楷體" w:eastAsia="標楷體" w:hAnsi="標楷體" w:hint="eastAsia"/>
                <w:kern w:val="0"/>
              </w:rPr>
              <w:t>本辦法經教務會議審議通過並報教育部核定後公告實施，修正時亦同。</w:t>
            </w:r>
          </w:p>
        </w:tc>
      </w:tr>
      <w:tr w:rsidR="00D74065" w:rsidRPr="00E34A4C" w:rsidTr="00113C5E">
        <w:trPr>
          <w:trHeight w:val="199"/>
          <w:jc w:val="center"/>
        </w:trPr>
        <w:tc>
          <w:tcPr>
            <w:tcW w:w="1216" w:type="dxa"/>
            <w:tcMar>
              <w:top w:w="0" w:type="dxa"/>
              <w:left w:w="108" w:type="dxa"/>
              <w:bottom w:w="0" w:type="dxa"/>
              <w:right w:w="108" w:type="dxa"/>
            </w:tcMar>
          </w:tcPr>
          <w:p w:rsidR="00D74065" w:rsidRPr="00E34A4C" w:rsidRDefault="00D74065" w:rsidP="00113C5E">
            <w:pPr>
              <w:widowControl/>
              <w:snapToGrid w:val="0"/>
              <w:spacing w:line="240" w:lineRule="auto"/>
              <w:rPr>
                <w:rFonts w:eastAsia="標楷體"/>
                <w:kern w:val="0"/>
                <w:sz w:val="20"/>
                <w:szCs w:val="20"/>
              </w:rPr>
            </w:pPr>
          </w:p>
        </w:tc>
        <w:tc>
          <w:tcPr>
            <w:tcW w:w="8826" w:type="dxa"/>
            <w:tcMar>
              <w:top w:w="0" w:type="dxa"/>
              <w:left w:w="108" w:type="dxa"/>
              <w:bottom w:w="0" w:type="dxa"/>
              <w:right w:w="108" w:type="dxa"/>
            </w:tcMar>
            <w:hideMark/>
          </w:tcPr>
          <w:p w:rsidR="00D74065" w:rsidRDefault="00D74065" w:rsidP="00113C5E">
            <w:pPr>
              <w:widowControl/>
              <w:snapToGrid w:val="0"/>
              <w:spacing w:line="240" w:lineRule="auto"/>
              <w:jc w:val="right"/>
              <w:rPr>
                <w:rFonts w:eastAsia="標楷體"/>
                <w:sz w:val="20"/>
                <w:szCs w:val="20"/>
              </w:rPr>
            </w:pP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85</w:t>
            </w:r>
            <w:r w:rsidRPr="00E34A4C">
              <w:rPr>
                <w:rFonts w:eastAsia="標楷體"/>
                <w:sz w:val="20"/>
                <w:szCs w:val="20"/>
              </w:rPr>
              <w:t>年</w:t>
            </w:r>
            <w:r w:rsidRPr="00E34A4C">
              <w:rPr>
                <w:rFonts w:eastAsia="標楷體"/>
                <w:sz w:val="20"/>
                <w:szCs w:val="20"/>
              </w:rPr>
              <w:t>04</w:t>
            </w:r>
            <w:r w:rsidRPr="00E34A4C">
              <w:rPr>
                <w:rFonts w:eastAsia="標楷體"/>
                <w:sz w:val="20"/>
                <w:szCs w:val="20"/>
              </w:rPr>
              <w:t>月</w:t>
            </w:r>
            <w:r w:rsidRPr="00E34A4C">
              <w:rPr>
                <w:rFonts w:eastAsia="標楷體"/>
                <w:sz w:val="20"/>
                <w:szCs w:val="20"/>
              </w:rPr>
              <w:t>10</w:t>
            </w:r>
            <w:r w:rsidRPr="00E34A4C">
              <w:rPr>
                <w:rFonts w:eastAsia="標楷體"/>
                <w:sz w:val="20"/>
                <w:szCs w:val="20"/>
              </w:rPr>
              <w:t>日教務會議通過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85</w:t>
            </w:r>
            <w:r w:rsidRPr="00E34A4C">
              <w:rPr>
                <w:rFonts w:eastAsia="標楷體"/>
                <w:sz w:val="20"/>
                <w:szCs w:val="20"/>
              </w:rPr>
              <w:t>年</w:t>
            </w:r>
            <w:r w:rsidRPr="00E34A4C">
              <w:rPr>
                <w:rFonts w:eastAsia="標楷體"/>
                <w:sz w:val="20"/>
                <w:szCs w:val="20"/>
              </w:rPr>
              <w:t>12</w:t>
            </w:r>
            <w:r w:rsidRPr="00E34A4C">
              <w:rPr>
                <w:rFonts w:eastAsia="標楷體"/>
                <w:sz w:val="20"/>
                <w:szCs w:val="20"/>
              </w:rPr>
              <w:t>月</w:t>
            </w:r>
            <w:r w:rsidRPr="00E34A4C">
              <w:rPr>
                <w:rFonts w:eastAsia="標楷體"/>
                <w:sz w:val="20"/>
                <w:szCs w:val="20"/>
              </w:rPr>
              <w:t>18</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86</w:t>
            </w:r>
            <w:r w:rsidRPr="00E34A4C">
              <w:rPr>
                <w:rFonts w:eastAsia="標楷體"/>
                <w:sz w:val="20"/>
                <w:szCs w:val="20"/>
              </w:rPr>
              <w:t>年</w:t>
            </w:r>
            <w:r w:rsidRPr="00E34A4C">
              <w:rPr>
                <w:rFonts w:eastAsia="標楷體"/>
                <w:sz w:val="20"/>
                <w:szCs w:val="20"/>
              </w:rPr>
              <w:t>07</w:t>
            </w:r>
            <w:r w:rsidRPr="00E34A4C">
              <w:rPr>
                <w:rFonts w:eastAsia="標楷體"/>
                <w:sz w:val="20"/>
                <w:szCs w:val="20"/>
              </w:rPr>
              <w:t>月</w:t>
            </w:r>
            <w:r w:rsidRPr="00E34A4C">
              <w:rPr>
                <w:rFonts w:eastAsia="標楷體"/>
                <w:sz w:val="20"/>
                <w:szCs w:val="20"/>
              </w:rPr>
              <w:t>28</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88</w:t>
            </w:r>
            <w:r w:rsidRPr="00E34A4C">
              <w:rPr>
                <w:rFonts w:eastAsia="標楷體"/>
                <w:sz w:val="20"/>
                <w:szCs w:val="20"/>
              </w:rPr>
              <w:t>年</w:t>
            </w:r>
            <w:r w:rsidRPr="00E34A4C">
              <w:rPr>
                <w:rFonts w:eastAsia="標楷體"/>
                <w:sz w:val="20"/>
                <w:szCs w:val="20"/>
              </w:rPr>
              <w:t>03</w:t>
            </w:r>
            <w:r w:rsidRPr="00E34A4C">
              <w:rPr>
                <w:rFonts w:eastAsia="標楷體"/>
                <w:sz w:val="20"/>
                <w:szCs w:val="20"/>
              </w:rPr>
              <w:t>月</w:t>
            </w:r>
            <w:r w:rsidRPr="00E34A4C">
              <w:rPr>
                <w:rFonts w:eastAsia="標楷體"/>
                <w:sz w:val="20"/>
                <w:szCs w:val="20"/>
              </w:rPr>
              <w:t>24</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89</w:t>
            </w:r>
            <w:r w:rsidRPr="00E34A4C">
              <w:rPr>
                <w:rFonts w:eastAsia="標楷體"/>
                <w:sz w:val="20"/>
                <w:szCs w:val="20"/>
              </w:rPr>
              <w:t>年</w:t>
            </w:r>
            <w:r w:rsidRPr="00E34A4C">
              <w:rPr>
                <w:rFonts w:eastAsia="標楷體"/>
                <w:sz w:val="20"/>
                <w:szCs w:val="20"/>
              </w:rPr>
              <w:t>01</w:t>
            </w:r>
            <w:r w:rsidRPr="00E34A4C">
              <w:rPr>
                <w:rFonts w:eastAsia="標楷體"/>
                <w:sz w:val="20"/>
                <w:szCs w:val="20"/>
              </w:rPr>
              <w:t>月</w:t>
            </w:r>
            <w:r w:rsidRPr="00E34A4C">
              <w:rPr>
                <w:rFonts w:eastAsia="標楷體"/>
                <w:sz w:val="20"/>
                <w:szCs w:val="20"/>
              </w:rPr>
              <w:t>05</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90</w:t>
            </w:r>
            <w:r w:rsidRPr="00E34A4C">
              <w:rPr>
                <w:rFonts w:eastAsia="標楷體"/>
                <w:sz w:val="20"/>
                <w:szCs w:val="20"/>
              </w:rPr>
              <w:t>年</w:t>
            </w:r>
            <w:r w:rsidRPr="00E34A4C">
              <w:rPr>
                <w:rFonts w:eastAsia="標楷體"/>
                <w:sz w:val="20"/>
                <w:szCs w:val="20"/>
              </w:rPr>
              <w:t>01</w:t>
            </w:r>
            <w:r w:rsidRPr="00E34A4C">
              <w:rPr>
                <w:rFonts w:eastAsia="標楷體"/>
                <w:sz w:val="20"/>
                <w:szCs w:val="20"/>
              </w:rPr>
              <w:t>月</w:t>
            </w:r>
            <w:r w:rsidRPr="00E34A4C">
              <w:rPr>
                <w:rFonts w:eastAsia="標楷體"/>
                <w:sz w:val="20"/>
                <w:szCs w:val="20"/>
              </w:rPr>
              <w:t>11</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90</w:t>
            </w:r>
            <w:r w:rsidRPr="00E34A4C">
              <w:rPr>
                <w:rFonts w:eastAsia="標楷體"/>
                <w:sz w:val="20"/>
                <w:szCs w:val="20"/>
              </w:rPr>
              <w:t>年</w:t>
            </w:r>
            <w:r w:rsidRPr="00E34A4C">
              <w:rPr>
                <w:rFonts w:eastAsia="標楷體"/>
                <w:sz w:val="20"/>
                <w:szCs w:val="20"/>
              </w:rPr>
              <w:t>03</w:t>
            </w:r>
            <w:r w:rsidRPr="00E34A4C">
              <w:rPr>
                <w:rFonts w:eastAsia="標楷體"/>
                <w:sz w:val="20"/>
                <w:szCs w:val="20"/>
              </w:rPr>
              <w:t>月</w:t>
            </w:r>
            <w:r w:rsidRPr="00E34A4C">
              <w:rPr>
                <w:rFonts w:eastAsia="標楷體"/>
                <w:sz w:val="20"/>
                <w:szCs w:val="20"/>
              </w:rPr>
              <w:t>08</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90</w:t>
            </w:r>
            <w:r w:rsidRPr="00E34A4C">
              <w:rPr>
                <w:rFonts w:eastAsia="標楷體"/>
                <w:sz w:val="20"/>
                <w:szCs w:val="20"/>
              </w:rPr>
              <w:t>年</w:t>
            </w:r>
            <w:r w:rsidRPr="00E34A4C">
              <w:rPr>
                <w:rFonts w:eastAsia="標楷體"/>
                <w:sz w:val="20"/>
                <w:szCs w:val="20"/>
              </w:rPr>
              <w:t>07</w:t>
            </w:r>
            <w:r w:rsidRPr="00E34A4C">
              <w:rPr>
                <w:rFonts w:eastAsia="標楷體"/>
                <w:sz w:val="20"/>
                <w:szCs w:val="20"/>
              </w:rPr>
              <w:t>月</w:t>
            </w:r>
            <w:r w:rsidRPr="00E34A4C">
              <w:rPr>
                <w:rFonts w:eastAsia="標楷體"/>
                <w:sz w:val="20"/>
                <w:szCs w:val="20"/>
              </w:rPr>
              <w:t>19</w:t>
            </w:r>
            <w:r w:rsidRPr="00E34A4C">
              <w:rPr>
                <w:rFonts w:eastAsia="標楷體"/>
                <w:sz w:val="20"/>
                <w:szCs w:val="20"/>
              </w:rPr>
              <w:t>日教育部台</w:t>
            </w:r>
            <w:r w:rsidRPr="00E34A4C">
              <w:rPr>
                <w:rFonts w:eastAsia="標楷體"/>
                <w:sz w:val="20"/>
                <w:szCs w:val="20"/>
              </w:rPr>
              <w:t>(90)</w:t>
            </w:r>
            <w:r w:rsidRPr="00E34A4C">
              <w:rPr>
                <w:rFonts w:eastAsia="標楷體"/>
                <w:sz w:val="20"/>
                <w:szCs w:val="20"/>
              </w:rPr>
              <w:t>師</w:t>
            </w:r>
            <w:r w:rsidRPr="00E34A4C">
              <w:rPr>
                <w:rFonts w:eastAsia="標楷體"/>
                <w:sz w:val="20"/>
                <w:szCs w:val="20"/>
              </w:rPr>
              <w:t>(</w:t>
            </w:r>
            <w:r w:rsidRPr="00E34A4C">
              <w:rPr>
                <w:rFonts w:eastAsia="標楷體"/>
                <w:sz w:val="20"/>
                <w:szCs w:val="20"/>
              </w:rPr>
              <w:t>二</w:t>
            </w:r>
            <w:r w:rsidRPr="00E34A4C">
              <w:rPr>
                <w:rFonts w:eastAsia="標楷體"/>
                <w:sz w:val="20"/>
                <w:szCs w:val="20"/>
              </w:rPr>
              <w:t>)</w:t>
            </w:r>
            <w:r w:rsidRPr="00E34A4C">
              <w:rPr>
                <w:rFonts w:eastAsia="標楷體"/>
                <w:sz w:val="20"/>
                <w:szCs w:val="20"/>
              </w:rPr>
              <w:t>字第</w:t>
            </w:r>
            <w:r w:rsidRPr="00E34A4C">
              <w:rPr>
                <w:rFonts w:eastAsia="標楷體"/>
                <w:sz w:val="20"/>
                <w:szCs w:val="20"/>
              </w:rPr>
              <w:t>90101737</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92</w:t>
            </w:r>
            <w:r w:rsidRPr="00E34A4C">
              <w:rPr>
                <w:rFonts w:eastAsia="標楷體"/>
                <w:sz w:val="20"/>
                <w:szCs w:val="20"/>
              </w:rPr>
              <w:t>年</w:t>
            </w:r>
            <w:r w:rsidRPr="00E34A4C">
              <w:rPr>
                <w:rFonts w:eastAsia="標楷體"/>
                <w:sz w:val="20"/>
                <w:szCs w:val="20"/>
              </w:rPr>
              <w:t>10</w:t>
            </w:r>
            <w:r w:rsidRPr="00E34A4C">
              <w:rPr>
                <w:rFonts w:eastAsia="標楷體"/>
                <w:sz w:val="20"/>
                <w:szCs w:val="20"/>
              </w:rPr>
              <w:t>月</w:t>
            </w:r>
            <w:r w:rsidRPr="00E34A4C">
              <w:rPr>
                <w:rFonts w:eastAsia="標楷體"/>
                <w:sz w:val="20"/>
                <w:szCs w:val="20"/>
              </w:rPr>
              <w:t>22</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92</w:t>
            </w:r>
            <w:r w:rsidRPr="00E34A4C">
              <w:rPr>
                <w:rFonts w:eastAsia="標楷體"/>
                <w:sz w:val="20"/>
                <w:szCs w:val="20"/>
              </w:rPr>
              <w:t>年</w:t>
            </w:r>
            <w:r w:rsidRPr="00E34A4C">
              <w:rPr>
                <w:rFonts w:eastAsia="標楷體"/>
                <w:sz w:val="20"/>
                <w:szCs w:val="20"/>
              </w:rPr>
              <w:t>12</w:t>
            </w:r>
            <w:r w:rsidRPr="00E34A4C">
              <w:rPr>
                <w:rFonts w:eastAsia="標楷體"/>
                <w:sz w:val="20"/>
                <w:szCs w:val="20"/>
              </w:rPr>
              <w:t>月</w:t>
            </w:r>
            <w:r w:rsidRPr="00E34A4C">
              <w:rPr>
                <w:rFonts w:eastAsia="標楷體"/>
                <w:sz w:val="20"/>
                <w:szCs w:val="20"/>
              </w:rPr>
              <w:t>24</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93</w:t>
            </w:r>
            <w:r w:rsidRPr="00E34A4C">
              <w:rPr>
                <w:rFonts w:eastAsia="標楷體"/>
                <w:sz w:val="20"/>
                <w:szCs w:val="20"/>
              </w:rPr>
              <w:t>年</w:t>
            </w:r>
            <w:r w:rsidRPr="00E34A4C">
              <w:rPr>
                <w:rFonts w:eastAsia="標楷體"/>
                <w:sz w:val="20"/>
                <w:szCs w:val="20"/>
              </w:rPr>
              <w:t>03</w:t>
            </w:r>
            <w:r w:rsidRPr="00E34A4C">
              <w:rPr>
                <w:rFonts w:eastAsia="標楷體"/>
                <w:sz w:val="20"/>
                <w:szCs w:val="20"/>
              </w:rPr>
              <w:t>月</w:t>
            </w:r>
            <w:r w:rsidRPr="00E34A4C">
              <w:rPr>
                <w:rFonts w:eastAsia="標楷體"/>
                <w:sz w:val="20"/>
                <w:szCs w:val="20"/>
              </w:rPr>
              <w:t>17</w:t>
            </w:r>
            <w:r w:rsidRPr="00E34A4C">
              <w:rPr>
                <w:rFonts w:eastAsia="標楷體"/>
                <w:sz w:val="20"/>
                <w:szCs w:val="20"/>
              </w:rPr>
              <w:t>日教育部台中</w:t>
            </w:r>
            <w:r w:rsidRPr="00E34A4C">
              <w:rPr>
                <w:rFonts w:eastAsia="標楷體"/>
                <w:sz w:val="20"/>
                <w:szCs w:val="20"/>
              </w:rPr>
              <w:t>(</w:t>
            </w:r>
            <w:r w:rsidRPr="00E34A4C">
              <w:rPr>
                <w:rFonts w:eastAsia="標楷體"/>
                <w:sz w:val="20"/>
                <w:szCs w:val="20"/>
              </w:rPr>
              <w:t>二</w:t>
            </w:r>
            <w:r>
              <w:rPr>
                <w:rFonts w:eastAsia="標楷體"/>
                <w:sz w:val="20"/>
                <w:szCs w:val="20"/>
              </w:rPr>
              <w:t>)</w:t>
            </w:r>
            <w:r w:rsidRPr="00E34A4C">
              <w:rPr>
                <w:rFonts w:eastAsia="標楷體"/>
                <w:sz w:val="20"/>
                <w:szCs w:val="20"/>
              </w:rPr>
              <w:t>字第</w:t>
            </w:r>
            <w:r w:rsidRPr="00E34A4C">
              <w:rPr>
                <w:rFonts w:eastAsia="標楷體"/>
                <w:sz w:val="20"/>
                <w:szCs w:val="20"/>
              </w:rPr>
              <w:t>0930031118</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93</w:t>
            </w:r>
            <w:r w:rsidRPr="00E34A4C">
              <w:rPr>
                <w:rFonts w:eastAsia="標楷體"/>
                <w:sz w:val="20"/>
                <w:szCs w:val="20"/>
              </w:rPr>
              <w:t>年</w:t>
            </w:r>
            <w:r w:rsidRPr="00E34A4C">
              <w:rPr>
                <w:rFonts w:eastAsia="標楷體"/>
                <w:sz w:val="20"/>
                <w:szCs w:val="20"/>
              </w:rPr>
              <w:t>10</w:t>
            </w:r>
            <w:r w:rsidRPr="00E34A4C">
              <w:rPr>
                <w:rFonts w:eastAsia="標楷體"/>
                <w:sz w:val="20"/>
                <w:szCs w:val="20"/>
              </w:rPr>
              <w:t>月</w:t>
            </w:r>
            <w:r w:rsidRPr="00E34A4C">
              <w:rPr>
                <w:rFonts w:eastAsia="標楷體"/>
                <w:sz w:val="20"/>
                <w:szCs w:val="20"/>
              </w:rPr>
              <w:t>27</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94</w:t>
            </w:r>
            <w:r w:rsidRPr="00E34A4C">
              <w:rPr>
                <w:rFonts w:eastAsia="標楷體"/>
                <w:sz w:val="20"/>
                <w:szCs w:val="20"/>
              </w:rPr>
              <w:t>年</w:t>
            </w:r>
            <w:r w:rsidRPr="00E34A4C">
              <w:rPr>
                <w:rFonts w:eastAsia="標楷體"/>
                <w:sz w:val="20"/>
                <w:szCs w:val="20"/>
              </w:rPr>
              <w:t>02</w:t>
            </w:r>
            <w:r w:rsidRPr="00E34A4C">
              <w:rPr>
                <w:rFonts w:eastAsia="標楷體"/>
                <w:sz w:val="20"/>
                <w:szCs w:val="20"/>
              </w:rPr>
              <w:t>月</w:t>
            </w:r>
            <w:r w:rsidRPr="00E34A4C">
              <w:rPr>
                <w:rFonts w:eastAsia="標楷體"/>
                <w:sz w:val="20"/>
                <w:szCs w:val="20"/>
              </w:rPr>
              <w:t>14</w:t>
            </w:r>
            <w:r w:rsidRPr="00E34A4C">
              <w:rPr>
                <w:rFonts w:eastAsia="標楷體"/>
                <w:sz w:val="20"/>
                <w:szCs w:val="20"/>
              </w:rPr>
              <w:t>日台中（二）字第</w:t>
            </w:r>
            <w:r w:rsidRPr="00E34A4C">
              <w:rPr>
                <w:rFonts w:eastAsia="標楷體"/>
                <w:sz w:val="20"/>
                <w:szCs w:val="20"/>
              </w:rPr>
              <w:t>0940017416</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94</w:t>
            </w:r>
            <w:r w:rsidRPr="00E34A4C">
              <w:rPr>
                <w:rFonts w:eastAsia="標楷體"/>
                <w:sz w:val="20"/>
                <w:szCs w:val="20"/>
              </w:rPr>
              <w:t>年</w:t>
            </w:r>
            <w:r w:rsidRPr="00E34A4C">
              <w:rPr>
                <w:rFonts w:eastAsia="標楷體"/>
                <w:sz w:val="20"/>
                <w:szCs w:val="20"/>
              </w:rPr>
              <w:t>06</w:t>
            </w:r>
            <w:r w:rsidRPr="00E34A4C">
              <w:rPr>
                <w:rFonts w:eastAsia="標楷體"/>
                <w:sz w:val="20"/>
                <w:szCs w:val="20"/>
              </w:rPr>
              <w:t>月</w:t>
            </w:r>
            <w:r w:rsidRPr="00E34A4C">
              <w:rPr>
                <w:rFonts w:eastAsia="標楷體"/>
                <w:sz w:val="20"/>
                <w:szCs w:val="20"/>
              </w:rPr>
              <w:t>08</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94</w:t>
            </w:r>
            <w:r w:rsidRPr="00E34A4C">
              <w:rPr>
                <w:rFonts w:eastAsia="標楷體"/>
                <w:sz w:val="20"/>
                <w:szCs w:val="20"/>
              </w:rPr>
              <w:t>年</w:t>
            </w:r>
            <w:r w:rsidRPr="00E34A4C">
              <w:rPr>
                <w:rFonts w:eastAsia="標楷體"/>
                <w:sz w:val="20"/>
                <w:szCs w:val="20"/>
              </w:rPr>
              <w:t>07</w:t>
            </w:r>
            <w:r w:rsidRPr="00E34A4C">
              <w:rPr>
                <w:rFonts w:eastAsia="標楷體"/>
                <w:sz w:val="20"/>
                <w:szCs w:val="20"/>
              </w:rPr>
              <w:t>月</w:t>
            </w:r>
            <w:r w:rsidRPr="00E34A4C">
              <w:rPr>
                <w:rFonts w:eastAsia="標楷體"/>
                <w:sz w:val="20"/>
                <w:szCs w:val="20"/>
              </w:rPr>
              <w:t>01</w:t>
            </w:r>
            <w:r w:rsidRPr="00E34A4C">
              <w:rPr>
                <w:rFonts w:eastAsia="標楷體"/>
                <w:sz w:val="20"/>
                <w:szCs w:val="20"/>
              </w:rPr>
              <w:t>日教育部台中</w:t>
            </w:r>
            <w:r w:rsidRPr="00E34A4C">
              <w:rPr>
                <w:rFonts w:eastAsia="標楷體"/>
                <w:sz w:val="20"/>
                <w:szCs w:val="20"/>
              </w:rPr>
              <w:t>(</w:t>
            </w:r>
            <w:r w:rsidRPr="00E34A4C">
              <w:rPr>
                <w:rFonts w:eastAsia="標楷體"/>
                <w:sz w:val="20"/>
                <w:szCs w:val="20"/>
              </w:rPr>
              <w:t>二</w:t>
            </w:r>
            <w:r>
              <w:rPr>
                <w:rFonts w:eastAsia="標楷體"/>
                <w:sz w:val="20"/>
                <w:szCs w:val="20"/>
              </w:rPr>
              <w:t>)</w:t>
            </w:r>
            <w:r w:rsidRPr="00E34A4C">
              <w:rPr>
                <w:rFonts w:eastAsia="標楷體"/>
                <w:sz w:val="20"/>
                <w:szCs w:val="20"/>
              </w:rPr>
              <w:t>字第</w:t>
            </w:r>
            <w:r w:rsidRPr="00E34A4C">
              <w:rPr>
                <w:rFonts w:eastAsia="標楷體"/>
                <w:sz w:val="20"/>
                <w:szCs w:val="20"/>
              </w:rPr>
              <w:t>0940083725</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94</w:t>
            </w:r>
            <w:r w:rsidRPr="00E34A4C">
              <w:rPr>
                <w:rFonts w:eastAsia="標楷體"/>
                <w:sz w:val="20"/>
                <w:szCs w:val="20"/>
              </w:rPr>
              <w:t>年</w:t>
            </w:r>
            <w:r w:rsidRPr="00E34A4C">
              <w:rPr>
                <w:rFonts w:eastAsia="標楷體"/>
                <w:sz w:val="20"/>
                <w:szCs w:val="20"/>
              </w:rPr>
              <w:t>10</w:t>
            </w:r>
            <w:r w:rsidRPr="00E34A4C">
              <w:rPr>
                <w:rFonts w:eastAsia="標楷體"/>
                <w:sz w:val="20"/>
                <w:szCs w:val="20"/>
              </w:rPr>
              <w:t>月</w:t>
            </w:r>
            <w:r w:rsidRPr="00E34A4C">
              <w:rPr>
                <w:rFonts w:eastAsia="標楷體"/>
                <w:sz w:val="20"/>
                <w:szCs w:val="20"/>
              </w:rPr>
              <w:t>26</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94</w:t>
            </w:r>
            <w:r w:rsidRPr="00E34A4C">
              <w:rPr>
                <w:rFonts w:eastAsia="標楷體"/>
                <w:sz w:val="20"/>
                <w:szCs w:val="20"/>
              </w:rPr>
              <w:t>年</w:t>
            </w:r>
            <w:r w:rsidRPr="00E34A4C">
              <w:rPr>
                <w:rFonts w:eastAsia="標楷體"/>
                <w:sz w:val="20"/>
                <w:szCs w:val="20"/>
              </w:rPr>
              <w:t>12</w:t>
            </w:r>
            <w:r w:rsidRPr="00E34A4C">
              <w:rPr>
                <w:rFonts w:eastAsia="標楷體"/>
                <w:sz w:val="20"/>
                <w:szCs w:val="20"/>
              </w:rPr>
              <w:t>月</w:t>
            </w:r>
            <w:r w:rsidRPr="00E34A4C">
              <w:rPr>
                <w:rFonts w:eastAsia="標楷體"/>
                <w:sz w:val="20"/>
                <w:szCs w:val="20"/>
              </w:rPr>
              <w:t>28</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95</w:t>
            </w:r>
            <w:r w:rsidRPr="00E34A4C">
              <w:rPr>
                <w:rFonts w:eastAsia="標楷體"/>
                <w:sz w:val="20"/>
                <w:szCs w:val="20"/>
              </w:rPr>
              <w:t>年</w:t>
            </w:r>
            <w:r w:rsidRPr="00E34A4C">
              <w:rPr>
                <w:rFonts w:eastAsia="標楷體"/>
                <w:sz w:val="20"/>
                <w:szCs w:val="20"/>
              </w:rPr>
              <w:t>03</w:t>
            </w:r>
            <w:r w:rsidRPr="00E34A4C">
              <w:rPr>
                <w:rFonts w:eastAsia="標楷體"/>
                <w:sz w:val="20"/>
                <w:szCs w:val="20"/>
              </w:rPr>
              <w:t>月</w:t>
            </w:r>
            <w:r w:rsidRPr="00E34A4C">
              <w:rPr>
                <w:rFonts w:eastAsia="標楷體"/>
                <w:sz w:val="20"/>
                <w:szCs w:val="20"/>
              </w:rPr>
              <w:t>01</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95</w:t>
            </w:r>
            <w:r w:rsidRPr="00E34A4C">
              <w:rPr>
                <w:rFonts w:eastAsia="標楷體"/>
                <w:sz w:val="20"/>
                <w:szCs w:val="20"/>
              </w:rPr>
              <w:t>年</w:t>
            </w:r>
            <w:r w:rsidRPr="00E34A4C">
              <w:rPr>
                <w:rFonts w:eastAsia="標楷體"/>
                <w:sz w:val="20"/>
                <w:szCs w:val="20"/>
              </w:rPr>
              <w:t>03</w:t>
            </w:r>
            <w:r w:rsidRPr="00E34A4C">
              <w:rPr>
                <w:rFonts w:eastAsia="標楷體"/>
                <w:sz w:val="20"/>
                <w:szCs w:val="20"/>
              </w:rPr>
              <w:t>月</w:t>
            </w:r>
            <w:r w:rsidRPr="00E34A4C">
              <w:rPr>
                <w:rFonts w:eastAsia="標楷體"/>
                <w:sz w:val="20"/>
                <w:szCs w:val="20"/>
              </w:rPr>
              <w:t>14</w:t>
            </w:r>
            <w:r w:rsidRPr="00E34A4C">
              <w:rPr>
                <w:rFonts w:eastAsia="標楷體"/>
                <w:sz w:val="20"/>
                <w:szCs w:val="20"/>
              </w:rPr>
              <w:t>日教育部台中</w:t>
            </w:r>
            <w:r w:rsidRPr="00E34A4C">
              <w:rPr>
                <w:rFonts w:eastAsia="標楷體"/>
                <w:sz w:val="20"/>
                <w:szCs w:val="20"/>
              </w:rPr>
              <w:t>(</w:t>
            </w:r>
            <w:r w:rsidRPr="00E34A4C">
              <w:rPr>
                <w:rFonts w:eastAsia="標楷體"/>
                <w:sz w:val="20"/>
                <w:szCs w:val="20"/>
              </w:rPr>
              <w:t>二</w:t>
            </w:r>
            <w:r>
              <w:rPr>
                <w:rFonts w:eastAsia="標楷體"/>
                <w:sz w:val="20"/>
                <w:szCs w:val="20"/>
              </w:rPr>
              <w:t>)</w:t>
            </w:r>
            <w:r w:rsidRPr="00E34A4C">
              <w:rPr>
                <w:rFonts w:eastAsia="標楷體"/>
                <w:sz w:val="20"/>
                <w:szCs w:val="20"/>
              </w:rPr>
              <w:t>字第</w:t>
            </w:r>
            <w:r w:rsidRPr="00E34A4C">
              <w:rPr>
                <w:rFonts w:eastAsia="標楷體"/>
                <w:sz w:val="20"/>
                <w:szCs w:val="20"/>
              </w:rPr>
              <w:t>0950036078</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96</w:t>
            </w:r>
            <w:r w:rsidRPr="00E34A4C">
              <w:rPr>
                <w:rFonts w:eastAsia="標楷體"/>
                <w:sz w:val="20"/>
                <w:szCs w:val="20"/>
              </w:rPr>
              <w:t>年</w:t>
            </w:r>
            <w:r w:rsidRPr="00E34A4C">
              <w:rPr>
                <w:rFonts w:eastAsia="標楷體"/>
                <w:sz w:val="20"/>
                <w:szCs w:val="20"/>
              </w:rPr>
              <w:t>03</w:t>
            </w:r>
            <w:r w:rsidRPr="00E34A4C">
              <w:rPr>
                <w:rFonts w:eastAsia="標楷體"/>
                <w:sz w:val="20"/>
                <w:szCs w:val="20"/>
              </w:rPr>
              <w:t>月</w:t>
            </w:r>
            <w:r w:rsidRPr="00E34A4C">
              <w:rPr>
                <w:rFonts w:eastAsia="標楷體"/>
                <w:sz w:val="20"/>
                <w:szCs w:val="20"/>
              </w:rPr>
              <w:t>28</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96</w:t>
            </w:r>
            <w:r w:rsidRPr="00E34A4C">
              <w:rPr>
                <w:rFonts w:eastAsia="標楷體"/>
                <w:sz w:val="20"/>
                <w:szCs w:val="20"/>
              </w:rPr>
              <w:t>年</w:t>
            </w:r>
            <w:r w:rsidRPr="00E34A4C">
              <w:rPr>
                <w:rFonts w:eastAsia="標楷體"/>
                <w:sz w:val="20"/>
                <w:szCs w:val="20"/>
              </w:rPr>
              <w:t>04</w:t>
            </w:r>
            <w:r w:rsidRPr="00E34A4C">
              <w:rPr>
                <w:rFonts w:eastAsia="標楷體"/>
                <w:sz w:val="20"/>
                <w:szCs w:val="20"/>
              </w:rPr>
              <w:t>月</w:t>
            </w:r>
            <w:r w:rsidRPr="00E34A4C">
              <w:rPr>
                <w:rFonts w:eastAsia="標楷體"/>
                <w:sz w:val="20"/>
                <w:szCs w:val="20"/>
              </w:rPr>
              <w:t>30</w:t>
            </w:r>
            <w:r w:rsidRPr="00E34A4C">
              <w:rPr>
                <w:rFonts w:eastAsia="標楷體"/>
                <w:sz w:val="20"/>
                <w:szCs w:val="20"/>
              </w:rPr>
              <w:t>日教育部台中</w:t>
            </w:r>
            <w:r w:rsidRPr="00E34A4C">
              <w:rPr>
                <w:rFonts w:eastAsia="標楷體"/>
                <w:sz w:val="20"/>
                <w:szCs w:val="20"/>
              </w:rPr>
              <w:t>(</w:t>
            </w:r>
            <w:r w:rsidRPr="00E34A4C">
              <w:rPr>
                <w:rFonts w:eastAsia="標楷體"/>
                <w:sz w:val="20"/>
                <w:szCs w:val="20"/>
              </w:rPr>
              <w:t>二</w:t>
            </w:r>
            <w:r w:rsidRPr="00E34A4C">
              <w:rPr>
                <w:rFonts w:eastAsia="標楷體"/>
                <w:sz w:val="20"/>
                <w:szCs w:val="20"/>
              </w:rPr>
              <w:t>)</w:t>
            </w:r>
            <w:r w:rsidRPr="00E34A4C">
              <w:rPr>
                <w:rFonts w:eastAsia="標楷體"/>
                <w:sz w:val="20"/>
                <w:szCs w:val="20"/>
              </w:rPr>
              <w:t>字第</w:t>
            </w:r>
            <w:r w:rsidRPr="00E34A4C">
              <w:rPr>
                <w:rFonts w:eastAsia="標楷體"/>
                <w:sz w:val="20"/>
                <w:szCs w:val="20"/>
              </w:rPr>
              <w:t>0960062465</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96</w:t>
            </w:r>
            <w:r w:rsidRPr="00E34A4C">
              <w:rPr>
                <w:rFonts w:eastAsia="標楷體"/>
                <w:sz w:val="20"/>
                <w:szCs w:val="20"/>
              </w:rPr>
              <w:t>年</w:t>
            </w:r>
            <w:r w:rsidRPr="00E34A4C">
              <w:rPr>
                <w:rFonts w:eastAsia="標楷體"/>
                <w:sz w:val="20"/>
                <w:szCs w:val="20"/>
              </w:rPr>
              <w:t>06</w:t>
            </w:r>
            <w:r w:rsidRPr="00E34A4C">
              <w:rPr>
                <w:rFonts w:eastAsia="標楷體"/>
                <w:sz w:val="20"/>
                <w:szCs w:val="20"/>
              </w:rPr>
              <w:t>月</w:t>
            </w:r>
            <w:r w:rsidRPr="00E34A4C">
              <w:rPr>
                <w:rFonts w:eastAsia="標楷體"/>
                <w:sz w:val="20"/>
                <w:szCs w:val="20"/>
              </w:rPr>
              <w:t>13</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96</w:t>
            </w:r>
            <w:r w:rsidRPr="00E34A4C">
              <w:rPr>
                <w:rFonts w:eastAsia="標楷體"/>
                <w:sz w:val="20"/>
                <w:szCs w:val="20"/>
              </w:rPr>
              <w:t>年</w:t>
            </w:r>
            <w:r w:rsidRPr="00E34A4C">
              <w:rPr>
                <w:rFonts w:eastAsia="標楷體"/>
                <w:sz w:val="20"/>
                <w:szCs w:val="20"/>
              </w:rPr>
              <w:t>08</w:t>
            </w:r>
            <w:r w:rsidRPr="00E34A4C">
              <w:rPr>
                <w:rFonts w:eastAsia="標楷體"/>
                <w:sz w:val="20"/>
                <w:szCs w:val="20"/>
              </w:rPr>
              <w:t>月</w:t>
            </w:r>
            <w:r w:rsidRPr="00E34A4C">
              <w:rPr>
                <w:rFonts w:eastAsia="標楷體"/>
                <w:sz w:val="20"/>
                <w:szCs w:val="20"/>
              </w:rPr>
              <w:t>29</w:t>
            </w:r>
            <w:r w:rsidRPr="00E34A4C">
              <w:rPr>
                <w:rFonts w:eastAsia="標楷體"/>
                <w:sz w:val="20"/>
                <w:szCs w:val="20"/>
              </w:rPr>
              <w:t>日教育部台中</w:t>
            </w:r>
            <w:r w:rsidRPr="00E34A4C">
              <w:rPr>
                <w:rFonts w:eastAsia="標楷體"/>
                <w:sz w:val="20"/>
                <w:szCs w:val="20"/>
              </w:rPr>
              <w:t>(</w:t>
            </w:r>
            <w:r w:rsidRPr="00E34A4C">
              <w:rPr>
                <w:rFonts w:eastAsia="標楷體"/>
                <w:sz w:val="20"/>
                <w:szCs w:val="20"/>
              </w:rPr>
              <w:t>二</w:t>
            </w:r>
            <w:r w:rsidRPr="00E34A4C">
              <w:rPr>
                <w:rFonts w:eastAsia="標楷體"/>
                <w:sz w:val="20"/>
                <w:szCs w:val="20"/>
              </w:rPr>
              <w:t>)</w:t>
            </w:r>
            <w:r w:rsidRPr="00E34A4C">
              <w:rPr>
                <w:rFonts w:eastAsia="標楷體"/>
                <w:sz w:val="20"/>
                <w:szCs w:val="20"/>
              </w:rPr>
              <w:t>字第</w:t>
            </w:r>
            <w:r w:rsidRPr="00E34A4C">
              <w:rPr>
                <w:rFonts w:eastAsia="標楷體"/>
                <w:sz w:val="20"/>
                <w:szCs w:val="20"/>
              </w:rPr>
              <w:t xml:space="preserve">0960131116 </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96</w:t>
            </w:r>
            <w:r w:rsidRPr="00E34A4C">
              <w:rPr>
                <w:rFonts w:eastAsia="標楷體"/>
                <w:sz w:val="20"/>
                <w:szCs w:val="20"/>
              </w:rPr>
              <w:t>年</w:t>
            </w:r>
            <w:r w:rsidRPr="00E34A4C">
              <w:rPr>
                <w:rFonts w:eastAsia="標楷體"/>
                <w:sz w:val="20"/>
                <w:szCs w:val="20"/>
              </w:rPr>
              <w:t>09</w:t>
            </w:r>
            <w:r w:rsidRPr="00E34A4C">
              <w:rPr>
                <w:rFonts w:eastAsia="標楷體"/>
                <w:sz w:val="20"/>
                <w:szCs w:val="20"/>
              </w:rPr>
              <w:t>月</w:t>
            </w:r>
            <w:r w:rsidRPr="00E34A4C">
              <w:rPr>
                <w:rFonts w:eastAsia="標楷體"/>
                <w:sz w:val="20"/>
                <w:szCs w:val="20"/>
              </w:rPr>
              <w:t>18</w:t>
            </w:r>
            <w:r w:rsidRPr="00E34A4C">
              <w:rPr>
                <w:rFonts w:eastAsia="標楷體"/>
                <w:sz w:val="20"/>
                <w:szCs w:val="20"/>
              </w:rPr>
              <w:t>日</w:t>
            </w:r>
            <w:r w:rsidRPr="00E34A4C">
              <w:rPr>
                <w:rFonts w:eastAsia="標楷體"/>
                <w:sz w:val="20"/>
                <w:szCs w:val="20"/>
              </w:rPr>
              <w:t xml:space="preserve"> </w:t>
            </w:r>
            <w:r w:rsidRPr="00E34A4C">
              <w:rPr>
                <w:rFonts w:eastAsia="標楷體"/>
                <w:sz w:val="20"/>
                <w:szCs w:val="20"/>
              </w:rPr>
              <w:t>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96</w:t>
            </w:r>
            <w:r w:rsidRPr="00E34A4C">
              <w:rPr>
                <w:rFonts w:eastAsia="標楷體"/>
                <w:sz w:val="20"/>
                <w:szCs w:val="20"/>
              </w:rPr>
              <w:t>年</w:t>
            </w:r>
            <w:r w:rsidRPr="00E34A4C">
              <w:rPr>
                <w:rFonts w:eastAsia="標楷體"/>
                <w:sz w:val="20"/>
                <w:szCs w:val="20"/>
              </w:rPr>
              <w:t>10</w:t>
            </w:r>
            <w:r w:rsidRPr="00E34A4C">
              <w:rPr>
                <w:rFonts w:eastAsia="標楷體"/>
                <w:sz w:val="20"/>
                <w:szCs w:val="20"/>
              </w:rPr>
              <w:t>月</w:t>
            </w:r>
            <w:r w:rsidRPr="00E34A4C">
              <w:rPr>
                <w:rFonts w:eastAsia="標楷體"/>
                <w:sz w:val="20"/>
                <w:szCs w:val="20"/>
              </w:rPr>
              <w:t>03</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96</w:t>
            </w:r>
            <w:r w:rsidRPr="00E34A4C">
              <w:rPr>
                <w:rFonts w:eastAsia="標楷體"/>
                <w:sz w:val="20"/>
                <w:szCs w:val="20"/>
              </w:rPr>
              <w:t>年</w:t>
            </w:r>
            <w:r w:rsidRPr="00E34A4C">
              <w:rPr>
                <w:rFonts w:eastAsia="標楷體"/>
                <w:sz w:val="20"/>
                <w:szCs w:val="20"/>
              </w:rPr>
              <w:t>11</w:t>
            </w:r>
            <w:r w:rsidRPr="00E34A4C">
              <w:rPr>
                <w:rFonts w:eastAsia="標楷體"/>
                <w:sz w:val="20"/>
                <w:szCs w:val="20"/>
              </w:rPr>
              <w:t>月</w:t>
            </w:r>
            <w:r w:rsidRPr="00E34A4C">
              <w:rPr>
                <w:rFonts w:eastAsia="標楷體"/>
                <w:sz w:val="20"/>
                <w:szCs w:val="20"/>
              </w:rPr>
              <w:t>27</w:t>
            </w:r>
            <w:r w:rsidRPr="00E34A4C">
              <w:rPr>
                <w:rFonts w:eastAsia="標楷體"/>
                <w:sz w:val="20"/>
                <w:szCs w:val="20"/>
              </w:rPr>
              <w:t>日教育部台中</w:t>
            </w:r>
            <w:r w:rsidRPr="00E34A4C">
              <w:rPr>
                <w:rFonts w:eastAsia="標楷體"/>
                <w:sz w:val="20"/>
                <w:szCs w:val="20"/>
              </w:rPr>
              <w:t>(</w:t>
            </w:r>
            <w:r w:rsidRPr="00E34A4C">
              <w:rPr>
                <w:rFonts w:eastAsia="標楷體"/>
                <w:sz w:val="20"/>
                <w:szCs w:val="20"/>
              </w:rPr>
              <w:t>二</w:t>
            </w:r>
            <w:r w:rsidRPr="00E34A4C">
              <w:rPr>
                <w:rFonts w:eastAsia="標楷體"/>
                <w:sz w:val="20"/>
                <w:szCs w:val="20"/>
              </w:rPr>
              <w:t>)</w:t>
            </w:r>
            <w:r w:rsidRPr="00E34A4C">
              <w:rPr>
                <w:rFonts w:eastAsia="標楷體"/>
                <w:sz w:val="20"/>
                <w:szCs w:val="20"/>
              </w:rPr>
              <w:t>字第</w:t>
            </w:r>
            <w:r w:rsidRPr="00E34A4C">
              <w:rPr>
                <w:rFonts w:eastAsia="標楷體"/>
                <w:sz w:val="20"/>
                <w:szCs w:val="20"/>
              </w:rPr>
              <w:t>0960182250</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97</w:t>
            </w:r>
            <w:r w:rsidRPr="00E34A4C">
              <w:rPr>
                <w:rFonts w:eastAsia="標楷體"/>
                <w:sz w:val="20"/>
                <w:szCs w:val="20"/>
              </w:rPr>
              <w:t>年</w:t>
            </w:r>
            <w:r w:rsidRPr="00E34A4C">
              <w:rPr>
                <w:rFonts w:eastAsia="標楷體"/>
                <w:sz w:val="20"/>
                <w:szCs w:val="20"/>
              </w:rPr>
              <w:t>03</w:t>
            </w:r>
            <w:r w:rsidRPr="00E34A4C">
              <w:rPr>
                <w:rFonts w:eastAsia="標楷體"/>
                <w:sz w:val="20"/>
                <w:szCs w:val="20"/>
              </w:rPr>
              <w:t>月</w:t>
            </w:r>
            <w:r w:rsidRPr="00E34A4C">
              <w:rPr>
                <w:rFonts w:eastAsia="標楷體"/>
                <w:sz w:val="20"/>
                <w:szCs w:val="20"/>
              </w:rPr>
              <w:t>04</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98</w:t>
            </w:r>
            <w:r w:rsidRPr="00E34A4C">
              <w:rPr>
                <w:rFonts w:eastAsia="標楷體"/>
                <w:sz w:val="20"/>
                <w:szCs w:val="20"/>
              </w:rPr>
              <w:t>年</w:t>
            </w:r>
            <w:r w:rsidRPr="00E34A4C">
              <w:rPr>
                <w:rFonts w:eastAsia="標楷體"/>
                <w:sz w:val="20"/>
                <w:szCs w:val="20"/>
              </w:rPr>
              <w:t>02</w:t>
            </w:r>
            <w:r w:rsidRPr="00E34A4C">
              <w:rPr>
                <w:rFonts w:eastAsia="標楷體"/>
                <w:sz w:val="20"/>
                <w:szCs w:val="20"/>
              </w:rPr>
              <w:t>月</w:t>
            </w:r>
            <w:r w:rsidRPr="00E34A4C">
              <w:rPr>
                <w:rFonts w:eastAsia="標楷體"/>
                <w:sz w:val="20"/>
                <w:szCs w:val="20"/>
              </w:rPr>
              <w:t>10</w:t>
            </w:r>
            <w:r w:rsidRPr="00E34A4C">
              <w:rPr>
                <w:rFonts w:eastAsia="標楷體"/>
                <w:sz w:val="20"/>
                <w:szCs w:val="20"/>
              </w:rPr>
              <w:t>日師資培育中心業務會議修正通過</w:t>
            </w:r>
            <w:r w:rsidRPr="00E34A4C">
              <w:rPr>
                <w:rFonts w:eastAsia="標楷體"/>
                <w:sz w:val="20"/>
                <w:szCs w:val="20"/>
              </w:rPr>
              <w:t xml:space="preserve">                    </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98</w:t>
            </w:r>
            <w:r w:rsidRPr="00E34A4C">
              <w:rPr>
                <w:rFonts w:eastAsia="標楷體"/>
                <w:sz w:val="20"/>
                <w:szCs w:val="20"/>
              </w:rPr>
              <w:t>年</w:t>
            </w:r>
            <w:r w:rsidRPr="00E34A4C">
              <w:rPr>
                <w:rFonts w:eastAsia="標楷體"/>
                <w:sz w:val="20"/>
                <w:szCs w:val="20"/>
              </w:rPr>
              <w:t>03</w:t>
            </w:r>
            <w:r w:rsidRPr="00E34A4C">
              <w:rPr>
                <w:rFonts w:eastAsia="標楷體"/>
                <w:sz w:val="20"/>
                <w:szCs w:val="20"/>
              </w:rPr>
              <w:t>月</w:t>
            </w:r>
            <w:r w:rsidRPr="00E34A4C">
              <w:rPr>
                <w:rFonts w:eastAsia="標楷體"/>
                <w:sz w:val="20"/>
                <w:szCs w:val="20"/>
              </w:rPr>
              <w:t>25</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98</w:t>
            </w:r>
            <w:r w:rsidRPr="00E34A4C">
              <w:rPr>
                <w:rFonts w:eastAsia="標楷體"/>
                <w:sz w:val="20"/>
                <w:szCs w:val="20"/>
              </w:rPr>
              <w:t>年</w:t>
            </w:r>
            <w:r w:rsidRPr="00E34A4C">
              <w:rPr>
                <w:rFonts w:eastAsia="標楷體"/>
                <w:sz w:val="20"/>
                <w:szCs w:val="20"/>
              </w:rPr>
              <w:t>05</w:t>
            </w:r>
            <w:r w:rsidRPr="00E34A4C">
              <w:rPr>
                <w:rFonts w:eastAsia="標楷體"/>
                <w:sz w:val="20"/>
                <w:szCs w:val="20"/>
              </w:rPr>
              <w:t>月</w:t>
            </w:r>
            <w:r w:rsidRPr="00E34A4C">
              <w:rPr>
                <w:rFonts w:eastAsia="標楷體"/>
                <w:sz w:val="20"/>
                <w:szCs w:val="20"/>
              </w:rPr>
              <w:t>08</w:t>
            </w:r>
            <w:r w:rsidRPr="00E34A4C">
              <w:rPr>
                <w:rFonts w:eastAsia="標楷體"/>
                <w:sz w:val="20"/>
                <w:szCs w:val="20"/>
              </w:rPr>
              <w:t>日教育部台中</w:t>
            </w:r>
            <w:r w:rsidRPr="00E34A4C">
              <w:rPr>
                <w:rFonts w:eastAsia="標楷體"/>
                <w:sz w:val="20"/>
                <w:szCs w:val="20"/>
              </w:rPr>
              <w:t>(</w:t>
            </w:r>
            <w:r w:rsidRPr="00E34A4C">
              <w:rPr>
                <w:rFonts w:eastAsia="標楷體"/>
                <w:sz w:val="20"/>
                <w:szCs w:val="20"/>
              </w:rPr>
              <w:t>二</w:t>
            </w:r>
            <w:r w:rsidRPr="00E34A4C">
              <w:rPr>
                <w:rFonts w:eastAsia="標楷體"/>
                <w:sz w:val="20"/>
                <w:szCs w:val="20"/>
              </w:rPr>
              <w:t>)</w:t>
            </w:r>
            <w:r w:rsidRPr="00E34A4C">
              <w:rPr>
                <w:rFonts w:eastAsia="標楷體"/>
                <w:sz w:val="20"/>
                <w:szCs w:val="20"/>
              </w:rPr>
              <w:t>字第</w:t>
            </w:r>
            <w:r w:rsidRPr="00E34A4C">
              <w:rPr>
                <w:rFonts w:eastAsia="標楷體"/>
                <w:sz w:val="20"/>
                <w:szCs w:val="20"/>
              </w:rPr>
              <w:t>0980077744</w:t>
            </w:r>
            <w:r w:rsidRPr="00E34A4C">
              <w:rPr>
                <w:rFonts w:eastAsia="標楷體"/>
                <w:sz w:val="20"/>
                <w:szCs w:val="20"/>
              </w:rPr>
              <w:t>號函</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98</w:t>
            </w:r>
            <w:r w:rsidRPr="00E34A4C">
              <w:rPr>
                <w:rFonts w:eastAsia="標楷體"/>
                <w:sz w:val="20"/>
                <w:szCs w:val="20"/>
              </w:rPr>
              <w:t>年</w:t>
            </w:r>
            <w:r w:rsidRPr="00E34A4C">
              <w:rPr>
                <w:rFonts w:eastAsia="標楷體"/>
                <w:sz w:val="20"/>
                <w:szCs w:val="20"/>
              </w:rPr>
              <w:t>05</w:t>
            </w:r>
            <w:r w:rsidRPr="00E34A4C">
              <w:rPr>
                <w:rFonts w:eastAsia="標楷體"/>
                <w:sz w:val="20"/>
                <w:szCs w:val="20"/>
              </w:rPr>
              <w:t>月</w:t>
            </w:r>
            <w:r w:rsidRPr="00E34A4C">
              <w:rPr>
                <w:rFonts w:eastAsia="標楷體"/>
                <w:sz w:val="20"/>
                <w:szCs w:val="20"/>
              </w:rPr>
              <w:t>19</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98</w:t>
            </w:r>
            <w:r w:rsidRPr="00E34A4C">
              <w:rPr>
                <w:rFonts w:eastAsia="標楷體"/>
                <w:sz w:val="20"/>
                <w:szCs w:val="20"/>
              </w:rPr>
              <w:t>年</w:t>
            </w:r>
            <w:r w:rsidRPr="00E34A4C">
              <w:rPr>
                <w:rFonts w:eastAsia="標楷體"/>
                <w:sz w:val="20"/>
                <w:szCs w:val="20"/>
              </w:rPr>
              <w:t>06</w:t>
            </w:r>
            <w:r w:rsidRPr="00E34A4C">
              <w:rPr>
                <w:rFonts w:eastAsia="標楷體"/>
                <w:sz w:val="20"/>
                <w:szCs w:val="20"/>
              </w:rPr>
              <w:t>月</w:t>
            </w:r>
            <w:r w:rsidRPr="00E34A4C">
              <w:rPr>
                <w:rFonts w:eastAsia="標楷體"/>
                <w:sz w:val="20"/>
                <w:szCs w:val="20"/>
              </w:rPr>
              <w:t>03</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98</w:t>
            </w:r>
            <w:r w:rsidRPr="00E34A4C">
              <w:rPr>
                <w:rFonts w:eastAsia="標楷體"/>
                <w:sz w:val="20"/>
                <w:szCs w:val="20"/>
              </w:rPr>
              <w:t>年</w:t>
            </w:r>
            <w:r w:rsidRPr="00E34A4C">
              <w:rPr>
                <w:rFonts w:eastAsia="標楷體"/>
                <w:sz w:val="20"/>
                <w:szCs w:val="20"/>
              </w:rPr>
              <w:t>07</w:t>
            </w:r>
            <w:r w:rsidRPr="00E34A4C">
              <w:rPr>
                <w:rFonts w:eastAsia="標楷體"/>
                <w:sz w:val="20"/>
                <w:szCs w:val="20"/>
              </w:rPr>
              <w:t>月</w:t>
            </w:r>
            <w:r w:rsidRPr="00E34A4C">
              <w:rPr>
                <w:rFonts w:eastAsia="標楷體"/>
                <w:sz w:val="20"/>
                <w:szCs w:val="20"/>
              </w:rPr>
              <w:t>06</w:t>
            </w:r>
            <w:r w:rsidRPr="00E34A4C">
              <w:rPr>
                <w:rFonts w:eastAsia="標楷體"/>
                <w:sz w:val="20"/>
                <w:szCs w:val="20"/>
              </w:rPr>
              <w:t>日教育部台中</w:t>
            </w:r>
            <w:r w:rsidRPr="00E34A4C">
              <w:rPr>
                <w:rFonts w:eastAsia="標楷體"/>
                <w:sz w:val="20"/>
                <w:szCs w:val="20"/>
              </w:rPr>
              <w:t>(</w:t>
            </w:r>
            <w:r w:rsidRPr="00E34A4C">
              <w:rPr>
                <w:rFonts w:eastAsia="標楷體"/>
                <w:sz w:val="20"/>
                <w:szCs w:val="20"/>
              </w:rPr>
              <w:t>二</w:t>
            </w:r>
            <w:r w:rsidRPr="00E34A4C">
              <w:rPr>
                <w:rFonts w:eastAsia="標楷體"/>
                <w:sz w:val="20"/>
                <w:szCs w:val="20"/>
              </w:rPr>
              <w:t>)</w:t>
            </w:r>
            <w:r w:rsidRPr="00E34A4C">
              <w:rPr>
                <w:rFonts w:eastAsia="標楷體"/>
                <w:sz w:val="20"/>
                <w:szCs w:val="20"/>
              </w:rPr>
              <w:t>字第</w:t>
            </w:r>
            <w:r w:rsidRPr="00E34A4C">
              <w:rPr>
                <w:rFonts w:eastAsia="標楷體"/>
                <w:sz w:val="20"/>
                <w:szCs w:val="20"/>
              </w:rPr>
              <w:t>0980113397</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99</w:t>
            </w:r>
            <w:r w:rsidRPr="00E34A4C">
              <w:rPr>
                <w:rFonts w:eastAsia="標楷體"/>
                <w:sz w:val="20"/>
                <w:szCs w:val="20"/>
              </w:rPr>
              <w:t>年</w:t>
            </w:r>
            <w:r w:rsidRPr="00E34A4C">
              <w:rPr>
                <w:rFonts w:eastAsia="標楷體"/>
                <w:sz w:val="20"/>
                <w:szCs w:val="20"/>
              </w:rPr>
              <w:t>03</w:t>
            </w:r>
            <w:r w:rsidRPr="00E34A4C">
              <w:rPr>
                <w:rFonts w:eastAsia="標楷體"/>
                <w:sz w:val="20"/>
                <w:szCs w:val="20"/>
              </w:rPr>
              <w:t>月</w:t>
            </w:r>
            <w:r w:rsidRPr="00E34A4C">
              <w:rPr>
                <w:rFonts w:eastAsia="標楷體"/>
                <w:sz w:val="20"/>
                <w:szCs w:val="20"/>
              </w:rPr>
              <w:t>30</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99</w:t>
            </w:r>
            <w:r w:rsidRPr="00E34A4C">
              <w:rPr>
                <w:rFonts w:eastAsia="標楷體"/>
                <w:sz w:val="20"/>
                <w:szCs w:val="20"/>
              </w:rPr>
              <w:t>年</w:t>
            </w:r>
            <w:r w:rsidRPr="00E34A4C">
              <w:rPr>
                <w:rFonts w:eastAsia="標楷體"/>
                <w:sz w:val="20"/>
                <w:szCs w:val="20"/>
              </w:rPr>
              <w:t>06</w:t>
            </w:r>
            <w:r w:rsidRPr="00E34A4C">
              <w:rPr>
                <w:rFonts w:eastAsia="標楷體"/>
                <w:sz w:val="20"/>
                <w:szCs w:val="20"/>
              </w:rPr>
              <w:t>月</w:t>
            </w:r>
            <w:r w:rsidRPr="00E34A4C">
              <w:rPr>
                <w:rFonts w:eastAsia="標楷體"/>
                <w:sz w:val="20"/>
                <w:szCs w:val="20"/>
              </w:rPr>
              <w:t>02</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99</w:t>
            </w:r>
            <w:r w:rsidRPr="00E34A4C">
              <w:rPr>
                <w:rFonts w:eastAsia="標楷體"/>
                <w:sz w:val="20"/>
                <w:szCs w:val="20"/>
              </w:rPr>
              <w:t>年</w:t>
            </w:r>
            <w:r w:rsidRPr="00E34A4C">
              <w:rPr>
                <w:rFonts w:eastAsia="標楷體"/>
                <w:sz w:val="20"/>
                <w:szCs w:val="20"/>
              </w:rPr>
              <w:t>09</w:t>
            </w:r>
            <w:r w:rsidRPr="00E34A4C">
              <w:rPr>
                <w:rFonts w:eastAsia="標楷體"/>
                <w:sz w:val="20"/>
                <w:szCs w:val="20"/>
              </w:rPr>
              <w:t>月</w:t>
            </w:r>
            <w:r w:rsidRPr="00E34A4C">
              <w:rPr>
                <w:rFonts w:eastAsia="標楷體"/>
                <w:sz w:val="20"/>
                <w:szCs w:val="20"/>
              </w:rPr>
              <w:t>13</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99</w:t>
            </w:r>
            <w:r w:rsidRPr="00E34A4C">
              <w:rPr>
                <w:rFonts w:eastAsia="標楷體"/>
                <w:sz w:val="20"/>
                <w:szCs w:val="20"/>
              </w:rPr>
              <w:t>年</w:t>
            </w:r>
            <w:r w:rsidRPr="00E34A4C">
              <w:rPr>
                <w:rFonts w:eastAsia="標楷體"/>
                <w:sz w:val="20"/>
                <w:szCs w:val="20"/>
              </w:rPr>
              <w:t>09</w:t>
            </w:r>
            <w:r w:rsidRPr="00E34A4C">
              <w:rPr>
                <w:rFonts w:eastAsia="標楷體"/>
                <w:sz w:val="20"/>
                <w:szCs w:val="20"/>
              </w:rPr>
              <w:t>月</w:t>
            </w:r>
            <w:r w:rsidRPr="00E34A4C">
              <w:rPr>
                <w:rFonts w:eastAsia="標楷體"/>
                <w:sz w:val="20"/>
                <w:szCs w:val="20"/>
              </w:rPr>
              <w:t>21</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lastRenderedPageBreak/>
              <w:t>民國</w:t>
            </w:r>
            <w:r w:rsidRPr="00E34A4C">
              <w:rPr>
                <w:rFonts w:eastAsia="標楷體"/>
                <w:sz w:val="20"/>
                <w:szCs w:val="20"/>
              </w:rPr>
              <w:t>99</w:t>
            </w:r>
            <w:r w:rsidRPr="00E34A4C">
              <w:rPr>
                <w:rFonts w:eastAsia="標楷體"/>
                <w:sz w:val="20"/>
                <w:szCs w:val="20"/>
              </w:rPr>
              <w:t>年</w:t>
            </w:r>
            <w:r w:rsidRPr="00E34A4C">
              <w:rPr>
                <w:rFonts w:eastAsia="標楷體"/>
                <w:sz w:val="20"/>
                <w:szCs w:val="20"/>
              </w:rPr>
              <w:t>09</w:t>
            </w:r>
            <w:r w:rsidRPr="00E34A4C">
              <w:rPr>
                <w:rFonts w:eastAsia="標楷體"/>
                <w:sz w:val="20"/>
                <w:szCs w:val="20"/>
              </w:rPr>
              <w:t>月</w:t>
            </w:r>
            <w:r w:rsidRPr="00E34A4C">
              <w:rPr>
                <w:rFonts w:eastAsia="標楷體"/>
                <w:sz w:val="20"/>
                <w:szCs w:val="20"/>
              </w:rPr>
              <w:t>30</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99</w:t>
            </w:r>
            <w:r w:rsidRPr="00E34A4C">
              <w:rPr>
                <w:rFonts w:eastAsia="標楷體"/>
                <w:sz w:val="20"/>
                <w:szCs w:val="20"/>
              </w:rPr>
              <w:t>年</w:t>
            </w:r>
            <w:r w:rsidRPr="00E34A4C">
              <w:rPr>
                <w:rFonts w:eastAsia="標楷體"/>
                <w:sz w:val="20"/>
                <w:szCs w:val="20"/>
              </w:rPr>
              <w:t>10</w:t>
            </w:r>
            <w:r w:rsidRPr="00E34A4C">
              <w:rPr>
                <w:rFonts w:eastAsia="標楷體"/>
                <w:sz w:val="20"/>
                <w:szCs w:val="20"/>
              </w:rPr>
              <w:t>月</w:t>
            </w:r>
            <w:r w:rsidRPr="00E34A4C">
              <w:rPr>
                <w:rFonts w:eastAsia="標楷體"/>
                <w:sz w:val="20"/>
                <w:szCs w:val="20"/>
              </w:rPr>
              <w:t>06</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99</w:t>
            </w:r>
            <w:r w:rsidRPr="00E34A4C">
              <w:rPr>
                <w:rFonts w:eastAsia="標楷體"/>
                <w:sz w:val="20"/>
                <w:szCs w:val="20"/>
              </w:rPr>
              <w:t>年</w:t>
            </w:r>
            <w:r w:rsidRPr="00E34A4C">
              <w:rPr>
                <w:rFonts w:eastAsia="標楷體"/>
                <w:sz w:val="20"/>
                <w:szCs w:val="20"/>
              </w:rPr>
              <w:t>11</w:t>
            </w:r>
            <w:r w:rsidRPr="00E34A4C">
              <w:rPr>
                <w:rFonts w:eastAsia="標楷體"/>
                <w:sz w:val="20"/>
                <w:szCs w:val="20"/>
              </w:rPr>
              <w:t>月</w:t>
            </w:r>
            <w:r w:rsidRPr="00E34A4C">
              <w:rPr>
                <w:rFonts w:eastAsia="標楷體"/>
                <w:sz w:val="20"/>
                <w:szCs w:val="20"/>
              </w:rPr>
              <w:t>23</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99</w:t>
            </w:r>
            <w:r w:rsidRPr="00E34A4C">
              <w:rPr>
                <w:rFonts w:eastAsia="標楷體"/>
                <w:sz w:val="20"/>
                <w:szCs w:val="20"/>
              </w:rPr>
              <w:t>年</w:t>
            </w:r>
            <w:r w:rsidRPr="00E34A4C">
              <w:rPr>
                <w:rFonts w:eastAsia="標楷體"/>
                <w:sz w:val="20"/>
                <w:szCs w:val="20"/>
              </w:rPr>
              <w:t>12</w:t>
            </w:r>
            <w:r w:rsidRPr="00E34A4C">
              <w:rPr>
                <w:rFonts w:eastAsia="標楷體"/>
                <w:sz w:val="20"/>
                <w:szCs w:val="20"/>
              </w:rPr>
              <w:t>月</w:t>
            </w:r>
            <w:r w:rsidRPr="00E34A4C">
              <w:rPr>
                <w:rFonts w:eastAsia="標楷體"/>
                <w:sz w:val="20"/>
                <w:szCs w:val="20"/>
              </w:rPr>
              <w:t>28</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100</w:t>
            </w:r>
            <w:r w:rsidRPr="00E34A4C">
              <w:rPr>
                <w:rFonts w:eastAsia="標楷體"/>
                <w:sz w:val="20"/>
                <w:szCs w:val="20"/>
              </w:rPr>
              <w:t>年</w:t>
            </w:r>
            <w:r w:rsidRPr="00E34A4C">
              <w:rPr>
                <w:rFonts w:eastAsia="標楷體"/>
                <w:sz w:val="20"/>
                <w:szCs w:val="20"/>
              </w:rPr>
              <w:t>01</w:t>
            </w:r>
            <w:r w:rsidRPr="00E34A4C">
              <w:rPr>
                <w:rFonts w:eastAsia="標楷體"/>
                <w:sz w:val="20"/>
                <w:szCs w:val="20"/>
              </w:rPr>
              <w:t>月</w:t>
            </w:r>
            <w:r w:rsidRPr="00E34A4C">
              <w:rPr>
                <w:rFonts w:eastAsia="標楷體"/>
                <w:sz w:val="20"/>
                <w:szCs w:val="20"/>
              </w:rPr>
              <w:t>11</w:t>
            </w:r>
            <w:r w:rsidRPr="00E34A4C">
              <w:rPr>
                <w:rFonts w:eastAsia="標楷體"/>
                <w:sz w:val="20"/>
                <w:szCs w:val="20"/>
              </w:rPr>
              <w:t>日教育部台中</w:t>
            </w:r>
            <w:r w:rsidRPr="00E34A4C">
              <w:rPr>
                <w:rFonts w:eastAsia="標楷體"/>
                <w:sz w:val="20"/>
                <w:szCs w:val="20"/>
              </w:rPr>
              <w:t>(</w:t>
            </w:r>
            <w:r w:rsidRPr="00E34A4C">
              <w:rPr>
                <w:rFonts w:eastAsia="標楷體"/>
                <w:sz w:val="20"/>
                <w:szCs w:val="20"/>
              </w:rPr>
              <w:t>二</w:t>
            </w:r>
            <w:r w:rsidRPr="00E34A4C">
              <w:rPr>
                <w:rFonts w:eastAsia="標楷體"/>
                <w:sz w:val="20"/>
                <w:szCs w:val="20"/>
              </w:rPr>
              <w:t>)</w:t>
            </w:r>
            <w:r w:rsidRPr="00E34A4C">
              <w:rPr>
                <w:rFonts w:eastAsia="標楷體"/>
                <w:sz w:val="20"/>
                <w:szCs w:val="20"/>
              </w:rPr>
              <w:t>字第</w:t>
            </w:r>
            <w:r w:rsidRPr="00E34A4C">
              <w:rPr>
                <w:rFonts w:eastAsia="標楷體"/>
                <w:sz w:val="20"/>
                <w:szCs w:val="20"/>
              </w:rPr>
              <w:t>1000004673</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100</w:t>
            </w:r>
            <w:r w:rsidRPr="00E34A4C">
              <w:rPr>
                <w:rFonts w:eastAsia="標楷體"/>
                <w:sz w:val="20"/>
                <w:szCs w:val="20"/>
              </w:rPr>
              <w:t>年</w:t>
            </w:r>
            <w:r w:rsidRPr="00E34A4C">
              <w:rPr>
                <w:rFonts w:eastAsia="標楷體"/>
                <w:sz w:val="20"/>
                <w:szCs w:val="20"/>
              </w:rPr>
              <w:t>05</w:t>
            </w:r>
            <w:r w:rsidRPr="00E34A4C">
              <w:rPr>
                <w:rFonts w:eastAsia="標楷體"/>
                <w:sz w:val="20"/>
                <w:szCs w:val="20"/>
              </w:rPr>
              <w:t>月</w:t>
            </w:r>
            <w:r w:rsidRPr="00E34A4C">
              <w:rPr>
                <w:rFonts w:eastAsia="標楷體"/>
                <w:sz w:val="20"/>
                <w:szCs w:val="20"/>
              </w:rPr>
              <w:t>17</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100</w:t>
            </w:r>
            <w:r w:rsidRPr="00E34A4C">
              <w:rPr>
                <w:rFonts w:eastAsia="標楷體"/>
                <w:sz w:val="20"/>
                <w:szCs w:val="20"/>
              </w:rPr>
              <w:t>年</w:t>
            </w:r>
            <w:r w:rsidRPr="00E34A4C">
              <w:rPr>
                <w:rFonts w:eastAsia="標楷體"/>
                <w:sz w:val="20"/>
                <w:szCs w:val="20"/>
              </w:rPr>
              <w:t>05</w:t>
            </w:r>
            <w:r w:rsidRPr="00E34A4C">
              <w:rPr>
                <w:rFonts w:eastAsia="標楷體"/>
                <w:sz w:val="20"/>
                <w:szCs w:val="20"/>
              </w:rPr>
              <w:t>月</w:t>
            </w:r>
            <w:r w:rsidRPr="00E34A4C">
              <w:rPr>
                <w:rFonts w:eastAsia="標楷體"/>
                <w:sz w:val="20"/>
                <w:szCs w:val="20"/>
              </w:rPr>
              <w:t>25</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100</w:t>
            </w:r>
            <w:r w:rsidRPr="00E34A4C">
              <w:rPr>
                <w:rFonts w:eastAsia="標楷體"/>
                <w:sz w:val="20"/>
                <w:szCs w:val="20"/>
              </w:rPr>
              <w:t>年</w:t>
            </w:r>
            <w:r w:rsidRPr="00E34A4C">
              <w:rPr>
                <w:rFonts w:eastAsia="標楷體"/>
                <w:sz w:val="20"/>
                <w:szCs w:val="20"/>
              </w:rPr>
              <w:t>09</w:t>
            </w:r>
            <w:r w:rsidRPr="00E34A4C">
              <w:rPr>
                <w:rFonts w:eastAsia="標楷體"/>
                <w:sz w:val="20"/>
                <w:szCs w:val="20"/>
              </w:rPr>
              <w:t>月</w:t>
            </w:r>
            <w:r w:rsidRPr="00E34A4C">
              <w:rPr>
                <w:rFonts w:eastAsia="標楷體"/>
                <w:sz w:val="20"/>
                <w:szCs w:val="20"/>
              </w:rPr>
              <w:t>13</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100</w:t>
            </w:r>
            <w:r w:rsidRPr="00E34A4C">
              <w:rPr>
                <w:rFonts w:eastAsia="標楷體"/>
                <w:sz w:val="20"/>
                <w:szCs w:val="20"/>
              </w:rPr>
              <w:t>年</w:t>
            </w:r>
            <w:r w:rsidRPr="00E34A4C">
              <w:rPr>
                <w:rFonts w:eastAsia="標楷體"/>
                <w:sz w:val="20"/>
                <w:szCs w:val="20"/>
              </w:rPr>
              <w:t>09</w:t>
            </w:r>
            <w:r w:rsidRPr="00E34A4C">
              <w:rPr>
                <w:rFonts w:eastAsia="標楷體"/>
                <w:sz w:val="20"/>
                <w:szCs w:val="20"/>
              </w:rPr>
              <w:t>月</w:t>
            </w:r>
            <w:r w:rsidRPr="00E34A4C">
              <w:rPr>
                <w:rFonts w:eastAsia="標楷體"/>
                <w:sz w:val="20"/>
                <w:szCs w:val="20"/>
              </w:rPr>
              <w:t>28</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101</w:t>
            </w:r>
            <w:r w:rsidRPr="00E34A4C">
              <w:rPr>
                <w:rFonts w:eastAsia="標楷體"/>
                <w:sz w:val="20"/>
                <w:szCs w:val="20"/>
              </w:rPr>
              <w:t>年</w:t>
            </w:r>
            <w:r w:rsidRPr="00E34A4C">
              <w:rPr>
                <w:rFonts w:eastAsia="標楷體"/>
                <w:sz w:val="20"/>
                <w:szCs w:val="20"/>
              </w:rPr>
              <w:t>02</w:t>
            </w:r>
            <w:r w:rsidRPr="00E34A4C">
              <w:rPr>
                <w:rFonts w:eastAsia="標楷體"/>
                <w:sz w:val="20"/>
                <w:szCs w:val="20"/>
              </w:rPr>
              <w:t>月</w:t>
            </w:r>
            <w:r w:rsidRPr="00E34A4C">
              <w:rPr>
                <w:rFonts w:eastAsia="標楷體"/>
                <w:sz w:val="20"/>
                <w:szCs w:val="20"/>
              </w:rPr>
              <w:t>21</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101</w:t>
            </w:r>
            <w:r w:rsidRPr="00E34A4C">
              <w:rPr>
                <w:rFonts w:eastAsia="標楷體"/>
                <w:sz w:val="20"/>
                <w:szCs w:val="20"/>
              </w:rPr>
              <w:t>年</w:t>
            </w:r>
            <w:r w:rsidRPr="00E34A4C">
              <w:rPr>
                <w:rFonts w:eastAsia="標楷體"/>
                <w:sz w:val="20"/>
                <w:szCs w:val="20"/>
              </w:rPr>
              <w:t>02</w:t>
            </w:r>
            <w:r w:rsidRPr="00E34A4C">
              <w:rPr>
                <w:rFonts w:eastAsia="標楷體"/>
                <w:sz w:val="20"/>
                <w:szCs w:val="20"/>
              </w:rPr>
              <w:t>月</w:t>
            </w:r>
            <w:r w:rsidRPr="00E34A4C">
              <w:rPr>
                <w:rFonts w:eastAsia="標楷體"/>
                <w:sz w:val="20"/>
                <w:szCs w:val="20"/>
              </w:rPr>
              <w:t>23</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101</w:t>
            </w:r>
            <w:r w:rsidRPr="00E34A4C">
              <w:rPr>
                <w:rFonts w:eastAsia="標楷體"/>
                <w:sz w:val="20"/>
                <w:szCs w:val="20"/>
              </w:rPr>
              <w:t>年</w:t>
            </w:r>
            <w:r w:rsidRPr="00E34A4C">
              <w:rPr>
                <w:rFonts w:eastAsia="標楷體"/>
                <w:sz w:val="20"/>
                <w:szCs w:val="20"/>
              </w:rPr>
              <w:t>03</w:t>
            </w:r>
            <w:r w:rsidRPr="00E34A4C">
              <w:rPr>
                <w:rFonts w:eastAsia="標楷體"/>
                <w:sz w:val="20"/>
                <w:szCs w:val="20"/>
              </w:rPr>
              <w:t>月</w:t>
            </w:r>
            <w:r w:rsidRPr="00E34A4C">
              <w:rPr>
                <w:rFonts w:eastAsia="標楷體"/>
                <w:sz w:val="20"/>
                <w:szCs w:val="20"/>
              </w:rPr>
              <w:t>27</w:t>
            </w:r>
            <w:r w:rsidRPr="00E34A4C">
              <w:rPr>
                <w:rFonts w:eastAsia="標楷體"/>
                <w:sz w:val="20"/>
                <w:szCs w:val="20"/>
              </w:rPr>
              <w:t>日教育部臺中</w:t>
            </w:r>
            <w:r w:rsidRPr="00E34A4C">
              <w:rPr>
                <w:rFonts w:eastAsia="標楷體"/>
                <w:sz w:val="20"/>
                <w:szCs w:val="20"/>
              </w:rPr>
              <w:t>(</w:t>
            </w:r>
            <w:r w:rsidRPr="00E34A4C">
              <w:rPr>
                <w:rFonts w:eastAsia="標楷體"/>
                <w:sz w:val="20"/>
                <w:szCs w:val="20"/>
              </w:rPr>
              <w:t>二</w:t>
            </w:r>
            <w:r w:rsidRPr="00E34A4C">
              <w:rPr>
                <w:rFonts w:eastAsia="標楷體"/>
                <w:sz w:val="20"/>
                <w:szCs w:val="20"/>
              </w:rPr>
              <w:t>)</w:t>
            </w:r>
            <w:r w:rsidRPr="00E34A4C">
              <w:rPr>
                <w:rFonts w:eastAsia="標楷體"/>
                <w:sz w:val="20"/>
                <w:szCs w:val="20"/>
              </w:rPr>
              <w:t>字第</w:t>
            </w:r>
            <w:r w:rsidRPr="00E34A4C">
              <w:rPr>
                <w:rFonts w:eastAsia="標楷體"/>
                <w:sz w:val="20"/>
                <w:szCs w:val="20"/>
              </w:rPr>
              <w:t>1010052347</w:t>
            </w:r>
            <w:r w:rsidRPr="00E34A4C">
              <w:rPr>
                <w:rFonts w:eastAsia="標楷體"/>
                <w:sz w:val="20"/>
                <w:szCs w:val="20"/>
              </w:rPr>
              <w:t>號核定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101</w:t>
            </w:r>
            <w:r w:rsidRPr="00E34A4C">
              <w:rPr>
                <w:rFonts w:eastAsia="標楷體"/>
                <w:sz w:val="20"/>
                <w:szCs w:val="20"/>
              </w:rPr>
              <w:t>年</w:t>
            </w:r>
            <w:r w:rsidRPr="00E34A4C">
              <w:rPr>
                <w:rFonts w:eastAsia="標楷體"/>
                <w:sz w:val="20"/>
                <w:szCs w:val="20"/>
              </w:rPr>
              <w:t>04</w:t>
            </w:r>
            <w:r w:rsidRPr="00E34A4C">
              <w:rPr>
                <w:rFonts w:eastAsia="標楷體"/>
                <w:sz w:val="20"/>
                <w:szCs w:val="20"/>
              </w:rPr>
              <w:t>月</w:t>
            </w:r>
            <w:r w:rsidRPr="00E34A4C">
              <w:rPr>
                <w:rFonts w:eastAsia="標楷體"/>
                <w:sz w:val="20"/>
                <w:szCs w:val="20"/>
              </w:rPr>
              <w:t>10</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101</w:t>
            </w:r>
            <w:r w:rsidRPr="00E34A4C">
              <w:rPr>
                <w:rFonts w:eastAsia="標楷體"/>
                <w:sz w:val="20"/>
                <w:szCs w:val="20"/>
              </w:rPr>
              <w:t>年</w:t>
            </w:r>
            <w:r w:rsidRPr="00E34A4C">
              <w:rPr>
                <w:rFonts w:eastAsia="標楷體"/>
                <w:sz w:val="20"/>
                <w:szCs w:val="20"/>
              </w:rPr>
              <w:t>05</w:t>
            </w:r>
            <w:r w:rsidRPr="00E34A4C">
              <w:rPr>
                <w:rFonts w:eastAsia="標楷體"/>
                <w:sz w:val="20"/>
                <w:szCs w:val="20"/>
              </w:rPr>
              <w:t>月</w:t>
            </w:r>
            <w:r w:rsidRPr="00E34A4C">
              <w:rPr>
                <w:rFonts w:eastAsia="標楷體"/>
                <w:sz w:val="20"/>
                <w:szCs w:val="20"/>
              </w:rPr>
              <w:t>01</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101</w:t>
            </w:r>
            <w:r w:rsidRPr="00E34A4C">
              <w:rPr>
                <w:rFonts w:eastAsia="標楷體"/>
                <w:sz w:val="20"/>
                <w:szCs w:val="20"/>
              </w:rPr>
              <w:t>年</w:t>
            </w:r>
            <w:r w:rsidRPr="00E34A4C">
              <w:rPr>
                <w:rFonts w:eastAsia="標楷體"/>
                <w:sz w:val="20"/>
                <w:szCs w:val="20"/>
              </w:rPr>
              <w:t>05</w:t>
            </w:r>
            <w:r w:rsidRPr="00E34A4C">
              <w:rPr>
                <w:rFonts w:eastAsia="標楷體"/>
                <w:sz w:val="20"/>
                <w:szCs w:val="20"/>
              </w:rPr>
              <w:t>月</w:t>
            </w:r>
            <w:r w:rsidRPr="00E34A4C">
              <w:rPr>
                <w:rFonts w:eastAsia="標楷體"/>
                <w:sz w:val="20"/>
                <w:szCs w:val="20"/>
              </w:rPr>
              <w:t>30</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101</w:t>
            </w:r>
            <w:r w:rsidRPr="00E34A4C">
              <w:rPr>
                <w:rFonts w:eastAsia="標楷體"/>
                <w:sz w:val="20"/>
                <w:szCs w:val="20"/>
              </w:rPr>
              <w:t>年</w:t>
            </w:r>
            <w:r w:rsidRPr="00E34A4C">
              <w:rPr>
                <w:rFonts w:eastAsia="標楷體"/>
                <w:sz w:val="20"/>
                <w:szCs w:val="20"/>
              </w:rPr>
              <w:t>09</w:t>
            </w:r>
            <w:r w:rsidRPr="00E34A4C">
              <w:rPr>
                <w:rFonts w:eastAsia="標楷體"/>
                <w:sz w:val="20"/>
                <w:szCs w:val="20"/>
              </w:rPr>
              <w:t>月</w:t>
            </w:r>
            <w:r w:rsidRPr="00E34A4C">
              <w:rPr>
                <w:rFonts w:eastAsia="標楷體"/>
                <w:sz w:val="20"/>
                <w:szCs w:val="20"/>
              </w:rPr>
              <w:t>11</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101</w:t>
            </w:r>
            <w:r w:rsidRPr="00E34A4C">
              <w:rPr>
                <w:rFonts w:eastAsia="標楷體"/>
                <w:sz w:val="20"/>
                <w:szCs w:val="20"/>
              </w:rPr>
              <w:t>年</w:t>
            </w:r>
            <w:r w:rsidRPr="00E34A4C">
              <w:rPr>
                <w:rFonts w:eastAsia="標楷體"/>
                <w:sz w:val="20"/>
                <w:szCs w:val="20"/>
              </w:rPr>
              <w:t>09</w:t>
            </w:r>
            <w:r w:rsidRPr="00E34A4C">
              <w:rPr>
                <w:rFonts w:eastAsia="標楷體"/>
                <w:sz w:val="20"/>
                <w:szCs w:val="20"/>
              </w:rPr>
              <w:t>月</w:t>
            </w:r>
            <w:r w:rsidRPr="00E34A4C">
              <w:rPr>
                <w:rFonts w:eastAsia="標楷體"/>
                <w:sz w:val="20"/>
                <w:szCs w:val="20"/>
              </w:rPr>
              <w:t>26</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102</w:t>
            </w:r>
            <w:r w:rsidRPr="00E34A4C">
              <w:rPr>
                <w:rFonts w:eastAsia="標楷體"/>
                <w:sz w:val="20"/>
                <w:szCs w:val="20"/>
              </w:rPr>
              <w:t>年</w:t>
            </w:r>
            <w:r w:rsidRPr="00E34A4C">
              <w:rPr>
                <w:rFonts w:eastAsia="標楷體"/>
                <w:sz w:val="20"/>
                <w:szCs w:val="20"/>
              </w:rPr>
              <w:t>01</w:t>
            </w:r>
            <w:r w:rsidRPr="00E34A4C">
              <w:rPr>
                <w:rFonts w:eastAsia="標楷體"/>
                <w:sz w:val="20"/>
                <w:szCs w:val="20"/>
              </w:rPr>
              <w:t>月</w:t>
            </w:r>
            <w:r w:rsidRPr="00E34A4C">
              <w:rPr>
                <w:rFonts w:eastAsia="標楷體"/>
                <w:sz w:val="20"/>
                <w:szCs w:val="20"/>
              </w:rPr>
              <w:t>25</w:t>
            </w:r>
            <w:r w:rsidRPr="00E34A4C">
              <w:rPr>
                <w:rFonts w:eastAsia="標楷體"/>
                <w:sz w:val="20"/>
                <w:szCs w:val="20"/>
              </w:rPr>
              <w:t>日教育部臺教師</w:t>
            </w:r>
            <w:r w:rsidRPr="00E34A4C">
              <w:rPr>
                <w:rFonts w:eastAsia="標楷體"/>
                <w:sz w:val="20"/>
                <w:szCs w:val="20"/>
              </w:rPr>
              <w:t>(</w:t>
            </w:r>
            <w:r w:rsidRPr="00E34A4C">
              <w:rPr>
                <w:rFonts w:eastAsia="標楷體"/>
                <w:sz w:val="20"/>
                <w:szCs w:val="20"/>
              </w:rPr>
              <w:t>二</w:t>
            </w:r>
            <w:r w:rsidRPr="00E34A4C">
              <w:rPr>
                <w:rFonts w:eastAsia="標楷體"/>
                <w:sz w:val="20"/>
                <w:szCs w:val="20"/>
              </w:rPr>
              <w:t>)</w:t>
            </w:r>
            <w:r w:rsidRPr="00E34A4C">
              <w:rPr>
                <w:rFonts w:eastAsia="標楷體"/>
                <w:sz w:val="20"/>
                <w:szCs w:val="20"/>
              </w:rPr>
              <w:t>字第</w:t>
            </w:r>
            <w:r w:rsidRPr="00E34A4C">
              <w:rPr>
                <w:rFonts w:eastAsia="標楷體"/>
                <w:sz w:val="20"/>
                <w:szCs w:val="20"/>
              </w:rPr>
              <w:t>1020012108</w:t>
            </w:r>
            <w:r w:rsidRPr="00E34A4C">
              <w:rPr>
                <w:rFonts w:eastAsia="標楷體"/>
                <w:sz w:val="20"/>
                <w:szCs w:val="20"/>
              </w:rPr>
              <w:t>號函核定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103</w:t>
            </w:r>
            <w:r w:rsidRPr="00E34A4C">
              <w:rPr>
                <w:rFonts w:eastAsia="標楷體"/>
                <w:sz w:val="20"/>
                <w:szCs w:val="20"/>
              </w:rPr>
              <w:t>年</w:t>
            </w:r>
            <w:r w:rsidRPr="00E34A4C">
              <w:rPr>
                <w:rFonts w:eastAsia="標楷體"/>
                <w:sz w:val="20"/>
                <w:szCs w:val="20"/>
              </w:rPr>
              <w:t>09</w:t>
            </w:r>
            <w:r w:rsidRPr="00E34A4C">
              <w:rPr>
                <w:rFonts w:eastAsia="標楷體"/>
                <w:sz w:val="20"/>
                <w:szCs w:val="20"/>
              </w:rPr>
              <w:t>月</w:t>
            </w:r>
            <w:r w:rsidRPr="00E34A4C">
              <w:rPr>
                <w:rFonts w:eastAsia="標楷體"/>
                <w:sz w:val="20"/>
                <w:szCs w:val="20"/>
              </w:rPr>
              <w:t>23</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103</w:t>
            </w:r>
            <w:r w:rsidRPr="00E34A4C">
              <w:rPr>
                <w:rFonts w:eastAsia="標楷體"/>
                <w:sz w:val="20"/>
                <w:szCs w:val="20"/>
              </w:rPr>
              <w:t>年</w:t>
            </w:r>
            <w:r w:rsidRPr="00E34A4C">
              <w:rPr>
                <w:rFonts w:eastAsia="標楷體"/>
                <w:sz w:val="20"/>
                <w:szCs w:val="20"/>
              </w:rPr>
              <w:t>10</w:t>
            </w:r>
            <w:r w:rsidRPr="00E34A4C">
              <w:rPr>
                <w:rFonts w:eastAsia="標楷體"/>
                <w:sz w:val="20"/>
                <w:szCs w:val="20"/>
              </w:rPr>
              <w:t>月</w:t>
            </w:r>
            <w:r w:rsidRPr="00E34A4C">
              <w:rPr>
                <w:rFonts w:eastAsia="標楷體"/>
                <w:sz w:val="20"/>
                <w:szCs w:val="20"/>
              </w:rPr>
              <w:t>08</w:t>
            </w:r>
            <w:r w:rsidRPr="00E34A4C">
              <w:rPr>
                <w:rFonts w:eastAsia="標楷體"/>
                <w:sz w:val="20"/>
                <w:szCs w:val="20"/>
              </w:rPr>
              <w:t>日人社院務會議修正通過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103</w:t>
            </w:r>
            <w:r w:rsidRPr="00E34A4C">
              <w:rPr>
                <w:rFonts w:eastAsia="標楷體"/>
                <w:sz w:val="20"/>
                <w:szCs w:val="20"/>
              </w:rPr>
              <w:t>年</w:t>
            </w:r>
            <w:r w:rsidRPr="00E34A4C">
              <w:rPr>
                <w:rFonts w:eastAsia="標楷體"/>
                <w:sz w:val="20"/>
                <w:szCs w:val="20"/>
              </w:rPr>
              <w:t>10</w:t>
            </w:r>
            <w:r w:rsidRPr="00E34A4C">
              <w:rPr>
                <w:rFonts w:eastAsia="標楷體"/>
                <w:sz w:val="20"/>
                <w:szCs w:val="20"/>
              </w:rPr>
              <w:t>月</w:t>
            </w:r>
            <w:r w:rsidRPr="00E34A4C">
              <w:rPr>
                <w:rFonts w:eastAsia="標楷體"/>
                <w:sz w:val="20"/>
                <w:szCs w:val="20"/>
              </w:rPr>
              <w:t>08</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103</w:t>
            </w:r>
            <w:r w:rsidRPr="00E34A4C">
              <w:rPr>
                <w:rFonts w:eastAsia="標楷體"/>
                <w:sz w:val="20"/>
                <w:szCs w:val="20"/>
              </w:rPr>
              <w:t>年</w:t>
            </w:r>
            <w:r w:rsidRPr="00E34A4C">
              <w:rPr>
                <w:rFonts w:eastAsia="標楷體"/>
                <w:sz w:val="20"/>
                <w:szCs w:val="20"/>
              </w:rPr>
              <w:t>11</w:t>
            </w:r>
            <w:r w:rsidRPr="00E34A4C">
              <w:rPr>
                <w:rFonts w:eastAsia="標楷體"/>
                <w:sz w:val="20"/>
                <w:szCs w:val="20"/>
              </w:rPr>
              <w:t>月</w:t>
            </w:r>
            <w:r w:rsidRPr="00E34A4C">
              <w:rPr>
                <w:rFonts w:eastAsia="標楷體"/>
                <w:sz w:val="20"/>
                <w:szCs w:val="20"/>
              </w:rPr>
              <w:t>25</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103</w:t>
            </w:r>
            <w:r w:rsidRPr="00E34A4C">
              <w:rPr>
                <w:rFonts w:eastAsia="標楷體"/>
                <w:sz w:val="20"/>
                <w:szCs w:val="20"/>
              </w:rPr>
              <w:t>年</w:t>
            </w:r>
            <w:r w:rsidRPr="00E34A4C">
              <w:rPr>
                <w:rFonts w:eastAsia="標楷體"/>
                <w:sz w:val="20"/>
                <w:szCs w:val="20"/>
              </w:rPr>
              <w:t>12</w:t>
            </w:r>
            <w:r w:rsidRPr="00E34A4C">
              <w:rPr>
                <w:rFonts w:eastAsia="標楷體"/>
                <w:sz w:val="20"/>
                <w:szCs w:val="20"/>
              </w:rPr>
              <w:t>月</w:t>
            </w:r>
            <w:r w:rsidRPr="00E34A4C">
              <w:rPr>
                <w:rFonts w:eastAsia="標楷體"/>
                <w:sz w:val="20"/>
                <w:szCs w:val="20"/>
              </w:rPr>
              <w:t>30</w:t>
            </w:r>
            <w:r w:rsidRPr="00E34A4C">
              <w:rPr>
                <w:rFonts w:eastAsia="標楷體"/>
                <w:sz w:val="20"/>
                <w:szCs w:val="20"/>
              </w:rPr>
              <w:t>日院務會議修正通過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104</w:t>
            </w:r>
            <w:r w:rsidRPr="00E34A4C">
              <w:rPr>
                <w:rFonts w:eastAsia="標楷體"/>
                <w:sz w:val="20"/>
                <w:szCs w:val="20"/>
              </w:rPr>
              <w:t>年</w:t>
            </w:r>
            <w:r w:rsidRPr="00E34A4C">
              <w:rPr>
                <w:rFonts w:eastAsia="標楷體"/>
                <w:sz w:val="20"/>
                <w:szCs w:val="20"/>
              </w:rPr>
              <w:t>01</w:t>
            </w:r>
            <w:r w:rsidRPr="00E34A4C">
              <w:rPr>
                <w:rFonts w:eastAsia="標楷體"/>
                <w:sz w:val="20"/>
                <w:szCs w:val="20"/>
              </w:rPr>
              <w:t>月</w:t>
            </w:r>
            <w:r w:rsidRPr="00E34A4C">
              <w:rPr>
                <w:rFonts w:eastAsia="標楷體"/>
                <w:sz w:val="20"/>
                <w:szCs w:val="20"/>
              </w:rPr>
              <w:t>07</w:t>
            </w:r>
            <w:r w:rsidRPr="00E34A4C">
              <w:rPr>
                <w:rFonts w:eastAsia="標楷體"/>
                <w:sz w:val="20"/>
                <w:szCs w:val="20"/>
              </w:rPr>
              <w:t>日教務會議修正通過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104</w:t>
            </w:r>
            <w:r w:rsidRPr="00E34A4C">
              <w:rPr>
                <w:rFonts w:eastAsia="標楷體"/>
                <w:sz w:val="20"/>
                <w:szCs w:val="20"/>
              </w:rPr>
              <w:t>年</w:t>
            </w:r>
            <w:r w:rsidRPr="00E34A4C">
              <w:rPr>
                <w:rFonts w:eastAsia="標楷體"/>
                <w:sz w:val="20"/>
                <w:szCs w:val="20"/>
              </w:rPr>
              <w:t>02</w:t>
            </w:r>
            <w:r w:rsidRPr="00E34A4C">
              <w:rPr>
                <w:rFonts w:eastAsia="標楷體"/>
                <w:sz w:val="20"/>
                <w:szCs w:val="20"/>
              </w:rPr>
              <w:t>月</w:t>
            </w:r>
            <w:r w:rsidRPr="00E34A4C">
              <w:rPr>
                <w:rFonts w:eastAsia="標楷體"/>
                <w:sz w:val="20"/>
                <w:szCs w:val="20"/>
              </w:rPr>
              <w:t>05</w:t>
            </w:r>
            <w:r w:rsidRPr="00E34A4C">
              <w:rPr>
                <w:rFonts w:eastAsia="標楷體"/>
                <w:sz w:val="20"/>
                <w:szCs w:val="20"/>
              </w:rPr>
              <w:t>日臺教師</w:t>
            </w:r>
            <w:r w:rsidRPr="00E34A4C">
              <w:rPr>
                <w:rFonts w:eastAsia="標楷體"/>
                <w:sz w:val="20"/>
                <w:szCs w:val="20"/>
              </w:rPr>
              <w:t>(</w:t>
            </w:r>
            <w:r w:rsidRPr="00E34A4C">
              <w:rPr>
                <w:rFonts w:eastAsia="標楷體"/>
                <w:sz w:val="20"/>
                <w:szCs w:val="20"/>
              </w:rPr>
              <w:t>二</w:t>
            </w:r>
            <w:r w:rsidRPr="00E34A4C">
              <w:rPr>
                <w:rFonts w:eastAsia="標楷體"/>
                <w:sz w:val="20"/>
                <w:szCs w:val="20"/>
              </w:rPr>
              <w:t>)</w:t>
            </w:r>
            <w:r w:rsidRPr="00E34A4C">
              <w:rPr>
                <w:rFonts w:eastAsia="標楷體"/>
                <w:sz w:val="20"/>
                <w:szCs w:val="20"/>
              </w:rPr>
              <w:t>字第</w:t>
            </w:r>
            <w:r w:rsidRPr="00E34A4C">
              <w:rPr>
                <w:rFonts w:eastAsia="標楷體"/>
                <w:sz w:val="20"/>
                <w:szCs w:val="20"/>
              </w:rPr>
              <w:t>1040013358</w:t>
            </w:r>
            <w:r w:rsidRPr="00E34A4C">
              <w:rPr>
                <w:rFonts w:eastAsia="標楷體"/>
                <w:sz w:val="20"/>
                <w:szCs w:val="20"/>
              </w:rPr>
              <w:t>號核定</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104</w:t>
            </w:r>
            <w:r w:rsidRPr="00E34A4C">
              <w:rPr>
                <w:rFonts w:eastAsia="標楷體"/>
                <w:sz w:val="20"/>
                <w:szCs w:val="20"/>
              </w:rPr>
              <w:t>年</w:t>
            </w:r>
            <w:r w:rsidRPr="00E34A4C">
              <w:rPr>
                <w:rFonts w:eastAsia="標楷體"/>
                <w:sz w:val="20"/>
                <w:szCs w:val="20"/>
              </w:rPr>
              <w:t>06</w:t>
            </w:r>
            <w:r w:rsidRPr="00E34A4C">
              <w:rPr>
                <w:rFonts w:eastAsia="標楷體"/>
                <w:sz w:val="20"/>
                <w:szCs w:val="20"/>
              </w:rPr>
              <w:t>月</w:t>
            </w:r>
            <w:r w:rsidRPr="00E34A4C">
              <w:rPr>
                <w:rFonts w:eastAsia="標楷體"/>
                <w:sz w:val="20"/>
                <w:szCs w:val="20"/>
              </w:rPr>
              <w:t>02</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104</w:t>
            </w:r>
            <w:r w:rsidRPr="00E34A4C">
              <w:rPr>
                <w:rFonts w:eastAsia="標楷體"/>
                <w:sz w:val="20"/>
                <w:szCs w:val="20"/>
              </w:rPr>
              <w:t>年</w:t>
            </w:r>
            <w:r w:rsidRPr="00E34A4C">
              <w:rPr>
                <w:rFonts w:eastAsia="標楷體"/>
                <w:sz w:val="20"/>
                <w:szCs w:val="20"/>
              </w:rPr>
              <w:t>06</w:t>
            </w:r>
            <w:r w:rsidRPr="00E34A4C">
              <w:rPr>
                <w:rFonts w:eastAsia="標楷體"/>
                <w:sz w:val="20"/>
                <w:szCs w:val="20"/>
              </w:rPr>
              <w:t>月</w:t>
            </w:r>
            <w:r w:rsidRPr="00E34A4C">
              <w:rPr>
                <w:rFonts w:eastAsia="標楷體"/>
                <w:sz w:val="20"/>
                <w:szCs w:val="20"/>
              </w:rPr>
              <w:t>09</w:t>
            </w:r>
            <w:r w:rsidRPr="00E34A4C">
              <w:rPr>
                <w:rFonts w:eastAsia="標楷體"/>
                <w:sz w:val="20"/>
                <w:szCs w:val="20"/>
              </w:rPr>
              <w:t>日院務會議修正通過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104</w:t>
            </w:r>
            <w:r w:rsidRPr="00E34A4C">
              <w:rPr>
                <w:rFonts w:eastAsia="標楷體"/>
                <w:sz w:val="20"/>
                <w:szCs w:val="20"/>
              </w:rPr>
              <w:t>年</w:t>
            </w:r>
            <w:r w:rsidRPr="00E34A4C">
              <w:rPr>
                <w:rFonts w:eastAsia="標楷體"/>
                <w:sz w:val="20"/>
                <w:szCs w:val="20"/>
              </w:rPr>
              <w:t>11</w:t>
            </w:r>
            <w:r w:rsidRPr="00E34A4C">
              <w:rPr>
                <w:rFonts w:eastAsia="標楷體"/>
                <w:sz w:val="20"/>
                <w:szCs w:val="20"/>
              </w:rPr>
              <w:t>月</w:t>
            </w:r>
            <w:r w:rsidRPr="00E34A4C">
              <w:rPr>
                <w:rFonts w:eastAsia="標楷體"/>
                <w:sz w:val="20"/>
                <w:szCs w:val="20"/>
              </w:rPr>
              <w:t>03</w:t>
            </w:r>
            <w:r w:rsidRPr="00E34A4C">
              <w:rPr>
                <w:rFonts w:eastAsia="標楷體"/>
                <w:sz w:val="20"/>
                <w:szCs w:val="20"/>
              </w:rPr>
              <w:t>日師資培育中心業務會議修正通過</w:t>
            </w:r>
          </w:p>
          <w:p w:rsidR="00D74065" w:rsidRPr="00E34A4C"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104</w:t>
            </w:r>
            <w:r w:rsidRPr="00E34A4C">
              <w:rPr>
                <w:rFonts w:eastAsia="標楷體"/>
                <w:sz w:val="20"/>
                <w:szCs w:val="20"/>
              </w:rPr>
              <w:t>年</w:t>
            </w:r>
            <w:r w:rsidRPr="00E34A4C">
              <w:rPr>
                <w:rFonts w:eastAsia="標楷體"/>
                <w:sz w:val="20"/>
                <w:szCs w:val="20"/>
              </w:rPr>
              <w:t>11</w:t>
            </w:r>
            <w:r w:rsidRPr="00E34A4C">
              <w:rPr>
                <w:rFonts w:eastAsia="標楷體"/>
                <w:sz w:val="20"/>
                <w:szCs w:val="20"/>
              </w:rPr>
              <w:t>月</w:t>
            </w:r>
            <w:r w:rsidRPr="00E34A4C">
              <w:rPr>
                <w:rFonts w:eastAsia="標楷體"/>
                <w:sz w:val="20"/>
                <w:szCs w:val="20"/>
              </w:rPr>
              <w:t>05</w:t>
            </w:r>
            <w:r w:rsidRPr="00E34A4C">
              <w:rPr>
                <w:rFonts w:eastAsia="標楷體"/>
                <w:sz w:val="20"/>
                <w:szCs w:val="20"/>
              </w:rPr>
              <w:t>日院務會議修正通過</w:t>
            </w:r>
          </w:p>
          <w:p w:rsidR="00D74065" w:rsidRDefault="00D74065" w:rsidP="00113C5E">
            <w:pPr>
              <w:widowControl/>
              <w:snapToGrid w:val="0"/>
              <w:spacing w:line="240" w:lineRule="auto"/>
              <w:jc w:val="right"/>
              <w:rPr>
                <w:rFonts w:eastAsia="標楷體"/>
                <w:sz w:val="20"/>
                <w:szCs w:val="20"/>
              </w:rPr>
            </w:pPr>
            <w:r w:rsidRPr="00E34A4C">
              <w:rPr>
                <w:rFonts w:eastAsia="標楷體"/>
                <w:sz w:val="20"/>
                <w:szCs w:val="20"/>
              </w:rPr>
              <w:t>民國</w:t>
            </w:r>
            <w:r w:rsidRPr="00E34A4C">
              <w:rPr>
                <w:rFonts w:eastAsia="標楷體"/>
                <w:sz w:val="20"/>
                <w:szCs w:val="20"/>
              </w:rPr>
              <w:t>104</w:t>
            </w:r>
            <w:r w:rsidRPr="00E34A4C">
              <w:rPr>
                <w:rFonts w:eastAsia="標楷體"/>
                <w:sz w:val="20"/>
                <w:szCs w:val="20"/>
              </w:rPr>
              <w:t>年</w:t>
            </w:r>
            <w:r w:rsidRPr="00E34A4C">
              <w:rPr>
                <w:rFonts w:eastAsia="標楷體"/>
                <w:sz w:val="20"/>
                <w:szCs w:val="20"/>
              </w:rPr>
              <w:t>12</w:t>
            </w:r>
            <w:r w:rsidRPr="00E34A4C">
              <w:rPr>
                <w:rFonts w:eastAsia="標楷體"/>
                <w:sz w:val="20"/>
                <w:szCs w:val="20"/>
              </w:rPr>
              <w:t>月</w:t>
            </w:r>
            <w:r w:rsidRPr="00E34A4C">
              <w:rPr>
                <w:rFonts w:eastAsia="標楷體"/>
                <w:sz w:val="20"/>
                <w:szCs w:val="20"/>
              </w:rPr>
              <w:t>23</w:t>
            </w:r>
            <w:r w:rsidRPr="00E34A4C">
              <w:rPr>
                <w:rFonts w:eastAsia="標楷體"/>
                <w:sz w:val="20"/>
                <w:szCs w:val="20"/>
              </w:rPr>
              <w:t>日教務會議修正通過</w:t>
            </w:r>
          </w:p>
          <w:p w:rsidR="00BA6E2A" w:rsidRPr="00493C84" w:rsidRDefault="00BA6E2A" w:rsidP="00BA6E2A">
            <w:pPr>
              <w:widowControl/>
              <w:snapToGrid w:val="0"/>
              <w:spacing w:line="240" w:lineRule="auto"/>
              <w:jc w:val="right"/>
              <w:rPr>
                <w:rFonts w:eastAsia="標楷體"/>
                <w:sz w:val="20"/>
                <w:szCs w:val="20"/>
              </w:rPr>
            </w:pPr>
            <w:r w:rsidRPr="00493C84">
              <w:rPr>
                <w:rFonts w:eastAsia="標楷體"/>
                <w:sz w:val="20"/>
                <w:szCs w:val="20"/>
              </w:rPr>
              <w:t>民國</w:t>
            </w:r>
            <w:r w:rsidRPr="00493C84">
              <w:rPr>
                <w:rFonts w:eastAsia="標楷體"/>
                <w:sz w:val="20"/>
                <w:szCs w:val="20"/>
              </w:rPr>
              <w:t>105</w:t>
            </w:r>
            <w:r w:rsidRPr="00493C84">
              <w:rPr>
                <w:rFonts w:eastAsia="標楷體"/>
                <w:sz w:val="20"/>
                <w:szCs w:val="20"/>
              </w:rPr>
              <w:t>年</w:t>
            </w:r>
            <w:r w:rsidRPr="00493C84">
              <w:rPr>
                <w:rFonts w:eastAsia="標楷體"/>
                <w:sz w:val="20"/>
                <w:szCs w:val="20"/>
              </w:rPr>
              <w:t>12</w:t>
            </w:r>
            <w:r w:rsidRPr="00493C84">
              <w:rPr>
                <w:rFonts w:eastAsia="標楷體"/>
                <w:sz w:val="20"/>
                <w:szCs w:val="20"/>
              </w:rPr>
              <w:t>月</w:t>
            </w:r>
            <w:r w:rsidRPr="00493C84">
              <w:rPr>
                <w:rFonts w:eastAsia="標楷體"/>
                <w:sz w:val="20"/>
                <w:szCs w:val="20"/>
              </w:rPr>
              <w:t>23</w:t>
            </w:r>
            <w:r w:rsidRPr="00493C84">
              <w:rPr>
                <w:rFonts w:eastAsia="標楷體"/>
                <w:sz w:val="20"/>
                <w:szCs w:val="20"/>
              </w:rPr>
              <w:t>日教育部臺教師</w:t>
            </w:r>
            <w:r w:rsidRPr="00493C84">
              <w:rPr>
                <w:rFonts w:eastAsia="標楷體"/>
                <w:sz w:val="20"/>
                <w:szCs w:val="20"/>
              </w:rPr>
              <w:t>(</w:t>
            </w:r>
            <w:r w:rsidRPr="00493C84">
              <w:rPr>
                <w:rFonts w:eastAsia="標楷體"/>
                <w:sz w:val="20"/>
                <w:szCs w:val="20"/>
              </w:rPr>
              <w:t>二</w:t>
            </w:r>
            <w:r w:rsidRPr="00493C84">
              <w:rPr>
                <w:rFonts w:eastAsia="標楷體"/>
                <w:sz w:val="20"/>
                <w:szCs w:val="20"/>
              </w:rPr>
              <w:t>)</w:t>
            </w:r>
            <w:r w:rsidRPr="00493C84">
              <w:rPr>
                <w:rFonts w:eastAsia="標楷體"/>
                <w:sz w:val="20"/>
                <w:szCs w:val="20"/>
              </w:rPr>
              <w:t>字第</w:t>
            </w:r>
            <w:r w:rsidRPr="00493C84">
              <w:rPr>
                <w:rFonts w:eastAsia="標楷體"/>
                <w:sz w:val="20"/>
                <w:szCs w:val="20"/>
              </w:rPr>
              <w:t>1050017244</w:t>
            </w:r>
            <w:r w:rsidRPr="00493C84">
              <w:rPr>
                <w:rFonts w:eastAsia="標楷體"/>
                <w:sz w:val="20"/>
                <w:szCs w:val="20"/>
              </w:rPr>
              <w:t>號函核定</w:t>
            </w:r>
          </w:p>
          <w:p w:rsidR="00BA6E2A" w:rsidRPr="00493C84" w:rsidRDefault="00BA6E2A" w:rsidP="00BA6E2A">
            <w:pPr>
              <w:widowControl/>
              <w:snapToGrid w:val="0"/>
              <w:spacing w:line="240" w:lineRule="auto"/>
              <w:jc w:val="right"/>
              <w:rPr>
                <w:rFonts w:eastAsia="標楷體"/>
                <w:sz w:val="20"/>
                <w:szCs w:val="20"/>
              </w:rPr>
            </w:pPr>
            <w:r w:rsidRPr="00493C84">
              <w:rPr>
                <w:rFonts w:eastAsia="標楷體"/>
                <w:sz w:val="20"/>
                <w:szCs w:val="20"/>
              </w:rPr>
              <w:t>民國</w:t>
            </w:r>
            <w:r w:rsidRPr="00493C84">
              <w:rPr>
                <w:rFonts w:eastAsia="標楷體"/>
                <w:sz w:val="20"/>
                <w:szCs w:val="20"/>
              </w:rPr>
              <w:t>106</w:t>
            </w:r>
            <w:r w:rsidRPr="00493C84">
              <w:rPr>
                <w:rFonts w:eastAsia="標楷體"/>
                <w:sz w:val="20"/>
                <w:szCs w:val="20"/>
              </w:rPr>
              <w:t>年</w:t>
            </w:r>
            <w:r w:rsidRPr="00493C84">
              <w:rPr>
                <w:rFonts w:eastAsia="標楷體"/>
                <w:sz w:val="20"/>
                <w:szCs w:val="20"/>
              </w:rPr>
              <w:t>10</w:t>
            </w:r>
            <w:r w:rsidRPr="00493C84">
              <w:rPr>
                <w:rFonts w:eastAsia="標楷體"/>
                <w:sz w:val="20"/>
                <w:szCs w:val="20"/>
              </w:rPr>
              <w:t>月</w:t>
            </w:r>
            <w:r w:rsidRPr="00493C84">
              <w:rPr>
                <w:rFonts w:eastAsia="標楷體"/>
                <w:sz w:val="20"/>
                <w:szCs w:val="20"/>
              </w:rPr>
              <w:t>17</w:t>
            </w:r>
            <w:r w:rsidRPr="00493C84">
              <w:rPr>
                <w:rFonts w:eastAsia="標楷體"/>
                <w:sz w:val="20"/>
                <w:szCs w:val="20"/>
              </w:rPr>
              <w:t>日師資培育中心業務會議修正通過</w:t>
            </w:r>
          </w:p>
          <w:p w:rsidR="00BA6E2A" w:rsidRDefault="00BA6E2A" w:rsidP="00BA6E2A">
            <w:pPr>
              <w:widowControl/>
              <w:snapToGrid w:val="0"/>
              <w:spacing w:line="240" w:lineRule="auto"/>
              <w:jc w:val="right"/>
              <w:rPr>
                <w:rFonts w:eastAsia="標楷體"/>
                <w:sz w:val="20"/>
                <w:szCs w:val="20"/>
              </w:rPr>
            </w:pPr>
            <w:r w:rsidRPr="00493C84">
              <w:rPr>
                <w:rFonts w:eastAsia="標楷體"/>
                <w:sz w:val="20"/>
                <w:szCs w:val="20"/>
              </w:rPr>
              <w:t>民國</w:t>
            </w:r>
            <w:r w:rsidRPr="00493C84">
              <w:rPr>
                <w:rFonts w:eastAsia="標楷體"/>
                <w:sz w:val="20"/>
                <w:szCs w:val="20"/>
              </w:rPr>
              <w:t>106</w:t>
            </w:r>
            <w:r w:rsidRPr="00493C84">
              <w:rPr>
                <w:rFonts w:eastAsia="標楷體"/>
                <w:sz w:val="20"/>
                <w:szCs w:val="20"/>
              </w:rPr>
              <w:t>年</w:t>
            </w:r>
            <w:r w:rsidRPr="00493C84">
              <w:rPr>
                <w:rFonts w:eastAsia="標楷體"/>
                <w:sz w:val="20"/>
                <w:szCs w:val="20"/>
              </w:rPr>
              <w:t>10</w:t>
            </w:r>
            <w:r w:rsidRPr="00493C84">
              <w:rPr>
                <w:rFonts w:eastAsia="標楷體"/>
                <w:sz w:val="20"/>
                <w:szCs w:val="20"/>
              </w:rPr>
              <w:t>月</w:t>
            </w:r>
            <w:r w:rsidRPr="00493C84">
              <w:rPr>
                <w:rFonts w:eastAsia="標楷體"/>
                <w:sz w:val="20"/>
                <w:szCs w:val="20"/>
              </w:rPr>
              <w:t>31</w:t>
            </w:r>
            <w:r w:rsidRPr="00493C84">
              <w:rPr>
                <w:rFonts w:eastAsia="標楷體"/>
                <w:sz w:val="20"/>
                <w:szCs w:val="20"/>
              </w:rPr>
              <w:t>日院務會議修正通過</w:t>
            </w:r>
          </w:p>
          <w:p w:rsidR="00BA6E2A" w:rsidRPr="00493C84" w:rsidRDefault="00BA6E2A" w:rsidP="00BA6E2A">
            <w:pPr>
              <w:widowControl/>
              <w:snapToGrid w:val="0"/>
              <w:spacing w:line="240" w:lineRule="auto"/>
              <w:jc w:val="right"/>
              <w:rPr>
                <w:rFonts w:eastAsia="標楷體"/>
                <w:sz w:val="20"/>
                <w:szCs w:val="20"/>
              </w:rPr>
            </w:pPr>
            <w:r w:rsidRPr="000E0695">
              <w:rPr>
                <w:rFonts w:eastAsia="標楷體"/>
                <w:sz w:val="20"/>
                <w:szCs w:val="20"/>
              </w:rPr>
              <w:t>民國</w:t>
            </w:r>
            <w:r w:rsidRPr="000E0695">
              <w:rPr>
                <w:rFonts w:eastAsia="標楷體"/>
                <w:sz w:val="20"/>
                <w:szCs w:val="20"/>
              </w:rPr>
              <w:t>106</w:t>
            </w:r>
            <w:r w:rsidRPr="000E0695">
              <w:rPr>
                <w:rFonts w:eastAsia="標楷體"/>
                <w:sz w:val="20"/>
                <w:szCs w:val="20"/>
              </w:rPr>
              <w:t>年</w:t>
            </w:r>
            <w:r w:rsidRPr="000E0695">
              <w:rPr>
                <w:rFonts w:eastAsia="標楷體"/>
                <w:sz w:val="20"/>
                <w:szCs w:val="20"/>
              </w:rPr>
              <w:t>12</w:t>
            </w:r>
            <w:r w:rsidRPr="000E0695">
              <w:rPr>
                <w:rFonts w:eastAsia="標楷體"/>
                <w:sz w:val="20"/>
                <w:szCs w:val="20"/>
              </w:rPr>
              <w:t>月</w:t>
            </w:r>
            <w:r w:rsidRPr="000E0695">
              <w:rPr>
                <w:rFonts w:eastAsia="標楷體"/>
                <w:sz w:val="20"/>
                <w:szCs w:val="20"/>
              </w:rPr>
              <w:t>13</w:t>
            </w:r>
            <w:r w:rsidRPr="000E0695">
              <w:rPr>
                <w:rFonts w:eastAsia="標楷體"/>
                <w:sz w:val="20"/>
                <w:szCs w:val="20"/>
              </w:rPr>
              <w:t>日教務會議修正通過</w:t>
            </w:r>
          </w:p>
          <w:p w:rsidR="00BA6E2A" w:rsidRPr="00493C84" w:rsidRDefault="00BA6E2A" w:rsidP="00BA6E2A">
            <w:pPr>
              <w:widowControl/>
              <w:snapToGrid w:val="0"/>
              <w:spacing w:line="240" w:lineRule="auto"/>
              <w:jc w:val="right"/>
              <w:rPr>
                <w:rFonts w:eastAsia="標楷體"/>
                <w:sz w:val="20"/>
                <w:szCs w:val="20"/>
              </w:rPr>
            </w:pPr>
            <w:r w:rsidRPr="00493C84">
              <w:rPr>
                <w:rFonts w:eastAsia="標楷體"/>
                <w:sz w:val="20"/>
                <w:szCs w:val="20"/>
              </w:rPr>
              <w:t>民國</w:t>
            </w:r>
            <w:r w:rsidRPr="00493C84">
              <w:rPr>
                <w:rFonts w:eastAsia="標楷體"/>
                <w:sz w:val="20"/>
                <w:szCs w:val="20"/>
              </w:rPr>
              <w:t>107</w:t>
            </w:r>
            <w:r w:rsidRPr="00493C84">
              <w:rPr>
                <w:rFonts w:eastAsia="標楷體"/>
                <w:sz w:val="20"/>
                <w:szCs w:val="20"/>
              </w:rPr>
              <w:t>年</w:t>
            </w:r>
            <w:r w:rsidRPr="00493C84">
              <w:rPr>
                <w:rFonts w:eastAsia="標楷體"/>
                <w:sz w:val="20"/>
                <w:szCs w:val="20"/>
              </w:rPr>
              <w:t>01</w:t>
            </w:r>
            <w:r w:rsidRPr="00493C84">
              <w:rPr>
                <w:rFonts w:eastAsia="標楷體"/>
                <w:sz w:val="20"/>
                <w:szCs w:val="20"/>
              </w:rPr>
              <w:t>月</w:t>
            </w:r>
            <w:r w:rsidRPr="00493C84">
              <w:rPr>
                <w:rFonts w:eastAsia="標楷體"/>
                <w:sz w:val="20"/>
                <w:szCs w:val="20"/>
              </w:rPr>
              <w:t>25</w:t>
            </w:r>
            <w:r w:rsidRPr="00493C84">
              <w:rPr>
                <w:rFonts w:eastAsia="標楷體"/>
                <w:sz w:val="20"/>
                <w:szCs w:val="20"/>
              </w:rPr>
              <w:t>日臺教師</w:t>
            </w:r>
            <w:r w:rsidRPr="00493C84">
              <w:rPr>
                <w:rFonts w:eastAsia="標楷體"/>
                <w:sz w:val="20"/>
                <w:szCs w:val="20"/>
              </w:rPr>
              <w:t>(</w:t>
            </w:r>
            <w:r w:rsidRPr="00493C84">
              <w:rPr>
                <w:rFonts w:eastAsia="標楷體"/>
                <w:sz w:val="20"/>
                <w:szCs w:val="20"/>
              </w:rPr>
              <w:t>二</w:t>
            </w:r>
            <w:r w:rsidRPr="00493C84">
              <w:rPr>
                <w:rFonts w:eastAsia="標楷體"/>
                <w:sz w:val="20"/>
                <w:szCs w:val="20"/>
              </w:rPr>
              <w:t>)</w:t>
            </w:r>
            <w:r w:rsidRPr="00493C84">
              <w:rPr>
                <w:rFonts w:eastAsia="標楷體"/>
                <w:sz w:val="20"/>
                <w:szCs w:val="20"/>
              </w:rPr>
              <w:t>字第</w:t>
            </w:r>
            <w:r w:rsidRPr="00493C84">
              <w:rPr>
                <w:rFonts w:eastAsia="標楷體"/>
                <w:sz w:val="20"/>
                <w:szCs w:val="20"/>
              </w:rPr>
              <w:t>1070007355</w:t>
            </w:r>
            <w:r w:rsidRPr="00493C84">
              <w:rPr>
                <w:rFonts w:eastAsia="標楷體"/>
                <w:sz w:val="20"/>
                <w:szCs w:val="20"/>
              </w:rPr>
              <w:t>號函核定</w:t>
            </w:r>
          </w:p>
          <w:p w:rsidR="00BA6E2A" w:rsidRPr="00493C84" w:rsidRDefault="00BA6E2A" w:rsidP="00BA6E2A">
            <w:pPr>
              <w:widowControl/>
              <w:snapToGrid w:val="0"/>
              <w:spacing w:line="240" w:lineRule="auto"/>
              <w:jc w:val="right"/>
              <w:rPr>
                <w:rFonts w:eastAsia="標楷體"/>
                <w:sz w:val="20"/>
                <w:szCs w:val="20"/>
              </w:rPr>
            </w:pPr>
            <w:r w:rsidRPr="00493C84">
              <w:rPr>
                <w:rFonts w:eastAsia="標楷體"/>
                <w:sz w:val="20"/>
                <w:szCs w:val="20"/>
              </w:rPr>
              <w:t>民國</w:t>
            </w:r>
            <w:r w:rsidRPr="00493C84">
              <w:rPr>
                <w:rFonts w:eastAsia="標楷體"/>
                <w:sz w:val="20"/>
                <w:szCs w:val="20"/>
              </w:rPr>
              <w:t>108</w:t>
            </w:r>
            <w:r w:rsidRPr="00493C84">
              <w:rPr>
                <w:rFonts w:eastAsia="標楷體"/>
                <w:sz w:val="20"/>
                <w:szCs w:val="20"/>
              </w:rPr>
              <w:t>年</w:t>
            </w:r>
            <w:r>
              <w:rPr>
                <w:rFonts w:eastAsia="標楷體" w:hint="eastAsia"/>
                <w:sz w:val="20"/>
                <w:szCs w:val="20"/>
              </w:rPr>
              <w:t>0</w:t>
            </w:r>
            <w:r w:rsidRPr="00493C84">
              <w:rPr>
                <w:rFonts w:eastAsia="標楷體"/>
                <w:sz w:val="20"/>
                <w:szCs w:val="20"/>
              </w:rPr>
              <w:t>6</w:t>
            </w:r>
            <w:r w:rsidRPr="00493C84">
              <w:rPr>
                <w:rFonts w:eastAsia="標楷體"/>
                <w:sz w:val="20"/>
                <w:szCs w:val="20"/>
              </w:rPr>
              <w:t>月</w:t>
            </w:r>
            <w:r>
              <w:rPr>
                <w:rFonts w:eastAsia="標楷體" w:hint="eastAsia"/>
                <w:sz w:val="20"/>
                <w:szCs w:val="20"/>
              </w:rPr>
              <w:t>0</w:t>
            </w:r>
            <w:r w:rsidRPr="00493C84">
              <w:rPr>
                <w:rFonts w:eastAsia="標楷體"/>
                <w:sz w:val="20"/>
                <w:szCs w:val="20"/>
              </w:rPr>
              <w:t>4</w:t>
            </w:r>
            <w:r w:rsidRPr="00493C84">
              <w:rPr>
                <w:rFonts w:eastAsia="標楷體"/>
                <w:sz w:val="20"/>
                <w:szCs w:val="20"/>
              </w:rPr>
              <w:t>日師資培育中心業務會議修正通過</w:t>
            </w:r>
          </w:p>
          <w:p w:rsidR="00BA6E2A" w:rsidRDefault="00BA6E2A" w:rsidP="00BA6E2A">
            <w:pPr>
              <w:widowControl/>
              <w:snapToGrid w:val="0"/>
              <w:spacing w:line="240" w:lineRule="auto"/>
              <w:jc w:val="right"/>
              <w:rPr>
                <w:rFonts w:eastAsia="標楷體"/>
                <w:sz w:val="20"/>
                <w:szCs w:val="20"/>
              </w:rPr>
            </w:pPr>
            <w:r w:rsidRPr="00222F6E">
              <w:rPr>
                <w:rFonts w:eastAsia="標楷體"/>
                <w:sz w:val="20"/>
                <w:szCs w:val="20"/>
              </w:rPr>
              <w:t>民國</w:t>
            </w:r>
            <w:r w:rsidRPr="00222F6E">
              <w:rPr>
                <w:rFonts w:eastAsia="標楷體"/>
                <w:sz w:val="20"/>
                <w:szCs w:val="20"/>
              </w:rPr>
              <w:t>108</w:t>
            </w:r>
            <w:r w:rsidRPr="00222F6E">
              <w:rPr>
                <w:rFonts w:eastAsia="標楷體"/>
                <w:sz w:val="20"/>
                <w:szCs w:val="20"/>
              </w:rPr>
              <w:t>年</w:t>
            </w:r>
            <w:r w:rsidRPr="00222F6E">
              <w:rPr>
                <w:rFonts w:eastAsia="標楷體" w:hint="eastAsia"/>
                <w:sz w:val="20"/>
                <w:szCs w:val="20"/>
              </w:rPr>
              <w:t>0</w:t>
            </w:r>
            <w:r w:rsidRPr="00222F6E">
              <w:rPr>
                <w:rFonts w:eastAsia="標楷體"/>
                <w:sz w:val="20"/>
                <w:szCs w:val="20"/>
              </w:rPr>
              <w:t>6</w:t>
            </w:r>
            <w:r w:rsidRPr="00222F6E">
              <w:rPr>
                <w:rFonts w:eastAsia="標楷體"/>
                <w:sz w:val="20"/>
                <w:szCs w:val="20"/>
              </w:rPr>
              <w:t>月</w:t>
            </w:r>
            <w:r w:rsidRPr="00222F6E">
              <w:rPr>
                <w:rFonts w:eastAsia="標楷體"/>
                <w:sz w:val="20"/>
                <w:szCs w:val="20"/>
              </w:rPr>
              <w:t>11</w:t>
            </w:r>
            <w:r w:rsidRPr="00222F6E">
              <w:rPr>
                <w:rFonts w:eastAsia="標楷體"/>
                <w:sz w:val="20"/>
                <w:szCs w:val="20"/>
              </w:rPr>
              <w:t>日院務會議修正通過</w:t>
            </w:r>
          </w:p>
          <w:p w:rsidR="00BA6E2A" w:rsidRDefault="00BA6E2A" w:rsidP="00BA6E2A">
            <w:pPr>
              <w:widowControl/>
              <w:snapToGrid w:val="0"/>
              <w:spacing w:line="240" w:lineRule="auto"/>
              <w:jc w:val="right"/>
              <w:rPr>
                <w:rFonts w:eastAsia="標楷體"/>
                <w:sz w:val="20"/>
                <w:szCs w:val="20"/>
              </w:rPr>
            </w:pPr>
            <w:r w:rsidRPr="00D74065">
              <w:rPr>
                <w:rFonts w:eastAsia="標楷體"/>
                <w:sz w:val="20"/>
                <w:szCs w:val="20"/>
              </w:rPr>
              <w:t>民國</w:t>
            </w:r>
            <w:r w:rsidRPr="00D74065">
              <w:rPr>
                <w:rFonts w:eastAsia="標楷體"/>
                <w:sz w:val="20"/>
                <w:szCs w:val="20"/>
              </w:rPr>
              <w:t>108</w:t>
            </w:r>
            <w:r w:rsidRPr="00D74065">
              <w:rPr>
                <w:rFonts w:eastAsia="標楷體"/>
                <w:sz w:val="20"/>
                <w:szCs w:val="20"/>
              </w:rPr>
              <w:t>年</w:t>
            </w:r>
            <w:r w:rsidRPr="00D74065">
              <w:rPr>
                <w:rFonts w:eastAsia="標楷體"/>
                <w:sz w:val="20"/>
                <w:szCs w:val="20"/>
              </w:rPr>
              <w:t>06</w:t>
            </w:r>
            <w:r w:rsidRPr="00D74065">
              <w:rPr>
                <w:rFonts w:eastAsia="標楷體"/>
                <w:sz w:val="20"/>
                <w:szCs w:val="20"/>
              </w:rPr>
              <w:t>月</w:t>
            </w:r>
            <w:r w:rsidRPr="00D74065">
              <w:rPr>
                <w:rFonts w:eastAsia="標楷體"/>
                <w:sz w:val="20"/>
                <w:szCs w:val="20"/>
              </w:rPr>
              <w:t>19</w:t>
            </w:r>
            <w:r w:rsidRPr="00D74065">
              <w:rPr>
                <w:rFonts w:eastAsia="標楷體"/>
                <w:sz w:val="20"/>
                <w:szCs w:val="20"/>
              </w:rPr>
              <w:t>日教務會議</w:t>
            </w:r>
            <w:r w:rsidRPr="00D74065">
              <w:rPr>
                <w:rFonts w:eastAsia="標楷體" w:hint="eastAsia"/>
                <w:sz w:val="20"/>
                <w:szCs w:val="20"/>
              </w:rPr>
              <w:t>修正</w:t>
            </w:r>
            <w:r w:rsidRPr="00D74065">
              <w:rPr>
                <w:rFonts w:eastAsia="標楷體"/>
                <w:sz w:val="20"/>
                <w:szCs w:val="20"/>
              </w:rPr>
              <w:t>通過</w:t>
            </w:r>
          </w:p>
          <w:p w:rsidR="00BA6E2A" w:rsidRPr="00BA6E2A" w:rsidRDefault="00BA6E2A" w:rsidP="00BA6E2A">
            <w:pPr>
              <w:widowControl/>
              <w:snapToGrid w:val="0"/>
              <w:spacing w:line="240" w:lineRule="auto"/>
              <w:jc w:val="right"/>
              <w:rPr>
                <w:rFonts w:eastAsia="標楷體"/>
                <w:sz w:val="20"/>
                <w:szCs w:val="20"/>
              </w:rPr>
            </w:pPr>
            <w:r w:rsidRPr="00BA6E2A">
              <w:rPr>
                <w:rFonts w:eastAsia="標楷體" w:hint="eastAsia"/>
                <w:sz w:val="20"/>
                <w:szCs w:val="20"/>
              </w:rPr>
              <w:t>民國</w:t>
            </w:r>
            <w:r w:rsidRPr="00BA6E2A">
              <w:rPr>
                <w:rFonts w:eastAsia="標楷體" w:hint="eastAsia"/>
                <w:sz w:val="20"/>
                <w:szCs w:val="20"/>
              </w:rPr>
              <w:t>108</w:t>
            </w:r>
            <w:r w:rsidRPr="00BA6E2A">
              <w:rPr>
                <w:rFonts w:eastAsia="標楷體" w:hint="eastAsia"/>
                <w:sz w:val="20"/>
                <w:szCs w:val="20"/>
              </w:rPr>
              <w:t>年</w:t>
            </w:r>
            <w:r w:rsidRPr="00BA6E2A">
              <w:rPr>
                <w:rFonts w:eastAsia="標楷體" w:hint="eastAsia"/>
                <w:sz w:val="20"/>
                <w:szCs w:val="20"/>
              </w:rPr>
              <w:t>08</w:t>
            </w:r>
            <w:r w:rsidRPr="00BA6E2A">
              <w:rPr>
                <w:rFonts w:eastAsia="標楷體" w:hint="eastAsia"/>
                <w:sz w:val="20"/>
                <w:szCs w:val="20"/>
              </w:rPr>
              <w:t>月</w:t>
            </w:r>
            <w:r w:rsidRPr="00BA6E2A">
              <w:rPr>
                <w:rFonts w:eastAsia="標楷體" w:hint="eastAsia"/>
                <w:sz w:val="20"/>
                <w:szCs w:val="20"/>
              </w:rPr>
              <w:t>22</w:t>
            </w:r>
            <w:r w:rsidRPr="00BA6E2A">
              <w:rPr>
                <w:rFonts w:eastAsia="標楷體" w:hint="eastAsia"/>
                <w:sz w:val="20"/>
                <w:szCs w:val="20"/>
              </w:rPr>
              <w:t>日臺教師</w:t>
            </w:r>
            <w:r w:rsidRPr="00BA6E2A">
              <w:rPr>
                <w:rFonts w:eastAsia="標楷體" w:hint="eastAsia"/>
                <w:sz w:val="20"/>
                <w:szCs w:val="20"/>
              </w:rPr>
              <w:t>(</w:t>
            </w:r>
            <w:r w:rsidRPr="00BA6E2A">
              <w:rPr>
                <w:rFonts w:eastAsia="標楷體" w:hint="eastAsia"/>
                <w:sz w:val="20"/>
                <w:szCs w:val="20"/>
              </w:rPr>
              <w:t>二</w:t>
            </w:r>
            <w:r w:rsidRPr="00BA6E2A">
              <w:rPr>
                <w:rFonts w:eastAsia="標楷體" w:hint="eastAsia"/>
                <w:sz w:val="20"/>
                <w:szCs w:val="20"/>
              </w:rPr>
              <w:t>)</w:t>
            </w:r>
            <w:r w:rsidRPr="00BA6E2A">
              <w:rPr>
                <w:rFonts w:eastAsia="標楷體" w:hint="eastAsia"/>
                <w:sz w:val="20"/>
                <w:szCs w:val="20"/>
              </w:rPr>
              <w:t>字第</w:t>
            </w:r>
            <w:r w:rsidRPr="00BA6E2A">
              <w:rPr>
                <w:rFonts w:eastAsia="標楷體" w:hint="eastAsia"/>
                <w:sz w:val="20"/>
                <w:szCs w:val="20"/>
              </w:rPr>
              <w:t>1080097393</w:t>
            </w:r>
            <w:r w:rsidRPr="00BA6E2A">
              <w:rPr>
                <w:rFonts w:eastAsia="標楷體" w:hint="eastAsia"/>
                <w:sz w:val="20"/>
                <w:szCs w:val="20"/>
              </w:rPr>
              <w:t>號函備查</w:t>
            </w:r>
          </w:p>
          <w:p w:rsidR="00BA6E2A" w:rsidRPr="00BA6E2A" w:rsidRDefault="00BA6E2A" w:rsidP="00BA6E2A">
            <w:pPr>
              <w:widowControl/>
              <w:snapToGrid w:val="0"/>
              <w:spacing w:line="240" w:lineRule="auto"/>
              <w:jc w:val="right"/>
              <w:rPr>
                <w:rFonts w:eastAsia="標楷體"/>
                <w:sz w:val="20"/>
                <w:szCs w:val="20"/>
              </w:rPr>
            </w:pPr>
            <w:r w:rsidRPr="00BA6E2A">
              <w:rPr>
                <w:rFonts w:eastAsia="標楷體" w:hint="eastAsia"/>
                <w:sz w:val="20"/>
                <w:szCs w:val="20"/>
              </w:rPr>
              <w:t>民國</w:t>
            </w:r>
            <w:r w:rsidRPr="00BA6E2A">
              <w:rPr>
                <w:rFonts w:eastAsia="標楷體"/>
                <w:sz w:val="20"/>
                <w:szCs w:val="20"/>
              </w:rPr>
              <w:t>108</w:t>
            </w:r>
            <w:r w:rsidRPr="00BA6E2A">
              <w:rPr>
                <w:rFonts w:eastAsia="標楷體" w:hint="eastAsia"/>
                <w:sz w:val="20"/>
                <w:szCs w:val="20"/>
              </w:rPr>
              <w:t>年</w:t>
            </w:r>
            <w:r w:rsidRPr="00BA6E2A">
              <w:rPr>
                <w:rFonts w:eastAsia="標楷體"/>
                <w:sz w:val="20"/>
                <w:szCs w:val="20"/>
              </w:rPr>
              <w:t>0</w:t>
            </w:r>
            <w:r w:rsidRPr="00BA6E2A">
              <w:rPr>
                <w:rFonts w:eastAsia="標楷體" w:hint="eastAsia"/>
                <w:sz w:val="20"/>
                <w:szCs w:val="20"/>
              </w:rPr>
              <w:t>9</w:t>
            </w:r>
            <w:r w:rsidRPr="00BA6E2A">
              <w:rPr>
                <w:rFonts w:eastAsia="標楷體" w:hint="eastAsia"/>
                <w:sz w:val="20"/>
                <w:szCs w:val="20"/>
              </w:rPr>
              <w:t>月</w:t>
            </w:r>
            <w:r w:rsidRPr="00BA6E2A">
              <w:rPr>
                <w:rFonts w:eastAsia="標楷體" w:hint="eastAsia"/>
                <w:sz w:val="20"/>
                <w:szCs w:val="20"/>
              </w:rPr>
              <w:t>17</w:t>
            </w:r>
            <w:r w:rsidRPr="00BA6E2A">
              <w:rPr>
                <w:rFonts w:eastAsia="標楷體" w:hint="eastAsia"/>
                <w:sz w:val="20"/>
                <w:szCs w:val="20"/>
              </w:rPr>
              <w:t>日師資培育中心業務會議修正通過</w:t>
            </w:r>
          </w:p>
          <w:p w:rsidR="00BA6E2A" w:rsidRPr="00BA6E2A" w:rsidRDefault="00BA6E2A" w:rsidP="00BA6E2A">
            <w:pPr>
              <w:widowControl/>
              <w:snapToGrid w:val="0"/>
              <w:spacing w:line="240" w:lineRule="auto"/>
              <w:jc w:val="right"/>
              <w:rPr>
                <w:rFonts w:eastAsia="標楷體"/>
                <w:sz w:val="20"/>
                <w:szCs w:val="20"/>
              </w:rPr>
            </w:pPr>
            <w:r w:rsidRPr="00BA6E2A">
              <w:rPr>
                <w:rFonts w:eastAsia="標楷體"/>
                <w:sz w:val="20"/>
                <w:szCs w:val="20"/>
              </w:rPr>
              <w:t>民國</w:t>
            </w:r>
            <w:r w:rsidRPr="00BA6E2A">
              <w:rPr>
                <w:rFonts w:eastAsia="標楷體"/>
                <w:sz w:val="20"/>
                <w:szCs w:val="20"/>
              </w:rPr>
              <w:t>10</w:t>
            </w:r>
            <w:r w:rsidRPr="00BA6E2A">
              <w:rPr>
                <w:rFonts w:eastAsia="標楷體" w:hint="eastAsia"/>
                <w:sz w:val="20"/>
                <w:szCs w:val="20"/>
              </w:rPr>
              <w:t>8</w:t>
            </w:r>
            <w:r w:rsidRPr="00BA6E2A">
              <w:rPr>
                <w:rFonts w:eastAsia="標楷體"/>
                <w:sz w:val="20"/>
                <w:szCs w:val="20"/>
              </w:rPr>
              <w:t>年</w:t>
            </w:r>
            <w:r w:rsidRPr="00BA6E2A">
              <w:rPr>
                <w:rFonts w:eastAsia="標楷體" w:hint="eastAsia"/>
                <w:sz w:val="20"/>
                <w:szCs w:val="20"/>
              </w:rPr>
              <w:t>09</w:t>
            </w:r>
            <w:r w:rsidRPr="00BA6E2A">
              <w:rPr>
                <w:rFonts w:eastAsia="標楷體"/>
                <w:sz w:val="20"/>
                <w:szCs w:val="20"/>
              </w:rPr>
              <w:t>月</w:t>
            </w:r>
            <w:r w:rsidRPr="00BA6E2A">
              <w:rPr>
                <w:rFonts w:eastAsia="標楷體" w:hint="eastAsia"/>
                <w:sz w:val="20"/>
                <w:szCs w:val="20"/>
              </w:rPr>
              <w:t>24</w:t>
            </w:r>
            <w:r w:rsidRPr="00BA6E2A">
              <w:rPr>
                <w:rFonts w:eastAsia="標楷體"/>
                <w:sz w:val="20"/>
                <w:szCs w:val="20"/>
              </w:rPr>
              <w:t>日院務會議修正通過</w:t>
            </w:r>
          </w:p>
          <w:p w:rsidR="00BA6E2A" w:rsidRPr="00BA6E2A" w:rsidRDefault="00BA6E2A" w:rsidP="00BA6E2A">
            <w:pPr>
              <w:widowControl/>
              <w:snapToGrid w:val="0"/>
              <w:spacing w:line="240" w:lineRule="auto"/>
              <w:jc w:val="right"/>
              <w:rPr>
                <w:rFonts w:eastAsia="標楷體"/>
                <w:sz w:val="20"/>
                <w:szCs w:val="20"/>
              </w:rPr>
            </w:pPr>
            <w:r w:rsidRPr="00BA6E2A">
              <w:rPr>
                <w:rFonts w:eastAsia="標楷體" w:hint="eastAsia"/>
                <w:sz w:val="20"/>
                <w:szCs w:val="20"/>
              </w:rPr>
              <w:t>民國</w:t>
            </w:r>
            <w:r w:rsidRPr="00BA6E2A">
              <w:rPr>
                <w:rFonts w:eastAsia="標楷體"/>
                <w:sz w:val="20"/>
                <w:szCs w:val="20"/>
              </w:rPr>
              <w:t>108</w:t>
            </w:r>
            <w:r w:rsidRPr="00BA6E2A">
              <w:rPr>
                <w:rFonts w:eastAsia="標楷體" w:hint="eastAsia"/>
                <w:sz w:val="20"/>
                <w:szCs w:val="20"/>
              </w:rPr>
              <w:t>年</w:t>
            </w:r>
            <w:r w:rsidRPr="00BA6E2A">
              <w:rPr>
                <w:rFonts w:eastAsia="標楷體" w:hint="eastAsia"/>
                <w:sz w:val="20"/>
                <w:szCs w:val="20"/>
              </w:rPr>
              <w:t>11</w:t>
            </w:r>
            <w:r w:rsidRPr="00BA6E2A">
              <w:rPr>
                <w:rFonts w:eastAsia="標楷體" w:hint="eastAsia"/>
                <w:sz w:val="20"/>
                <w:szCs w:val="20"/>
              </w:rPr>
              <w:t>月</w:t>
            </w:r>
            <w:r w:rsidRPr="00BA6E2A">
              <w:rPr>
                <w:rFonts w:eastAsia="標楷體" w:hint="eastAsia"/>
                <w:sz w:val="20"/>
                <w:szCs w:val="20"/>
              </w:rPr>
              <w:t>05</w:t>
            </w:r>
            <w:r w:rsidRPr="00BA6E2A">
              <w:rPr>
                <w:rFonts w:eastAsia="標楷體" w:hint="eastAsia"/>
                <w:sz w:val="20"/>
                <w:szCs w:val="20"/>
              </w:rPr>
              <w:t>日師資培育中心業務會議修正通過</w:t>
            </w:r>
          </w:p>
          <w:p w:rsidR="00BA6E2A" w:rsidRDefault="00BA6E2A" w:rsidP="00BA6E2A">
            <w:pPr>
              <w:widowControl/>
              <w:snapToGrid w:val="0"/>
              <w:spacing w:line="240" w:lineRule="auto"/>
              <w:jc w:val="right"/>
              <w:rPr>
                <w:rFonts w:eastAsia="標楷體"/>
                <w:sz w:val="20"/>
                <w:szCs w:val="20"/>
              </w:rPr>
            </w:pPr>
            <w:r w:rsidRPr="00BA6E2A">
              <w:rPr>
                <w:rFonts w:eastAsia="標楷體" w:hint="eastAsia"/>
                <w:sz w:val="20"/>
                <w:szCs w:val="20"/>
              </w:rPr>
              <w:t>民國</w:t>
            </w:r>
            <w:r w:rsidRPr="00BA6E2A">
              <w:rPr>
                <w:rFonts w:eastAsia="標楷體"/>
                <w:sz w:val="20"/>
                <w:szCs w:val="20"/>
              </w:rPr>
              <w:t>108</w:t>
            </w:r>
            <w:r w:rsidRPr="00BA6E2A">
              <w:rPr>
                <w:rFonts w:eastAsia="標楷體" w:hint="eastAsia"/>
                <w:sz w:val="20"/>
                <w:szCs w:val="20"/>
              </w:rPr>
              <w:t>年</w:t>
            </w:r>
            <w:r w:rsidRPr="00BA6E2A">
              <w:rPr>
                <w:rFonts w:eastAsia="標楷體"/>
                <w:sz w:val="20"/>
                <w:szCs w:val="20"/>
              </w:rPr>
              <w:t>11</w:t>
            </w:r>
            <w:r w:rsidRPr="00BA6E2A">
              <w:rPr>
                <w:rFonts w:eastAsia="標楷體" w:hint="eastAsia"/>
                <w:sz w:val="20"/>
                <w:szCs w:val="20"/>
              </w:rPr>
              <w:t>月</w:t>
            </w:r>
            <w:r w:rsidRPr="00BA6E2A">
              <w:rPr>
                <w:rFonts w:eastAsia="標楷體"/>
                <w:sz w:val="20"/>
                <w:szCs w:val="20"/>
              </w:rPr>
              <w:t>12</w:t>
            </w:r>
            <w:r w:rsidRPr="00BA6E2A">
              <w:rPr>
                <w:rFonts w:eastAsia="標楷體" w:hint="eastAsia"/>
                <w:sz w:val="20"/>
                <w:szCs w:val="20"/>
              </w:rPr>
              <w:t>日院</w:t>
            </w:r>
            <w:proofErr w:type="gramStart"/>
            <w:r w:rsidRPr="00BA6E2A">
              <w:rPr>
                <w:rFonts w:eastAsia="標楷體" w:hint="eastAsia"/>
                <w:sz w:val="20"/>
                <w:szCs w:val="20"/>
              </w:rPr>
              <w:t>務</w:t>
            </w:r>
            <w:proofErr w:type="gramEnd"/>
            <w:r w:rsidRPr="00BA6E2A">
              <w:rPr>
                <w:rFonts w:eastAsia="標楷體" w:hint="eastAsia"/>
                <w:sz w:val="20"/>
                <w:szCs w:val="20"/>
              </w:rPr>
              <w:t>會議修正通過</w:t>
            </w:r>
          </w:p>
          <w:p w:rsidR="00182C8B" w:rsidRDefault="00182C8B" w:rsidP="00182C8B">
            <w:pPr>
              <w:widowControl/>
              <w:snapToGrid w:val="0"/>
              <w:spacing w:line="240" w:lineRule="auto"/>
              <w:jc w:val="right"/>
              <w:rPr>
                <w:rFonts w:eastAsia="標楷體"/>
                <w:sz w:val="20"/>
                <w:szCs w:val="20"/>
              </w:rPr>
            </w:pPr>
            <w:r w:rsidRPr="00D74065">
              <w:rPr>
                <w:rFonts w:eastAsia="標楷體"/>
                <w:sz w:val="20"/>
                <w:szCs w:val="20"/>
              </w:rPr>
              <w:t>民國</w:t>
            </w:r>
            <w:r w:rsidRPr="00D74065">
              <w:rPr>
                <w:rFonts w:eastAsia="標楷體"/>
                <w:sz w:val="20"/>
                <w:szCs w:val="20"/>
              </w:rPr>
              <w:t>108</w:t>
            </w:r>
            <w:r w:rsidRPr="00D74065">
              <w:rPr>
                <w:rFonts w:eastAsia="標楷體"/>
                <w:sz w:val="20"/>
                <w:szCs w:val="20"/>
              </w:rPr>
              <w:t>年</w:t>
            </w:r>
            <w:r>
              <w:rPr>
                <w:rFonts w:eastAsia="標楷體" w:hint="eastAsia"/>
                <w:sz w:val="20"/>
                <w:szCs w:val="20"/>
              </w:rPr>
              <w:t>12</w:t>
            </w:r>
            <w:r w:rsidRPr="00D74065">
              <w:rPr>
                <w:rFonts w:eastAsia="標楷體"/>
                <w:sz w:val="20"/>
                <w:szCs w:val="20"/>
              </w:rPr>
              <w:t>月</w:t>
            </w:r>
            <w:r w:rsidRPr="00D74065">
              <w:rPr>
                <w:rFonts w:eastAsia="標楷體"/>
                <w:sz w:val="20"/>
                <w:szCs w:val="20"/>
              </w:rPr>
              <w:t>1</w:t>
            </w:r>
            <w:r>
              <w:rPr>
                <w:rFonts w:eastAsia="標楷體" w:hint="eastAsia"/>
                <w:sz w:val="20"/>
                <w:szCs w:val="20"/>
              </w:rPr>
              <w:t>8</w:t>
            </w:r>
            <w:r w:rsidRPr="00D74065">
              <w:rPr>
                <w:rFonts w:eastAsia="標楷體"/>
                <w:sz w:val="20"/>
                <w:szCs w:val="20"/>
              </w:rPr>
              <w:t>日教務會議</w:t>
            </w:r>
            <w:r w:rsidRPr="00D74065">
              <w:rPr>
                <w:rFonts w:eastAsia="標楷體" w:hint="eastAsia"/>
                <w:sz w:val="20"/>
                <w:szCs w:val="20"/>
              </w:rPr>
              <w:t>修正</w:t>
            </w:r>
            <w:r w:rsidRPr="00D74065">
              <w:rPr>
                <w:rFonts w:eastAsia="標楷體"/>
                <w:sz w:val="20"/>
                <w:szCs w:val="20"/>
              </w:rPr>
              <w:t>通過</w:t>
            </w:r>
          </w:p>
          <w:p w:rsidR="00182C8B" w:rsidRPr="00182C8B" w:rsidRDefault="00182C8B" w:rsidP="00BA6E2A">
            <w:pPr>
              <w:widowControl/>
              <w:snapToGrid w:val="0"/>
              <w:spacing w:line="240" w:lineRule="auto"/>
              <w:jc w:val="right"/>
              <w:rPr>
                <w:rFonts w:eastAsia="標楷體"/>
                <w:sz w:val="20"/>
                <w:szCs w:val="20"/>
              </w:rPr>
            </w:pPr>
          </w:p>
        </w:tc>
      </w:tr>
    </w:tbl>
    <w:p w:rsidR="002C0DB2" w:rsidRDefault="00440532" w:rsidP="00BA6E2A">
      <w:pPr>
        <w:widowControl/>
        <w:snapToGrid w:val="0"/>
        <w:spacing w:line="240" w:lineRule="auto"/>
        <w:jc w:val="left"/>
        <w:rPr>
          <w:rFonts w:eastAsia="標楷體"/>
          <w:bCs/>
          <w:color w:val="000000"/>
          <w:sz w:val="28"/>
          <w:bdr w:val="single" w:sz="4" w:space="0" w:color="auto"/>
        </w:rPr>
      </w:pPr>
      <w:r>
        <w:rPr>
          <w:rFonts w:eastAsia="標楷體"/>
          <w:bCs/>
          <w:color w:val="000000"/>
          <w:sz w:val="28"/>
          <w:bdr w:val="single" w:sz="4" w:space="0" w:color="auto"/>
        </w:rPr>
        <w:lastRenderedPageBreak/>
        <w:br w:type="page"/>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69"/>
        <w:gridCol w:w="3969"/>
        <w:gridCol w:w="1670"/>
      </w:tblGrid>
      <w:tr w:rsidR="002C0DB2" w:rsidRPr="009B7399" w:rsidTr="009C3D82">
        <w:trPr>
          <w:trHeight w:val="397"/>
          <w:jc w:val="right"/>
        </w:trPr>
        <w:tc>
          <w:tcPr>
            <w:tcW w:w="5000" w:type="pct"/>
            <w:gridSpan w:val="3"/>
            <w:vAlign w:val="center"/>
          </w:tcPr>
          <w:p w:rsidR="002C0DB2" w:rsidRPr="009B7399" w:rsidRDefault="002C0DB2" w:rsidP="009C3D82">
            <w:pPr>
              <w:widowControl/>
              <w:spacing w:line="240" w:lineRule="auto"/>
              <w:jc w:val="center"/>
              <w:rPr>
                <w:rFonts w:eastAsia="標楷體"/>
                <w:b/>
                <w:kern w:val="0"/>
              </w:rPr>
            </w:pPr>
            <w:r w:rsidRPr="00E9196D">
              <w:rPr>
                <w:rFonts w:eastAsia="標楷體"/>
                <w:b/>
                <w:bCs/>
              </w:rPr>
              <w:lastRenderedPageBreak/>
              <w:t>靜宜大學教育學程修習辦法</w:t>
            </w:r>
            <w:r w:rsidRPr="009B7399">
              <w:rPr>
                <w:rFonts w:eastAsia="標楷體"/>
                <w:b/>
                <w:kern w:val="0"/>
              </w:rPr>
              <w:t xml:space="preserve">  </w:t>
            </w:r>
            <w:r w:rsidRPr="009B7399">
              <w:rPr>
                <w:rFonts w:eastAsia="標楷體"/>
                <w:b/>
                <w:kern w:val="0"/>
              </w:rPr>
              <w:t>修正對照表</w:t>
            </w:r>
          </w:p>
        </w:tc>
      </w:tr>
      <w:tr w:rsidR="002C0DB2" w:rsidRPr="009B7399" w:rsidTr="009C3D82">
        <w:trPr>
          <w:trHeight w:val="20"/>
          <w:jc w:val="right"/>
        </w:trPr>
        <w:tc>
          <w:tcPr>
            <w:tcW w:w="2077" w:type="pct"/>
            <w:vAlign w:val="center"/>
          </w:tcPr>
          <w:p w:rsidR="002C0DB2" w:rsidRPr="009B7399" w:rsidRDefault="002C0DB2" w:rsidP="009C3D82">
            <w:pPr>
              <w:widowControl/>
              <w:spacing w:line="240" w:lineRule="auto"/>
              <w:jc w:val="center"/>
              <w:rPr>
                <w:rFonts w:eastAsia="標楷體"/>
                <w:b/>
                <w:kern w:val="0"/>
              </w:rPr>
            </w:pPr>
            <w:r w:rsidRPr="009B7399">
              <w:rPr>
                <w:rFonts w:eastAsia="標楷體"/>
                <w:b/>
                <w:kern w:val="0"/>
              </w:rPr>
              <w:t>修正後條文</w:t>
            </w:r>
          </w:p>
        </w:tc>
        <w:tc>
          <w:tcPr>
            <w:tcW w:w="2077" w:type="pct"/>
            <w:vAlign w:val="center"/>
          </w:tcPr>
          <w:p w:rsidR="002C0DB2" w:rsidRPr="009B7399" w:rsidRDefault="002C0DB2" w:rsidP="009C3D82">
            <w:pPr>
              <w:widowControl/>
              <w:spacing w:line="240" w:lineRule="auto"/>
              <w:jc w:val="center"/>
              <w:rPr>
                <w:rFonts w:eastAsia="標楷體"/>
                <w:b/>
                <w:kern w:val="0"/>
              </w:rPr>
            </w:pPr>
            <w:r w:rsidRPr="009B7399">
              <w:rPr>
                <w:rFonts w:eastAsia="標楷體"/>
                <w:b/>
                <w:kern w:val="0"/>
              </w:rPr>
              <w:t>現行條文</w:t>
            </w:r>
          </w:p>
        </w:tc>
        <w:tc>
          <w:tcPr>
            <w:tcW w:w="846" w:type="pct"/>
            <w:vAlign w:val="center"/>
          </w:tcPr>
          <w:p w:rsidR="002C0DB2" w:rsidRPr="009B7399" w:rsidRDefault="002C0DB2" w:rsidP="009C3D82">
            <w:pPr>
              <w:widowControl/>
              <w:spacing w:line="240" w:lineRule="auto"/>
              <w:jc w:val="center"/>
              <w:rPr>
                <w:rFonts w:eastAsia="標楷體"/>
                <w:b/>
                <w:kern w:val="0"/>
              </w:rPr>
            </w:pPr>
            <w:r w:rsidRPr="009B7399">
              <w:rPr>
                <w:rFonts w:eastAsia="標楷體"/>
                <w:b/>
                <w:kern w:val="0"/>
              </w:rPr>
              <w:t>說明</w:t>
            </w:r>
          </w:p>
        </w:tc>
      </w:tr>
      <w:tr w:rsidR="002C0DB2" w:rsidRPr="009B7399" w:rsidTr="009C3D82">
        <w:trPr>
          <w:trHeight w:val="20"/>
          <w:jc w:val="right"/>
        </w:trPr>
        <w:tc>
          <w:tcPr>
            <w:tcW w:w="2077" w:type="pct"/>
          </w:tcPr>
          <w:p w:rsidR="002C0DB2" w:rsidRDefault="002C0DB2" w:rsidP="009C3D82">
            <w:pPr>
              <w:rPr>
                <w:rFonts w:ascii="標楷體" w:eastAsia="標楷體" w:hAnsi="標楷體"/>
                <w:kern w:val="0"/>
              </w:rPr>
            </w:pPr>
            <w:r>
              <w:rPr>
                <w:rFonts w:ascii="標楷體" w:eastAsia="標楷體" w:hAnsi="標楷體" w:hint="eastAsia"/>
                <w:kern w:val="0"/>
              </w:rPr>
              <w:t>第一條</w:t>
            </w:r>
          </w:p>
          <w:p w:rsidR="002C0DB2" w:rsidRPr="00E85E96" w:rsidRDefault="002C0DB2" w:rsidP="009C3D82">
            <w:pPr>
              <w:snapToGrid w:val="0"/>
              <w:ind w:left="-16"/>
              <w:rPr>
                <w:rFonts w:eastAsia="標楷體"/>
                <w:color w:val="000000"/>
                <w:szCs w:val="20"/>
              </w:rPr>
            </w:pPr>
            <w:r w:rsidRPr="008A336B">
              <w:rPr>
                <w:rFonts w:ascii="標楷體" w:eastAsia="標楷體" w:hAnsi="標楷體" w:hint="eastAsia"/>
                <w:kern w:val="0"/>
              </w:rPr>
              <w:t>本辦法依據師資培育法第</w:t>
            </w:r>
            <w:r w:rsidRPr="00422EF1">
              <w:rPr>
                <w:rFonts w:ascii="標楷體" w:eastAsia="標楷體" w:hAnsi="標楷體" w:hint="eastAsia"/>
                <w:dstrike/>
                <w:kern w:val="0"/>
              </w:rPr>
              <w:t>五</w:t>
            </w:r>
            <w:r w:rsidRPr="00422EF1">
              <w:rPr>
                <w:rFonts w:ascii="標楷體" w:eastAsia="標楷體" w:hAnsi="標楷體" w:hint="eastAsia"/>
                <w:b/>
                <w:kern w:val="0"/>
                <w:u w:val="single"/>
              </w:rPr>
              <w:t>六</w:t>
            </w:r>
            <w:r w:rsidRPr="008A336B">
              <w:rPr>
                <w:rFonts w:ascii="標楷體" w:eastAsia="標楷體" w:hAnsi="標楷體" w:hint="eastAsia"/>
                <w:kern w:val="0"/>
              </w:rPr>
              <w:t>條及大學設立師資培育中心辦法第</w:t>
            </w:r>
            <w:r w:rsidRPr="00422EF1">
              <w:rPr>
                <w:rFonts w:ascii="標楷體" w:eastAsia="標楷體" w:hAnsi="標楷體" w:hint="eastAsia"/>
                <w:dstrike/>
                <w:kern w:val="0"/>
              </w:rPr>
              <w:t>五</w:t>
            </w:r>
            <w:r w:rsidRPr="00422EF1">
              <w:rPr>
                <w:rFonts w:ascii="標楷體" w:eastAsia="標楷體" w:hAnsi="標楷體" w:hint="eastAsia"/>
                <w:b/>
                <w:kern w:val="0"/>
                <w:u w:val="single"/>
              </w:rPr>
              <w:t>八</w:t>
            </w:r>
            <w:r w:rsidRPr="008A336B">
              <w:rPr>
                <w:rFonts w:ascii="標楷體" w:eastAsia="標楷體" w:hAnsi="標楷體" w:hint="eastAsia"/>
                <w:kern w:val="0"/>
              </w:rPr>
              <w:t>條規定訂定，本校學生修習教育學程應依本辦法規定辦理。</w:t>
            </w:r>
          </w:p>
        </w:tc>
        <w:tc>
          <w:tcPr>
            <w:tcW w:w="2077" w:type="pct"/>
          </w:tcPr>
          <w:p w:rsidR="002C0DB2" w:rsidRDefault="002C0DB2" w:rsidP="009C3D82">
            <w:pPr>
              <w:rPr>
                <w:rFonts w:ascii="標楷體" w:eastAsia="標楷體" w:hAnsi="標楷體"/>
                <w:kern w:val="0"/>
              </w:rPr>
            </w:pPr>
            <w:r>
              <w:rPr>
                <w:rFonts w:ascii="標楷體" w:eastAsia="標楷體" w:hAnsi="標楷體" w:hint="eastAsia"/>
                <w:kern w:val="0"/>
              </w:rPr>
              <w:t>第一條</w:t>
            </w:r>
          </w:p>
          <w:p w:rsidR="002C0DB2" w:rsidRPr="00E85E96" w:rsidRDefault="002C0DB2" w:rsidP="009C3D82">
            <w:pPr>
              <w:rPr>
                <w:rFonts w:eastAsia="標楷體"/>
              </w:rPr>
            </w:pPr>
            <w:r w:rsidRPr="00D74065">
              <w:rPr>
                <w:rFonts w:ascii="標楷體" w:eastAsia="標楷體" w:hAnsi="標楷體" w:hint="eastAsia"/>
                <w:kern w:val="0"/>
              </w:rPr>
              <w:t>本辦法依據師資培育法第</w:t>
            </w:r>
            <w:r w:rsidRPr="003A4B9D">
              <w:rPr>
                <w:rFonts w:ascii="標楷體" w:eastAsia="標楷體" w:hAnsi="標楷體" w:hint="eastAsia"/>
                <w:kern w:val="0"/>
                <w:u w:val="single"/>
              </w:rPr>
              <w:t>五</w:t>
            </w:r>
            <w:r w:rsidRPr="00D74065">
              <w:rPr>
                <w:rFonts w:ascii="標楷體" w:eastAsia="標楷體" w:hAnsi="標楷體" w:hint="eastAsia"/>
                <w:kern w:val="0"/>
              </w:rPr>
              <w:t>條及大學設立師資培育中心辦法第</w:t>
            </w:r>
            <w:r w:rsidRPr="003A4B9D">
              <w:rPr>
                <w:rFonts w:ascii="標楷體" w:eastAsia="標楷體" w:hAnsi="標楷體" w:hint="eastAsia"/>
                <w:kern w:val="0"/>
                <w:u w:val="single"/>
              </w:rPr>
              <w:t>五</w:t>
            </w:r>
            <w:r w:rsidRPr="00D74065">
              <w:rPr>
                <w:rFonts w:ascii="標楷體" w:eastAsia="標楷體" w:hAnsi="標楷體" w:hint="eastAsia"/>
                <w:kern w:val="0"/>
              </w:rPr>
              <w:t>條規定訂定，本校學生修習教育學程應依本辦法規定辦理。</w:t>
            </w:r>
          </w:p>
        </w:tc>
        <w:tc>
          <w:tcPr>
            <w:tcW w:w="846" w:type="pct"/>
          </w:tcPr>
          <w:p w:rsidR="002C0DB2" w:rsidRPr="003A0CB8" w:rsidRDefault="002C0DB2" w:rsidP="009C3D82">
            <w:pPr>
              <w:overflowPunct w:val="0"/>
              <w:textAlignment w:val="center"/>
              <w:rPr>
                <w:rFonts w:eastAsia="標楷體"/>
                <w:szCs w:val="20"/>
              </w:rPr>
            </w:pPr>
            <w:r w:rsidRPr="00422EF1">
              <w:rPr>
                <w:rFonts w:ascii="標楷體" w:eastAsia="標楷體" w:hAnsi="標楷體" w:hint="eastAsia"/>
              </w:rPr>
              <w:t>依修正後之</w:t>
            </w:r>
            <w:r w:rsidRPr="00422EF1">
              <w:rPr>
                <w:rFonts w:ascii="標楷體" w:eastAsia="標楷體" w:hAnsi="標楷體" w:hint="eastAsia"/>
                <w:kern w:val="0"/>
              </w:rPr>
              <w:t>師資培育法及大學設立師資培育中心辦法作修正</w:t>
            </w:r>
            <w:r>
              <w:rPr>
                <w:rFonts w:ascii="標楷體" w:eastAsia="標楷體" w:hAnsi="標楷體" w:hint="eastAsia"/>
                <w:kern w:val="0"/>
              </w:rPr>
              <w:t>。</w:t>
            </w:r>
          </w:p>
        </w:tc>
      </w:tr>
      <w:tr w:rsidR="002C0DB2" w:rsidRPr="009B7399" w:rsidTr="009C3D82">
        <w:trPr>
          <w:trHeight w:val="20"/>
          <w:jc w:val="right"/>
        </w:trPr>
        <w:tc>
          <w:tcPr>
            <w:tcW w:w="2077" w:type="pct"/>
          </w:tcPr>
          <w:p w:rsidR="002C0DB2" w:rsidRDefault="002C0DB2" w:rsidP="009C3D82">
            <w:pPr>
              <w:rPr>
                <w:rFonts w:ascii="標楷體" w:eastAsia="標楷體" w:hAnsi="標楷體"/>
                <w:kern w:val="0"/>
              </w:rPr>
            </w:pPr>
            <w:r>
              <w:rPr>
                <w:rFonts w:ascii="標楷體" w:eastAsia="標楷體" w:hAnsi="標楷體" w:hint="eastAsia"/>
                <w:kern w:val="0"/>
              </w:rPr>
              <w:t>第十四條</w:t>
            </w:r>
          </w:p>
          <w:p w:rsidR="002C0DB2" w:rsidRPr="00E34A4C" w:rsidRDefault="002C0DB2" w:rsidP="009C3D82">
            <w:pPr>
              <w:autoSpaceDE w:val="0"/>
              <w:autoSpaceDN w:val="0"/>
              <w:spacing w:line="240" w:lineRule="auto"/>
              <w:rPr>
                <w:rFonts w:ascii="標楷體" w:eastAsia="標楷體" w:hAnsi="標楷體"/>
                <w:kern w:val="0"/>
              </w:rPr>
            </w:pPr>
            <w:r w:rsidRPr="00E34A4C">
              <w:rPr>
                <w:rFonts w:ascii="標楷體" w:eastAsia="標楷體" w:hAnsi="標楷體" w:hint="eastAsia"/>
                <w:kern w:val="0"/>
              </w:rPr>
              <w:t>移轉師資生資格繼續修習師資職前教育課程之規定如下：</w:t>
            </w:r>
          </w:p>
          <w:p w:rsidR="002C0DB2" w:rsidRPr="00E34A4C" w:rsidRDefault="002C0DB2" w:rsidP="009C3D82">
            <w:pPr>
              <w:autoSpaceDE w:val="0"/>
              <w:autoSpaceDN w:val="0"/>
              <w:spacing w:line="240" w:lineRule="auto"/>
              <w:ind w:left="480" w:hangingChars="200" w:hanging="480"/>
              <w:rPr>
                <w:rFonts w:ascii="標楷體" w:eastAsia="標楷體" w:hAnsi="標楷體"/>
                <w:kern w:val="0"/>
              </w:rPr>
            </w:pPr>
            <w:r w:rsidRPr="00E34A4C">
              <w:rPr>
                <w:rFonts w:ascii="標楷體" w:eastAsia="標楷體" w:hAnsi="標楷體" w:hint="eastAsia"/>
                <w:kern w:val="0"/>
              </w:rPr>
              <w:t>一、已具本校教育學程修習資格之師資生，應屆畢業於本校升學者，經本中心審核同意後得繼續修習</w:t>
            </w:r>
            <w:r w:rsidRPr="00E34A4C">
              <w:rPr>
                <w:rFonts w:ascii="標楷體" w:eastAsia="標楷體" w:hAnsi="標楷體" w:cs="DFKaiShu-SB-Estd-BF" w:hint="eastAsia"/>
                <w:kern w:val="0"/>
              </w:rPr>
              <w:t>相同師資類科</w:t>
            </w:r>
            <w:r w:rsidRPr="00E34A4C">
              <w:rPr>
                <w:rFonts w:ascii="標楷體" w:eastAsia="標楷體" w:hAnsi="標楷體" w:hint="eastAsia"/>
                <w:kern w:val="0"/>
              </w:rPr>
              <w:t>教育學程。</w:t>
            </w:r>
          </w:p>
          <w:p w:rsidR="002C0DB2" w:rsidRPr="00E34A4C" w:rsidRDefault="002C0DB2" w:rsidP="009C3D82">
            <w:pPr>
              <w:autoSpaceDE w:val="0"/>
              <w:autoSpaceDN w:val="0"/>
              <w:spacing w:line="240" w:lineRule="auto"/>
              <w:ind w:left="504" w:hangingChars="210" w:hanging="504"/>
              <w:rPr>
                <w:rFonts w:ascii="標楷體" w:eastAsia="標楷體" w:hAnsi="標楷體"/>
                <w:kern w:val="0"/>
              </w:rPr>
            </w:pPr>
            <w:r w:rsidRPr="00E34A4C">
              <w:rPr>
                <w:rFonts w:ascii="標楷體" w:eastAsia="標楷體" w:hAnsi="標楷體" w:hint="eastAsia"/>
                <w:kern w:val="0"/>
              </w:rPr>
              <w:t>二、已具他校教育學程資格之師資生，因學籍異動轉學至本校或應屆畢業考取</w:t>
            </w:r>
            <w:proofErr w:type="gramStart"/>
            <w:r w:rsidRPr="00E34A4C">
              <w:rPr>
                <w:rFonts w:ascii="標楷體" w:eastAsia="標楷體" w:hAnsi="標楷體" w:hint="eastAsia"/>
                <w:kern w:val="0"/>
              </w:rPr>
              <w:t>本校之碩</w:t>
            </w:r>
            <w:proofErr w:type="gramEnd"/>
            <w:r w:rsidRPr="00E34A4C">
              <w:rPr>
                <w:rFonts w:ascii="標楷體" w:eastAsia="標楷體" w:hAnsi="標楷體" w:hint="eastAsia"/>
                <w:kern w:val="0"/>
              </w:rPr>
              <w:t>、博士班者，以及已具本校教育學程資格之師資生，因學籍異動轉學至他校或應屆畢業考取他</w:t>
            </w:r>
            <w:proofErr w:type="gramStart"/>
            <w:r w:rsidRPr="00E34A4C">
              <w:rPr>
                <w:rFonts w:ascii="標楷體" w:eastAsia="標楷體" w:hAnsi="標楷體" w:hint="eastAsia"/>
                <w:kern w:val="0"/>
              </w:rPr>
              <w:t>校之碩</w:t>
            </w:r>
            <w:proofErr w:type="gramEnd"/>
            <w:r w:rsidRPr="00E34A4C">
              <w:rPr>
                <w:rFonts w:ascii="標楷體" w:eastAsia="標楷體" w:hAnsi="標楷體" w:hint="eastAsia"/>
                <w:kern w:val="0"/>
              </w:rPr>
              <w:t>、博士班者，如擬移轉相同類科師資生資格繼續</w:t>
            </w:r>
            <w:proofErr w:type="gramStart"/>
            <w:r w:rsidRPr="00E34A4C">
              <w:rPr>
                <w:rFonts w:ascii="標楷體" w:eastAsia="標楷體" w:hAnsi="標楷體" w:hint="eastAsia"/>
                <w:kern w:val="0"/>
              </w:rPr>
              <w:t>修習相同類</w:t>
            </w:r>
            <w:proofErr w:type="gramEnd"/>
            <w:r w:rsidRPr="00E34A4C">
              <w:rPr>
                <w:rFonts w:ascii="標楷體" w:eastAsia="標楷體" w:hAnsi="標楷體" w:hint="eastAsia"/>
                <w:kern w:val="0"/>
              </w:rPr>
              <w:t>科</w:t>
            </w:r>
            <w:r w:rsidRPr="00E34A4C">
              <w:rPr>
                <w:rFonts w:ascii="標楷體" w:eastAsia="標楷體" w:hAnsi="標楷體" w:cs="DFKaiShu-SB-Estd-BF" w:hint="eastAsia"/>
                <w:kern w:val="0"/>
              </w:rPr>
              <w:t>師資職前教育課程者，應確認轉出與轉入兩</w:t>
            </w:r>
            <w:proofErr w:type="gramStart"/>
            <w:r w:rsidRPr="00E34A4C">
              <w:rPr>
                <w:rFonts w:ascii="標楷體" w:eastAsia="標楷體" w:hAnsi="標楷體" w:cs="DFKaiShu-SB-Estd-BF" w:hint="eastAsia"/>
                <w:kern w:val="0"/>
              </w:rPr>
              <w:t>校均有經</w:t>
            </w:r>
            <w:proofErr w:type="gramEnd"/>
            <w:r w:rsidRPr="00E34A4C">
              <w:rPr>
                <w:rFonts w:ascii="標楷體" w:eastAsia="標楷體" w:hAnsi="標楷體" w:cs="DFKaiShu-SB-Estd-BF" w:hint="eastAsia"/>
                <w:kern w:val="0"/>
              </w:rPr>
              <w:t>教育部核准之相同師資類別與學科</w:t>
            </w:r>
            <w:r w:rsidRPr="00E34A4C">
              <w:rPr>
                <w:rFonts w:ascii="標楷體" w:eastAsia="標楷體" w:hAnsi="標楷體" w:hint="eastAsia"/>
                <w:kern w:val="0"/>
              </w:rPr>
              <w:t>，且須經轉出或轉入兩校正式同意，轉出學校不得再辦理師資生缺額遞補，並由轉入學校妥為輔導</w:t>
            </w:r>
            <w:proofErr w:type="gramStart"/>
            <w:r w:rsidRPr="00E34A4C">
              <w:rPr>
                <w:rFonts w:ascii="標楷體" w:eastAsia="標楷體" w:hAnsi="標楷體" w:hint="eastAsia"/>
                <w:kern w:val="0"/>
              </w:rPr>
              <w:t>師資生修課</w:t>
            </w:r>
            <w:proofErr w:type="gramEnd"/>
            <w:r w:rsidRPr="00E34A4C">
              <w:rPr>
                <w:rFonts w:ascii="標楷體" w:eastAsia="標楷體" w:hAnsi="標楷體" w:hint="eastAsia"/>
                <w:kern w:val="0"/>
              </w:rPr>
              <w:t>。</w:t>
            </w:r>
          </w:p>
          <w:p w:rsidR="002C0DB2" w:rsidRDefault="002C0DB2" w:rsidP="009C3D82">
            <w:pPr>
              <w:tabs>
                <w:tab w:val="left" w:pos="6954"/>
              </w:tabs>
              <w:autoSpaceDE w:val="0"/>
              <w:autoSpaceDN w:val="0"/>
              <w:spacing w:line="240" w:lineRule="auto"/>
              <w:ind w:left="480" w:hangingChars="200" w:hanging="480"/>
              <w:rPr>
                <w:rFonts w:ascii="標楷體" w:eastAsia="標楷體" w:hAnsi="標楷體"/>
                <w:kern w:val="0"/>
              </w:rPr>
            </w:pPr>
            <w:r w:rsidRPr="00E34A4C">
              <w:rPr>
                <w:rFonts w:ascii="標楷體" w:eastAsia="標楷體" w:hAnsi="標楷體" w:hint="eastAsia"/>
                <w:kern w:val="0"/>
              </w:rPr>
              <w:t>三、依前款規定移轉資格進入本校繼續修習師資職前教育課程之師資生，於</w:t>
            </w:r>
            <w:proofErr w:type="gramStart"/>
            <w:r w:rsidRPr="00E34A4C">
              <w:rPr>
                <w:rFonts w:ascii="標楷體" w:eastAsia="標楷體" w:hAnsi="標楷體" w:hint="eastAsia"/>
                <w:kern w:val="0"/>
              </w:rPr>
              <w:t>原校具師資</w:t>
            </w:r>
            <w:proofErr w:type="gramEnd"/>
            <w:r w:rsidRPr="00E34A4C">
              <w:rPr>
                <w:rFonts w:ascii="標楷體" w:eastAsia="標楷體" w:hAnsi="標楷體" w:hint="eastAsia"/>
                <w:kern w:val="0"/>
              </w:rPr>
              <w:t>生資格之教育學程修業</w:t>
            </w:r>
            <w:proofErr w:type="gramStart"/>
            <w:r w:rsidRPr="00E34A4C">
              <w:rPr>
                <w:rFonts w:ascii="標楷體" w:eastAsia="標楷體" w:hAnsi="標楷體" w:hint="eastAsia"/>
                <w:kern w:val="0"/>
              </w:rPr>
              <w:t>期程經本</w:t>
            </w:r>
            <w:proofErr w:type="gramEnd"/>
            <w:r w:rsidRPr="00E34A4C">
              <w:rPr>
                <w:rFonts w:ascii="標楷體" w:eastAsia="標楷體" w:hAnsi="標楷體" w:hint="eastAsia"/>
                <w:kern w:val="0"/>
              </w:rPr>
              <w:t>中心審核通過後得併入計算，惟合併計算後</w:t>
            </w:r>
            <w:r w:rsidRPr="00422EF1">
              <w:rPr>
                <w:rFonts w:ascii="標楷體" w:eastAsia="標楷體" w:hAnsi="標楷體" w:hint="eastAsia"/>
                <w:b/>
                <w:kern w:val="0"/>
                <w:u w:val="single"/>
              </w:rPr>
              <w:t>於本校</w:t>
            </w:r>
            <w:r w:rsidRPr="00E34A4C">
              <w:rPr>
                <w:rFonts w:ascii="標楷體" w:eastAsia="標楷體" w:hAnsi="標楷體" w:hint="eastAsia"/>
                <w:kern w:val="0"/>
              </w:rPr>
              <w:t>之修業期程仍應至少</w:t>
            </w:r>
            <w:r w:rsidRPr="00422EF1">
              <w:rPr>
                <w:rFonts w:ascii="標楷體" w:eastAsia="標楷體" w:hAnsi="標楷體" w:hint="eastAsia"/>
                <w:dstrike/>
                <w:kern w:val="0"/>
              </w:rPr>
              <w:t>二</w:t>
            </w:r>
            <w:r w:rsidRPr="00422EF1">
              <w:rPr>
                <w:rFonts w:ascii="標楷體" w:eastAsia="標楷體" w:hAnsi="標楷體" w:hint="eastAsia"/>
                <w:b/>
                <w:kern w:val="0"/>
                <w:u w:val="single"/>
              </w:rPr>
              <w:t>一學</w:t>
            </w:r>
            <w:r w:rsidRPr="00E34A4C">
              <w:rPr>
                <w:rFonts w:ascii="標楷體" w:eastAsia="標楷體" w:hAnsi="標楷體" w:hint="eastAsia"/>
                <w:kern w:val="0"/>
              </w:rPr>
              <w:t>年(即至少</w:t>
            </w:r>
            <w:r w:rsidRPr="00422EF1">
              <w:rPr>
                <w:rFonts w:ascii="標楷體" w:eastAsia="標楷體" w:hAnsi="標楷體" w:hint="eastAsia"/>
                <w:dstrike/>
                <w:kern w:val="0"/>
              </w:rPr>
              <w:t>四</w:t>
            </w:r>
            <w:r w:rsidRPr="00D74065">
              <w:rPr>
                <w:rFonts w:ascii="標楷體" w:eastAsia="標楷體" w:hAnsi="標楷體" w:hint="eastAsia"/>
                <w:b/>
                <w:kern w:val="0"/>
                <w:u w:val="single"/>
              </w:rPr>
              <w:t>二</w:t>
            </w:r>
            <w:r w:rsidRPr="00E34A4C">
              <w:rPr>
                <w:rFonts w:ascii="標楷體" w:eastAsia="標楷體" w:hAnsi="標楷體" w:hint="eastAsia"/>
                <w:kern w:val="0"/>
              </w:rPr>
              <w:t>學期，須有修習教育學程課程事實且不含暑修)，</w:t>
            </w:r>
            <w:proofErr w:type="gramStart"/>
            <w:r w:rsidRPr="00422EF1">
              <w:rPr>
                <w:rFonts w:ascii="標楷體" w:eastAsia="標楷體" w:hAnsi="標楷體" w:hint="eastAsia"/>
                <w:dstrike/>
                <w:kern w:val="0"/>
              </w:rPr>
              <w:t>另加半年</w:t>
            </w:r>
            <w:proofErr w:type="gramEnd"/>
            <w:r w:rsidRPr="00422EF1">
              <w:rPr>
                <w:rFonts w:ascii="標楷體" w:eastAsia="標楷體" w:hAnsi="標楷體" w:hint="eastAsia"/>
                <w:dstrike/>
                <w:kern w:val="0"/>
              </w:rPr>
              <w:t>全時教育實習</w:t>
            </w:r>
            <w:r w:rsidRPr="00D74065">
              <w:rPr>
                <w:rFonts w:ascii="標楷體" w:eastAsia="標楷體" w:hAnsi="標楷體" w:hint="eastAsia"/>
                <w:dstrike/>
                <w:kern w:val="0"/>
              </w:rPr>
              <w:t>，</w:t>
            </w:r>
            <w:r w:rsidRPr="00E34A4C">
              <w:rPr>
                <w:rFonts w:ascii="標楷體" w:eastAsia="標楷體" w:hAnsi="標楷體" w:hint="eastAsia"/>
                <w:kern w:val="0"/>
              </w:rPr>
              <w:t>並應依「靜宜大學師資培育</w:t>
            </w:r>
            <w:r w:rsidRPr="00E34A4C">
              <w:rPr>
                <w:rFonts w:ascii="標楷體" w:eastAsia="標楷體" w:hAnsi="標楷體" w:hint="eastAsia"/>
                <w:kern w:val="0"/>
              </w:rPr>
              <w:lastRenderedPageBreak/>
              <w:t>中心教育專業課程學分抵免細則」辦理學分抵免或</w:t>
            </w:r>
            <w:proofErr w:type="gramStart"/>
            <w:r w:rsidRPr="00E34A4C">
              <w:rPr>
                <w:rFonts w:ascii="標楷體" w:eastAsia="標楷體" w:hAnsi="標楷體" w:hint="eastAsia"/>
                <w:kern w:val="0"/>
              </w:rPr>
              <w:t>採</w:t>
            </w:r>
            <w:proofErr w:type="gramEnd"/>
            <w:r w:rsidRPr="00E34A4C">
              <w:rPr>
                <w:rFonts w:ascii="標楷體" w:eastAsia="標楷體" w:hAnsi="標楷體" w:hint="eastAsia"/>
                <w:kern w:val="0"/>
              </w:rPr>
              <w:t>認。</w:t>
            </w:r>
          </w:p>
          <w:p w:rsidR="002C0DB2" w:rsidRDefault="002C0DB2" w:rsidP="009C3D82">
            <w:pPr>
              <w:tabs>
                <w:tab w:val="left" w:pos="6954"/>
              </w:tabs>
              <w:autoSpaceDE w:val="0"/>
              <w:autoSpaceDN w:val="0"/>
              <w:spacing w:line="240" w:lineRule="auto"/>
              <w:ind w:left="492" w:hangingChars="205" w:hanging="492"/>
              <w:rPr>
                <w:rFonts w:ascii="標楷體" w:eastAsia="標楷體" w:hAnsi="標楷體"/>
                <w:kern w:val="0"/>
              </w:rPr>
            </w:pPr>
            <w:r w:rsidRPr="00E34A4C">
              <w:rPr>
                <w:rFonts w:ascii="標楷體" w:eastAsia="標楷體" w:hAnsi="標楷體" w:hint="eastAsia"/>
                <w:kern w:val="0"/>
              </w:rPr>
              <w:t>四、</w:t>
            </w:r>
            <w:r w:rsidRPr="00E34A4C">
              <w:rPr>
                <w:rFonts w:ascii="標楷體" w:eastAsia="標楷體" w:hAnsi="標楷體" w:cs="DFKaiShu-SB-Estd-BF" w:hint="eastAsia"/>
                <w:kern w:val="0"/>
              </w:rPr>
              <w:t>不同師資類別與學科之師資職前教育課程</w:t>
            </w:r>
            <w:r w:rsidRPr="00E34A4C">
              <w:rPr>
                <w:rFonts w:ascii="標楷體" w:eastAsia="標楷體" w:hAnsi="標楷體" w:hint="eastAsia"/>
                <w:kern w:val="0"/>
              </w:rPr>
              <w:t>，不得辦理資格移轉。</w:t>
            </w:r>
          </w:p>
        </w:tc>
        <w:tc>
          <w:tcPr>
            <w:tcW w:w="2077" w:type="pct"/>
          </w:tcPr>
          <w:p w:rsidR="002C0DB2" w:rsidRDefault="002C0DB2" w:rsidP="009C3D82">
            <w:pPr>
              <w:rPr>
                <w:rFonts w:ascii="標楷體" w:eastAsia="標楷體" w:hAnsi="標楷體"/>
                <w:kern w:val="0"/>
              </w:rPr>
            </w:pPr>
            <w:r>
              <w:rPr>
                <w:rFonts w:ascii="標楷體" w:eastAsia="標楷體" w:hAnsi="標楷體" w:hint="eastAsia"/>
                <w:kern w:val="0"/>
              </w:rPr>
              <w:lastRenderedPageBreak/>
              <w:t>第十四條</w:t>
            </w:r>
          </w:p>
          <w:p w:rsidR="002C0DB2" w:rsidRPr="00E34A4C" w:rsidRDefault="002C0DB2" w:rsidP="009C3D82">
            <w:pPr>
              <w:autoSpaceDE w:val="0"/>
              <w:autoSpaceDN w:val="0"/>
              <w:spacing w:line="240" w:lineRule="auto"/>
              <w:rPr>
                <w:rFonts w:ascii="標楷體" w:eastAsia="標楷體" w:hAnsi="標楷體"/>
                <w:kern w:val="0"/>
              </w:rPr>
            </w:pPr>
            <w:r w:rsidRPr="00E34A4C">
              <w:rPr>
                <w:rFonts w:ascii="標楷體" w:eastAsia="標楷體" w:hAnsi="標楷體" w:hint="eastAsia"/>
                <w:kern w:val="0"/>
              </w:rPr>
              <w:t>移轉師資生資格繼續修習師資職前教育課程之規定如下：</w:t>
            </w:r>
          </w:p>
          <w:p w:rsidR="002C0DB2" w:rsidRPr="00E34A4C" w:rsidRDefault="002C0DB2" w:rsidP="009C3D82">
            <w:pPr>
              <w:autoSpaceDE w:val="0"/>
              <w:autoSpaceDN w:val="0"/>
              <w:spacing w:line="240" w:lineRule="auto"/>
              <w:ind w:left="480" w:hangingChars="200" w:hanging="480"/>
              <w:rPr>
                <w:rFonts w:ascii="標楷體" w:eastAsia="標楷體" w:hAnsi="標楷體"/>
                <w:kern w:val="0"/>
              </w:rPr>
            </w:pPr>
            <w:r w:rsidRPr="00E34A4C">
              <w:rPr>
                <w:rFonts w:ascii="標楷體" w:eastAsia="標楷體" w:hAnsi="標楷體" w:hint="eastAsia"/>
                <w:kern w:val="0"/>
              </w:rPr>
              <w:t>一、已具本校教育學程修習資格之師資生，應屆畢業於本校升學者，經本中心審核同意後得繼續修習</w:t>
            </w:r>
            <w:r w:rsidRPr="00E34A4C">
              <w:rPr>
                <w:rFonts w:ascii="標楷體" w:eastAsia="標楷體" w:hAnsi="標楷體" w:cs="DFKaiShu-SB-Estd-BF" w:hint="eastAsia"/>
                <w:kern w:val="0"/>
              </w:rPr>
              <w:t>相同師資類科</w:t>
            </w:r>
            <w:r w:rsidRPr="00E34A4C">
              <w:rPr>
                <w:rFonts w:ascii="標楷體" w:eastAsia="標楷體" w:hAnsi="標楷體" w:hint="eastAsia"/>
                <w:kern w:val="0"/>
              </w:rPr>
              <w:t>教育學程。</w:t>
            </w:r>
          </w:p>
          <w:p w:rsidR="002C0DB2" w:rsidRPr="00E34A4C" w:rsidRDefault="002C0DB2" w:rsidP="009C3D82">
            <w:pPr>
              <w:autoSpaceDE w:val="0"/>
              <w:autoSpaceDN w:val="0"/>
              <w:spacing w:line="240" w:lineRule="auto"/>
              <w:ind w:left="504" w:hangingChars="210" w:hanging="504"/>
              <w:rPr>
                <w:rFonts w:ascii="標楷體" w:eastAsia="標楷體" w:hAnsi="標楷體"/>
                <w:kern w:val="0"/>
              </w:rPr>
            </w:pPr>
            <w:r w:rsidRPr="00E34A4C">
              <w:rPr>
                <w:rFonts w:ascii="標楷體" w:eastAsia="標楷體" w:hAnsi="標楷體" w:hint="eastAsia"/>
                <w:kern w:val="0"/>
              </w:rPr>
              <w:t>二、已具他校教育學程資格之師資生，因學籍異動轉學至本校或應屆畢業考取</w:t>
            </w:r>
            <w:proofErr w:type="gramStart"/>
            <w:r w:rsidRPr="00E34A4C">
              <w:rPr>
                <w:rFonts w:ascii="標楷體" w:eastAsia="標楷體" w:hAnsi="標楷體" w:hint="eastAsia"/>
                <w:kern w:val="0"/>
              </w:rPr>
              <w:t>本校之碩</w:t>
            </w:r>
            <w:proofErr w:type="gramEnd"/>
            <w:r w:rsidRPr="00E34A4C">
              <w:rPr>
                <w:rFonts w:ascii="標楷體" w:eastAsia="標楷體" w:hAnsi="標楷體" w:hint="eastAsia"/>
                <w:kern w:val="0"/>
              </w:rPr>
              <w:t>、博士班者，以及已具本校教育學程資格之師資生，因學籍異動轉學至他校或應屆畢業考取他</w:t>
            </w:r>
            <w:proofErr w:type="gramStart"/>
            <w:r w:rsidRPr="00E34A4C">
              <w:rPr>
                <w:rFonts w:ascii="標楷體" w:eastAsia="標楷體" w:hAnsi="標楷體" w:hint="eastAsia"/>
                <w:kern w:val="0"/>
              </w:rPr>
              <w:t>校之碩</w:t>
            </w:r>
            <w:proofErr w:type="gramEnd"/>
            <w:r w:rsidRPr="00E34A4C">
              <w:rPr>
                <w:rFonts w:ascii="標楷體" w:eastAsia="標楷體" w:hAnsi="標楷體" w:hint="eastAsia"/>
                <w:kern w:val="0"/>
              </w:rPr>
              <w:t>、博士班者，如擬移轉相同類科師資生資格繼續</w:t>
            </w:r>
            <w:proofErr w:type="gramStart"/>
            <w:r w:rsidRPr="00E34A4C">
              <w:rPr>
                <w:rFonts w:ascii="標楷體" w:eastAsia="標楷體" w:hAnsi="標楷體" w:hint="eastAsia"/>
                <w:kern w:val="0"/>
              </w:rPr>
              <w:t>修習相同類</w:t>
            </w:r>
            <w:proofErr w:type="gramEnd"/>
            <w:r w:rsidRPr="00E34A4C">
              <w:rPr>
                <w:rFonts w:ascii="標楷體" w:eastAsia="標楷體" w:hAnsi="標楷體" w:hint="eastAsia"/>
                <w:kern w:val="0"/>
              </w:rPr>
              <w:t>科</w:t>
            </w:r>
            <w:r w:rsidRPr="00E34A4C">
              <w:rPr>
                <w:rFonts w:ascii="標楷體" w:eastAsia="標楷體" w:hAnsi="標楷體" w:cs="DFKaiShu-SB-Estd-BF" w:hint="eastAsia"/>
                <w:kern w:val="0"/>
              </w:rPr>
              <w:t>師資職前教育課程者，應確認轉出與轉入兩</w:t>
            </w:r>
            <w:proofErr w:type="gramStart"/>
            <w:r w:rsidRPr="00E34A4C">
              <w:rPr>
                <w:rFonts w:ascii="標楷體" w:eastAsia="標楷體" w:hAnsi="標楷體" w:cs="DFKaiShu-SB-Estd-BF" w:hint="eastAsia"/>
                <w:kern w:val="0"/>
              </w:rPr>
              <w:t>校均有經</w:t>
            </w:r>
            <w:proofErr w:type="gramEnd"/>
            <w:r w:rsidRPr="00E34A4C">
              <w:rPr>
                <w:rFonts w:ascii="標楷體" w:eastAsia="標楷體" w:hAnsi="標楷體" w:cs="DFKaiShu-SB-Estd-BF" w:hint="eastAsia"/>
                <w:kern w:val="0"/>
              </w:rPr>
              <w:t>教育部核准之相同師資類別與學科</w:t>
            </w:r>
            <w:r w:rsidRPr="00E34A4C">
              <w:rPr>
                <w:rFonts w:ascii="標楷體" w:eastAsia="標楷體" w:hAnsi="標楷體" w:hint="eastAsia"/>
                <w:kern w:val="0"/>
              </w:rPr>
              <w:t>，且須經轉出或轉入兩校正式同意，轉出學校不得再辦理師資生缺額遞補，並由轉入學校妥為輔導</w:t>
            </w:r>
            <w:proofErr w:type="gramStart"/>
            <w:r w:rsidRPr="00E34A4C">
              <w:rPr>
                <w:rFonts w:ascii="標楷體" w:eastAsia="標楷體" w:hAnsi="標楷體" w:hint="eastAsia"/>
                <w:kern w:val="0"/>
              </w:rPr>
              <w:t>師資生修課</w:t>
            </w:r>
            <w:proofErr w:type="gramEnd"/>
            <w:r w:rsidRPr="00E34A4C">
              <w:rPr>
                <w:rFonts w:ascii="標楷體" w:eastAsia="標楷體" w:hAnsi="標楷體" w:hint="eastAsia"/>
                <w:kern w:val="0"/>
              </w:rPr>
              <w:t>。</w:t>
            </w:r>
          </w:p>
          <w:p w:rsidR="002C0DB2" w:rsidRDefault="002C0DB2" w:rsidP="009C3D82">
            <w:pPr>
              <w:tabs>
                <w:tab w:val="left" w:pos="6954"/>
              </w:tabs>
              <w:autoSpaceDE w:val="0"/>
              <w:autoSpaceDN w:val="0"/>
              <w:spacing w:line="240" w:lineRule="auto"/>
              <w:ind w:left="480" w:hangingChars="200" w:hanging="480"/>
              <w:rPr>
                <w:rFonts w:ascii="標楷體" w:eastAsia="標楷體" w:hAnsi="標楷體"/>
                <w:kern w:val="0"/>
              </w:rPr>
            </w:pPr>
            <w:r w:rsidRPr="00E34A4C">
              <w:rPr>
                <w:rFonts w:ascii="標楷體" w:eastAsia="標楷體" w:hAnsi="標楷體" w:hint="eastAsia"/>
                <w:kern w:val="0"/>
              </w:rPr>
              <w:t>三、依前款規定移轉資格進入本校繼續修習師資職前教育課程之師資生，於</w:t>
            </w:r>
            <w:proofErr w:type="gramStart"/>
            <w:r w:rsidRPr="00E34A4C">
              <w:rPr>
                <w:rFonts w:ascii="標楷體" w:eastAsia="標楷體" w:hAnsi="標楷體" w:hint="eastAsia"/>
                <w:kern w:val="0"/>
              </w:rPr>
              <w:t>原校具師資</w:t>
            </w:r>
            <w:proofErr w:type="gramEnd"/>
            <w:r w:rsidRPr="00E34A4C">
              <w:rPr>
                <w:rFonts w:ascii="標楷體" w:eastAsia="標楷體" w:hAnsi="標楷體" w:hint="eastAsia"/>
                <w:kern w:val="0"/>
              </w:rPr>
              <w:t>生資格之教育學程修業</w:t>
            </w:r>
            <w:proofErr w:type="gramStart"/>
            <w:r w:rsidRPr="00E34A4C">
              <w:rPr>
                <w:rFonts w:ascii="標楷體" w:eastAsia="標楷體" w:hAnsi="標楷體" w:hint="eastAsia"/>
                <w:kern w:val="0"/>
              </w:rPr>
              <w:t>期程經本</w:t>
            </w:r>
            <w:proofErr w:type="gramEnd"/>
            <w:r w:rsidRPr="00E34A4C">
              <w:rPr>
                <w:rFonts w:ascii="標楷體" w:eastAsia="標楷體" w:hAnsi="標楷體" w:hint="eastAsia"/>
                <w:kern w:val="0"/>
              </w:rPr>
              <w:t>中心審核通過後得併入計算，惟合併計算後之修業期程仍應至少</w:t>
            </w:r>
            <w:r w:rsidRPr="00D74065">
              <w:rPr>
                <w:rFonts w:ascii="標楷體" w:eastAsia="標楷體" w:hAnsi="標楷體" w:hint="eastAsia"/>
                <w:kern w:val="0"/>
                <w:u w:val="single"/>
              </w:rPr>
              <w:t>二</w:t>
            </w:r>
            <w:r w:rsidRPr="00E34A4C">
              <w:rPr>
                <w:rFonts w:ascii="標楷體" w:eastAsia="標楷體" w:hAnsi="標楷體" w:hint="eastAsia"/>
                <w:kern w:val="0"/>
              </w:rPr>
              <w:t>年(即至少</w:t>
            </w:r>
            <w:r w:rsidRPr="00D74065">
              <w:rPr>
                <w:rFonts w:ascii="標楷體" w:eastAsia="標楷體" w:hAnsi="標楷體" w:hint="eastAsia"/>
                <w:kern w:val="0"/>
                <w:u w:val="single"/>
              </w:rPr>
              <w:t>四</w:t>
            </w:r>
            <w:r w:rsidRPr="00E34A4C">
              <w:rPr>
                <w:rFonts w:ascii="標楷體" w:eastAsia="標楷體" w:hAnsi="標楷體" w:hint="eastAsia"/>
                <w:kern w:val="0"/>
              </w:rPr>
              <w:t>學期，須有修習教育學程課程事實且不含暑修)，</w:t>
            </w:r>
            <w:proofErr w:type="gramStart"/>
            <w:r w:rsidRPr="00D74065">
              <w:rPr>
                <w:rFonts w:ascii="標楷體" w:eastAsia="標楷體" w:hAnsi="標楷體" w:hint="eastAsia"/>
                <w:kern w:val="0"/>
                <w:u w:val="single"/>
              </w:rPr>
              <w:t>另加半年</w:t>
            </w:r>
            <w:proofErr w:type="gramEnd"/>
            <w:r w:rsidRPr="00D74065">
              <w:rPr>
                <w:rFonts w:ascii="標楷體" w:eastAsia="標楷體" w:hAnsi="標楷體" w:hint="eastAsia"/>
                <w:kern w:val="0"/>
                <w:u w:val="single"/>
              </w:rPr>
              <w:t>全時教育實習，</w:t>
            </w:r>
            <w:r w:rsidRPr="00E34A4C">
              <w:rPr>
                <w:rFonts w:ascii="標楷體" w:eastAsia="標楷體" w:hAnsi="標楷體" w:hint="eastAsia"/>
                <w:kern w:val="0"/>
              </w:rPr>
              <w:t>並應依「靜宜大學師資培育中心教育專業課</w:t>
            </w:r>
            <w:r w:rsidRPr="00E34A4C">
              <w:rPr>
                <w:rFonts w:ascii="標楷體" w:eastAsia="標楷體" w:hAnsi="標楷體" w:hint="eastAsia"/>
                <w:kern w:val="0"/>
              </w:rPr>
              <w:lastRenderedPageBreak/>
              <w:t>程學分抵免細則」辦理學分抵免或</w:t>
            </w:r>
            <w:proofErr w:type="gramStart"/>
            <w:r w:rsidRPr="00E34A4C">
              <w:rPr>
                <w:rFonts w:ascii="標楷體" w:eastAsia="標楷體" w:hAnsi="標楷體" w:hint="eastAsia"/>
                <w:kern w:val="0"/>
              </w:rPr>
              <w:t>採</w:t>
            </w:r>
            <w:proofErr w:type="gramEnd"/>
            <w:r w:rsidRPr="00E34A4C">
              <w:rPr>
                <w:rFonts w:ascii="標楷體" w:eastAsia="標楷體" w:hAnsi="標楷體" w:hint="eastAsia"/>
                <w:kern w:val="0"/>
              </w:rPr>
              <w:t>認。</w:t>
            </w:r>
          </w:p>
          <w:p w:rsidR="002C0DB2" w:rsidRDefault="002C0DB2" w:rsidP="009C3D82">
            <w:pPr>
              <w:tabs>
                <w:tab w:val="left" w:pos="6954"/>
              </w:tabs>
              <w:autoSpaceDE w:val="0"/>
              <w:autoSpaceDN w:val="0"/>
              <w:spacing w:line="240" w:lineRule="auto"/>
              <w:ind w:left="492" w:hangingChars="205" w:hanging="492"/>
              <w:rPr>
                <w:rFonts w:ascii="標楷體" w:eastAsia="標楷體" w:hAnsi="標楷體"/>
                <w:kern w:val="0"/>
              </w:rPr>
            </w:pPr>
          </w:p>
          <w:p w:rsidR="002C0DB2" w:rsidRDefault="002C0DB2" w:rsidP="009C3D82">
            <w:pPr>
              <w:tabs>
                <w:tab w:val="left" w:pos="6954"/>
              </w:tabs>
              <w:autoSpaceDE w:val="0"/>
              <w:autoSpaceDN w:val="0"/>
              <w:spacing w:line="240" w:lineRule="auto"/>
              <w:ind w:left="492" w:hangingChars="205" w:hanging="492"/>
              <w:rPr>
                <w:rFonts w:ascii="標楷體" w:eastAsia="標楷體" w:hAnsi="標楷體"/>
                <w:kern w:val="0"/>
              </w:rPr>
            </w:pPr>
            <w:r w:rsidRPr="00E34A4C">
              <w:rPr>
                <w:rFonts w:ascii="標楷體" w:eastAsia="標楷體" w:hAnsi="標楷體" w:hint="eastAsia"/>
                <w:kern w:val="0"/>
              </w:rPr>
              <w:t>四、</w:t>
            </w:r>
            <w:r w:rsidRPr="00E34A4C">
              <w:rPr>
                <w:rFonts w:ascii="標楷體" w:eastAsia="標楷體" w:hAnsi="標楷體" w:cs="DFKaiShu-SB-Estd-BF" w:hint="eastAsia"/>
                <w:kern w:val="0"/>
              </w:rPr>
              <w:t>不同師資類別與學科之師資職前教育課程</w:t>
            </w:r>
            <w:r w:rsidRPr="00E34A4C">
              <w:rPr>
                <w:rFonts w:ascii="標楷體" w:eastAsia="標楷體" w:hAnsi="標楷體" w:hint="eastAsia"/>
                <w:kern w:val="0"/>
              </w:rPr>
              <w:t>，不得辦理資格移轉。</w:t>
            </w:r>
          </w:p>
        </w:tc>
        <w:tc>
          <w:tcPr>
            <w:tcW w:w="846" w:type="pct"/>
          </w:tcPr>
          <w:p w:rsidR="002C0DB2" w:rsidRPr="004075F8" w:rsidRDefault="002C0DB2" w:rsidP="009C3D82">
            <w:pPr>
              <w:overflowPunct w:val="0"/>
              <w:textAlignment w:val="center"/>
              <w:rPr>
                <w:rFonts w:eastAsia="標楷體"/>
              </w:rPr>
            </w:pPr>
            <w:r w:rsidRPr="004075F8">
              <w:rPr>
                <w:rFonts w:eastAsia="標楷體"/>
              </w:rPr>
              <w:lastRenderedPageBreak/>
              <w:t>依教育部</w:t>
            </w:r>
            <w:r w:rsidRPr="004075F8">
              <w:rPr>
                <w:rFonts w:eastAsia="標楷體"/>
              </w:rPr>
              <w:t>108</w:t>
            </w:r>
            <w:r w:rsidRPr="004075F8">
              <w:rPr>
                <w:rFonts w:eastAsia="標楷體"/>
              </w:rPr>
              <w:t>年</w:t>
            </w:r>
            <w:r w:rsidRPr="004075F8">
              <w:rPr>
                <w:rFonts w:eastAsia="標楷體"/>
              </w:rPr>
              <w:t>6</w:t>
            </w:r>
            <w:r w:rsidRPr="004075F8">
              <w:rPr>
                <w:rFonts w:eastAsia="標楷體"/>
              </w:rPr>
              <w:t>月</w:t>
            </w:r>
            <w:r w:rsidRPr="004075F8">
              <w:rPr>
                <w:rFonts w:eastAsia="標楷體"/>
              </w:rPr>
              <w:t>26</w:t>
            </w:r>
            <w:r w:rsidRPr="004075F8">
              <w:rPr>
                <w:rFonts w:eastAsia="標楷體"/>
              </w:rPr>
              <w:t>日發布之職前注意事項修正。</w:t>
            </w:r>
          </w:p>
        </w:tc>
      </w:tr>
      <w:tr w:rsidR="002C0DB2" w:rsidRPr="003F01D5" w:rsidTr="009C3D82">
        <w:trPr>
          <w:trHeight w:val="7309"/>
          <w:jc w:val="right"/>
        </w:trPr>
        <w:tc>
          <w:tcPr>
            <w:tcW w:w="2077" w:type="pct"/>
          </w:tcPr>
          <w:p w:rsidR="002C0DB2" w:rsidRPr="00E35540" w:rsidRDefault="002C0DB2" w:rsidP="009C3D82">
            <w:pPr>
              <w:rPr>
                <w:rFonts w:eastAsia="標楷體"/>
                <w:kern w:val="0"/>
              </w:rPr>
            </w:pPr>
            <w:r w:rsidRPr="00E35540">
              <w:rPr>
                <w:rFonts w:eastAsia="標楷體"/>
                <w:kern w:val="0"/>
              </w:rPr>
              <w:t>第十六條</w:t>
            </w:r>
          </w:p>
          <w:p w:rsidR="002C0DB2" w:rsidRPr="00E35540" w:rsidRDefault="002C0DB2" w:rsidP="009C3D82">
            <w:pPr>
              <w:widowControl/>
              <w:ind w:left="-4" w:firstLine="4"/>
              <w:rPr>
                <w:rFonts w:eastAsia="標楷體"/>
                <w:b/>
                <w:kern w:val="0"/>
                <w:u w:val="single"/>
              </w:rPr>
            </w:pPr>
            <w:r w:rsidRPr="00E35540">
              <w:rPr>
                <w:rFonts w:eastAsia="標楷體"/>
                <w:b/>
                <w:kern w:val="0"/>
                <w:u w:val="single"/>
              </w:rPr>
              <w:t>九十七學年度前之已修習師資職前教育課程而未完成教育實習課程，或依師資培育法第十二條或其施行細則第五條規定修習課程者之師資職前教育課程</w:t>
            </w:r>
            <w:proofErr w:type="gramStart"/>
            <w:r w:rsidRPr="00E35540">
              <w:rPr>
                <w:rFonts w:eastAsia="標楷體"/>
                <w:b/>
                <w:kern w:val="0"/>
                <w:u w:val="single"/>
              </w:rPr>
              <w:t>採</w:t>
            </w:r>
            <w:proofErr w:type="gramEnd"/>
            <w:r w:rsidRPr="00E35540">
              <w:rPr>
                <w:rFonts w:eastAsia="標楷體"/>
                <w:b/>
                <w:kern w:val="0"/>
                <w:u w:val="single"/>
              </w:rPr>
              <w:t>認及學分抵免，以申請日經教育部部核定或備查之最新職前教育課程為認定依據。</w:t>
            </w:r>
          </w:p>
          <w:p w:rsidR="002C0DB2" w:rsidRPr="00E35540" w:rsidRDefault="002C0DB2" w:rsidP="009C3D82">
            <w:pPr>
              <w:widowControl/>
              <w:spacing w:line="240" w:lineRule="auto"/>
              <w:rPr>
                <w:rFonts w:eastAsia="標楷體"/>
                <w:kern w:val="0"/>
              </w:rPr>
            </w:pPr>
            <w:r w:rsidRPr="00E35540">
              <w:rPr>
                <w:rFonts w:eastAsia="標楷體"/>
                <w:kern w:val="0"/>
              </w:rPr>
              <w:t>依教育部規定，已畢業師資生如師資職前教育課程之教育專業課程有學分不足需補修時，</w:t>
            </w:r>
            <w:r w:rsidRPr="00E35540">
              <w:rPr>
                <w:rFonts w:eastAsia="標楷體"/>
                <w:dstrike/>
                <w:kern w:val="0"/>
              </w:rPr>
              <w:t>補修學生名單報經教育部同意後</w:t>
            </w:r>
            <w:r w:rsidRPr="00DC211B">
              <w:rPr>
                <w:rFonts w:eastAsia="標楷體"/>
                <w:dstrike/>
                <w:kern w:val="0"/>
              </w:rPr>
              <w:t>，</w:t>
            </w:r>
            <w:r w:rsidRPr="00E35540">
              <w:rPr>
                <w:rFonts w:eastAsia="標楷體"/>
                <w:kern w:val="0"/>
              </w:rPr>
              <w:t>得依</w:t>
            </w:r>
            <w:r w:rsidRPr="00E35540">
              <w:rPr>
                <w:rFonts w:eastAsia="標楷體"/>
                <w:b/>
                <w:kern w:val="0"/>
                <w:u w:val="single"/>
              </w:rPr>
              <w:t>本中心辦理隨</w:t>
            </w:r>
            <w:proofErr w:type="gramStart"/>
            <w:r w:rsidRPr="00E35540">
              <w:rPr>
                <w:rFonts w:eastAsia="標楷體"/>
                <w:b/>
                <w:kern w:val="0"/>
                <w:u w:val="single"/>
              </w:rPr>
              <w:t>班附讀</w:t>
            </w:r>
            <w:proofErr w:type="gramEnd"/>
            <w:r w:rsidRPr="00E35540">
              <w:rPr>
                <w:rFonts w:eastAsia="標楷體"/>
                <w:b/>
                <w:kern w:val="0"/>
                <w:u w:val="single"/>
              </w:rPr>
              <w:t>補修師資職前教育課程學分作業要點、</w:t>
            </w:r>
            <w:r w:rsidRPr="00E35540">
              <w:rPr>
                <w:rFonts w:eastAsia="標楷體"/>
                <w:kern w:val="0"/>
              </w:rPr>
              <w:t>本校辦理隨</w:t>
            </w:r>
            <w:proofErr w:type="gramStart"/>
            <w:r w:rsidRPr="00E35540">
              <w:rPr>
                <w:rFonts w:eastAsia="標楷體"/>
                <w:kern w:val="0"/>
              </w:rPr>
              <w:t>班附讀</w:t>
            </w:r>
            <w:proofErr w:type="gramEnd"/>
            <w:r w:rsidRPr="00E35540">
              <w:rPr>
                <w:rFonts w:eastAsia="標楷體"/>
                <w:kern w:val="0"/>
              </w:rPr>
              <w:t>作業要點，以隨</w:t>
            </w:r>
            <w:proofErr w:type="gramStart"/>
            <w:r w:rsidRPr="00E35540">
              <w:rPr>
                <w:rFonts w:eastAsia="標楷體"/>
                <w:kern w:val="0"/>
              </w:rPr>
              <w:t>班附讀</w:t>
            </w:r>
            <w:proofErr w:type="gramEnd"/>
            <w:r w:rsidRPr="00E35540">
              <w:rPr>
                <w:rFonts w:eastAsia="標楷體"/>
                <w:kern w:val="0"/>
              </w:rPr>
              <w:t>方式補修不足之學分</w:t>
            </w:r>
            <w:r w:rsidRPr="00E35540">
              <w:rPr>
                <w:rFonts w:eastAsia="標楷體"/>
                <w:dstrike/>
                <w:kern w:val="0"/>
              </w:rPr>
              <w:t>，並應於</w:t>
            </w:r>
            <w:r w:rsidRPr="00E35540">
              <w:rPr>
                <w:rFonts w:eastAsia="標楷體"/>
                <w:dstrike/>
                <w:kern w:val="0"/>
              </w:rPr>
              <w:t>2</w:t>
            </w:r>
            <w:r w:rsidRPr="00E35540">
              <w:rPr>
                <w:rFonts w:eastAsia="標楷體"/>
                <w:dstrike/>
                <w:kern w:val="0"/>
              </w:rPr>
              <w:t>年內完成補修及認定</w:t>
            </w:r>
            <w:r w:rsidRPr="00E35540">
              <w:rPr>
                <w:rFonts w:eastAsia="標楷體"/>
                <w:kern w:val="0"/>
              </w:rPr>
              <w:t>。</w:t>
            </w:r>
          </w:p>
          <w:p w:rsidR="002C0DB2" w:rsidRPr="00E35540" w:rsidRDefault="002C0DB2" w:rsidP="009C3D82">
            <w:pPr>
              <w:rPr>
                <w:rFonts w:eastAsia="標楷體"/>
                <w:kern w:val="0"/>
              </w:rPr>
            </w:pPr>
            <w:r w:rsidRPr="00E35540">
              <w:rPr>
                <w:rFonts w:eastAsia="標楷體"/>
                <w:kern w:val="0"/>
              </w:rPr>
              <w:t>於本校畢業之師資生至他</w:t>
            </w:r>
            <w:proofErr w:type="gramStart"/>
            <w:r w:rsidRPr="00E35540">
              <w:rPr>
                <w:rFonts w:eastAsia="標楷體"/>
                <w:kern w:val="0"/>
              </w:rPr>
              <w:t>校隨班附讀</w:t>
            </w:r>
            <w:proofErr w:type="gramEnd"/>
            <w:r w:rsidRPr="00E35540">
              <w:rPr>
                <w:rFonts w:eastAsia="標楷體"/>
                <w:kern w:val="0"/>
              </w:rPr>
              <w:t>補修師資職前教育課程，教育專業課程須先提出申請並經本中心審查通過後，方准予修習及</w:t>
            </w:r>
            <w:proofErr w:type="gramStart"/>
            <w:r w:rsidRPr="00E35540">
              <w:rPr>
                <w:rFonts w:eastAsia="標楷體"/>
                <w:kern w:val="0"/>
              </w:rPr>
              <w:t>採</w:t>
            </w:r>
            <w:proofErr w:type="gramEnd"/>
            <w:r w:rsidRPr="00E35540">
              <w:rPr>
                <w:rFonts w:eastAsia="標楷體"/>
                <w:kern w:val="0"/>
              </w:rPr>
              <w:t>認。</w:t>
            </w:r>
          </w:p>
        </w:tc>
        <w:tc>
          <w:tcPr>
            <w:tcW w:w="2077" w:type="pct"/>
          </w:tcPr>
          <w:p w:rsidR="002C0DB2" w:rsidRPr="00E35540" w:rsidRDefault="002C0DB2" w:rsidP="009C3D82">
            <w:pPr>
              <w:rPr>
                <w:rFonts w:eastAsia="標楷體"/>
                <w:kern w:val="0"/>
              </w:rPr>
            </w:pPr>
            <w:r w:rsidRPr="00E35540">
              <w:rPr>
                <w:rFonts w:eastAsia="標楷體"/>
                <w:kern w:val="0"/>
              </w:rPr>
              <w:t>第十六條</w:t>
            </w:r>
          </w:p>
          <w:p w:rsidR="002C0DB2" w:rsidRPr="00E35540" w:rsidRDefault="002C0DB2" w:rsidP="009C3D82">
            <w:pPr>
              <w:rPr>
                <w:rFonts w:eastAsia="標楷體"/>
                <w:kern w:val="0"/>
              </w:rPr>
            </w:pPr>
          </w:p>
          <w:p w:rsidR="002C0DB2" w:rsidRPr="00E35540" w:rsidRDefault="002C0DB2" w:rsidP="009C3D82">
            <w:pPr>
              <w:rPr>
                <w:rFonts w:eastAsia="標楷體"/>
                <w:kern w:val="0"/>
              </w:rPr>
            </w:pPr>
          </w:p>
          <w:p w:rsidR="002C0DB2" w:rsidRPr="00E35540" w:rsidRDefault="002C0DB2" w:rsidP="009C3D82">
            <w:pPr>
              <w:rPr>
                <w:rFonts w:eastAsia="標楷體"/>
                <w:kern w:val="0"/>
              </w:rPr>
            </w:pPr>
          </w:p>
          <w:p w:rsidR="002C0DB2" w:rsidRPr="00E35540" w:rsidRDefault="002C0DB2" w:rsidP="009C3D82">
            <w:pPr>
              <w:rPr>
                <w:rFonts w:eastAsia="標楷體"/>
                <w:kern w:val="0"/>
              </w:rPr>
            </w:pPr>
          </w:p>
          <w:p w:rsidR="002C0DB2" w:rsidRPr="00E35540" w:rsidRDefault="002C0DB2" w:rsidP="009C3D82">
            <w:pPr>
              <w:rPr>
                <w:rFonts w:eastAsia="標楷體"/>
                <w:kern w:val="0"/>
              </w:rPr>
            </w:pPr>
          </w:p>
          <w:p w:rsidR="002C0DB2" w:rsidRPr="00E35540" w:rsidRDefault="002C0DB2" w:rsidP="009C3D82">
            <w:pPr>
              <w:rPr>
                <w:rFonts w:eastAsia="標楷體"/>
                <w:kern w:val="0"/>
              </w:rPr>
            </w:pPr>
          </w:p>
          <w:p w:rsidR="002C0DB2" w:rsidRPr="00E35540" w:rsidRDefault="002C0DB2" w:rsidP="009C3D82">
            <w:pPr>
              <w:rPr>
                <w:rFonts w:eastAsia="標楷體"/>
                <w:kern w:val="0"/>
              </w:rPr>
            </w:pPr>
          </w:p>
          <w:p w:rsidR="002C0DB2" w:rsidRDefault="002C0DB2" w:rsidP="009C3D82">
            <w:pPr>
              <w:widowControl/>
              <w:spacing w:line="240" w:lineRule="auto"/>
              <w:rPr>
                <w:rFonts w:eastAsia="標楷體"/>
                <w:kern w:val="0"/>
              </w:rPr>
            </w:pPr>
            <w:r w:rsidRPr="00E35540">
              <w:rPr>
                <w:rFonts w:eastAsia="標楷體"/>
                <w:kern w:val="0"/>
              </w:rPr>
              <w:t>依教育部規定，已畢業師資生如師資職前教育課程之教育專業課程有學分不足需補修時，</w:t>
            </w:r>
            <w:r w:rsidRPr="00E35540">
              <w:rPr>
                <w:rFonts w:eastAsia="標楷體"/>
                <w:kern w:val="0"/>
                <w:u w:val="single"/>
              </w:rPr>
              <w:t>補修學生名單報經教育部同意後，</w:t>
            </w:r>
            <w:r w:rsidRPr="00E35540">
              <w:rPr>
                <w:rFonts w:eastAsia="標楷體"/>
                <w:kern w:val="0"/>
              </w:rPr>
              <w:t>得依本校辦理隨</w:t>
            </w:r>
            <w:proofErr w:type="gramStart"/>
            <w:r w:rsidRPr="00E35540">
              <w:rPr>
                <w:rFonts w:eastAsia="標楷體"/>
                <w:kern w:val="0"/>
              </w:rPr>
              <w:t>班附讀</w:t>
            </w:r>
            <w:proofErr w:type="gramEnd"/>
            <w:r w:rsidRPr="00E35540">
              <w:rPr>
                <w:rFonts w:eastAsia="標楷體"/>
                <w:kern w:val="0"/>
              </w:rPr>
              <w:t>作業要點，以隨</w:t>
            </w:r>
            <w:proofErr w:type="gramStart"/>
            <w:r w:rsidRPr="00E35540">
              <w:rPr>
                <w:rFonts w:eastAsia="標楷體"/>
                <w:kern w:val="0"/>
              </w:rPr>
              <w:t>班附讀</w:t>
            </w:r>
            <w:proofErr w:type="gramEnd"/>
            <w:r w:rsidRPr="00E35540">
              <w:rPr>
                <w:rFonts w:eastAsia="標楷體"/>
                <w:kern w:val="0"/>
              </w:rPr>
              <w:t>方式補修不足之學分</w:t>
            </w:r>
            <w:r w:rsidRPr="00E35540">
              <w:rPr>
                <w:rFonts w:eastAsia="標楷體"/>
                <w:kern w:val="0"/>
                <w:u w:val="single"/>
              </w:rPr>
              <w:t>，並應於</w:t>
            </w:r>
            <w:r w:rsidRPr="00E35540">
              <w:rPr>
                <w:rFonts w:eastAsia="標楷體"/>
                <w:kern w:val="0"/>
                <w:u w:val="single"/>
              </w:rPr>
              <w:t>2</w:t>
            </w:r>
            <w:r w:rsidRPr="00E35540">
              <w:rPr>
                <w:rFonts w:eastAsia="標楷體"/>
                <w:kern w:val="0"/>
                <w:u w:val="single"/>
              </w:rPr>
              <w:t>年內完成補修及認定</w:t>
            </w:r>
            <w:r w:rsidRPr="00E35540">
              <w:rPr>
                <w:rFonts w:eastAsia="標楷體"/>
                <w:kern w:val="0"/>
              </w:rPr>
              <w:t>。</w:t>
            </w:r>
          </w:p>
          <w:p w:rsidR="002C0DB2" w:rsidRPr="00E35540" w:rsidRDefault="002C0DB2" w:rsidP="009C3D82">
            <w:pPr>
              <w:widowControl/>
              <w:spacing w:line="240" w:lineRule="auto"/>
              <w:rPr>
                <w:rFonts w:eastAsia="標楷體"/>
                <w:kern w:val="0"/>
              </w:rPr>
            </w:pPr>
          </w:p>
          <w:p w:rsidR="002C0DB2" w:rsidRPr="00E35540" w:rsidRDefault="002C0DB2" w:rsidP="009C3D82">
            <w:pPr>
              <w:widowControl/>
              <w:spacing w:line="240" w:lineRule="auto"/>
              <w:rPr>
                <w:rFonts w:eastAsia="標楷體"/>
                <w:kern w:val="0"/>
              </w:rPr>
            </w:pPr>
            <w:r w:rsidRPr="00E35540">
              <w:rPr>
                <w:rFonts w:eastAsia="標楷體"/>
                <w:kern w:val="0"/>
              </w:rPr>
              <w:t>於本校畢業之師資生至他</w:t>
            </w:r>
            <w:proofErr w:type="gramStart"/>
            <w:r w:rsidRPr="00E35540">
              <w:rPr>
                <w:rFonts w:eastAsia="標楷體"/>
                <w:kern w:val="0"/>
              </w:rPr>
              <w:t>校隨班附讀</w:t>
            </w:r>
            <w:proofErr w:type="gramEnd"/>
            <w:r w:rsidRPr="00E35540">
              <w:rPr>
                <w:rFonts w:eastAsia="標楷體"/>
                <w:kern w:val="0"/>
              </w:rPr>
              <w:t>補修師資職前教育課程，教育專業課程須先提出申請並經本中心審查通過後，方准予修習及</w:t>
            </w:r>
            <w:proofErr w:type="gramStart"/>
            <w:r w:rsidRPr="00E35540">
              <w:rPr>
                <w:rFonts w:eastAsia="標楷體"/>
                <w:kern w:val="0"/>
              </w:rPr>
              <w:t>採</w:t>
            </w:r>
            <w:proofErr w:type="gramEnd"/>
            <w:r w:rsidRPr="00E35540">
              <w:rPr>
                <w:rFonts w:eastAsia="標楷體"/>
                <w:kern w:val="0"/>
              </w:rPr>
              <w:t>認。</w:t>
            </w:r>
          </w:p>
        </w:tc>
        <w:tc>
          <w:tcPr>
            <w:tcW w:w="846" w:type="pct"/>
          </w:tcPr>
          <w:p w:rsidR="002C0DB2" w:rsidRPr="003F01D5" w:rsidRDefault="002C0DB2" w:rsidP="009C3D82">
            <w:pPr>
              <w:ind w:left="254" w:hanging="254"/>
              <w:rPr>
                <w:rFonts w:eastAsia="標楷體"/>
              </w:rPr>
            </w:pPr>
            <w:r w:rsidRPr="003F01D5">
              <w:rPr>
                <w:rFonts w:eastAsia="標楷體"/>
              </w:rPr>
              <w:t>1.</w:t>
            </w:r>
            <w:r w:rsidRPr="003F01D5">
              <w:rPr>
                <w:rFonts w:eastAsia="標楷體"/>
              </w:rPr>
              <w:t>依教育部</w:t>
            </w:r>
            <w:r w:rsidRPr="003F01D5">
              <w:rPr>
                <w:rFonts w:eastAsia="標楷體"/>
              </w:rPr>
              <w:t>108</w:t>
            </w:r>
            <w:r w:rsidRPr="003F01D5">
              <w:rPr>
                <w:rFonts w:eastAsia="標楷體"/>
              </w:rPr>
              <w:t>年</w:t>
            </w:r>
            <w:r w:rsidRPr="003F01D5">
              <w:rPr>
                <w:rFonts w:eastAsia="標楷體"/>
              </w:rPr>
              <w:t>6</w:t>
            </w:r>
            <w:r w:rsidRPr="003F01D5">
              <w:rPr>
                <w:rFonts w:eastAsia="標楷體"/>
              </w:rPr>
              <w:t>月</w:t>
            </w:r>
            <w:r w:rsidRPr="003F01D5">
              <w:rPr>
                <w:rFonts w:eastAsia="標楷體"/>
              </w:rPr>
              <w:t>26</w:t>
            </w:r>
            <w:r w:rsidRPr="003F01D5">
              <w:rPr>
                <w:rFonts w:eastAsia="標楷體"/>
              </w:rPr>
              <w:t>日發布之職前注意事項修正。</w:t>
            </w:r>
          </w:p>
          <w:p w:rsidR="002C0DB2" w:rsidRPr="003F01D5" w:rsidRDefault="002C0DB2" w:rsidP="009C3D82">
            <w:pPr>
              <w:overflowPunct w:val="0"/>
              <w:ind w:left="254" w:hanging="254"/>
              <w:textAlignment w:val="center"/>
              <w:rPr>
                <w:rFonts w:eastAsia="標楷體"/>
              </w:rPr>
            </w:pPr>
            <w:r w:rsidRPr="003F01D5">
              <w:rPr>
                <w:rFonts w:eastAsia="標楷體"/>
              </w:rPr>
              <w:t>2.</w:t>
            </w:r>
            <w:r w:rsidRPr="003F01D5">
              <w:rPr>
                <w:rFonts w:eastAsia="標楷體"/>
              </w:rPr>
              <w:t>依教育部</w:t>
            </w:r>
            <w:r w:rsidRPr="003F01D5">
              <w:rPr>
                <w:rFonts w:eastAsia="標楷體"/>
              </w:rPr>
              <w:t>108</w:t>
            </w:r>
            <w:r w:rsidRPr="003F01D5">
              <w:rPr>
                <w:rFonts w:eastAsia="標楷體"/>
              </w:rPr>
              <w:t>年</w:t>
            </w:r>
            <w:r w:rsidRPr="003F01D5">
              <w:rPr>
                <w:rFonts w:eastAsia="標楷體"/>
              </w:rPr>
              <w:t>10</w:t>
            </w:r>
            <w:r w:rsidRPr="003F01D5">
              <w:rPr>
                <w:rFonts w:eastAsia="標楷體"/>
              </w:rPr>
              <w:t>月</w:t>
            </w:r>
            <w:r w:rsidRPr="003F01D5">
              <w:rPr>
                <w:rFonts w:eastAsia="標楷體"/>
              </w:rPr>
              <w:t>23</w:t>
            </w:r>
            <w:r w:rsidRPr="003F01D5">
              <w:rPr>
                <w:rFonts w:eastAsia="標楷體"/>
              </w:rPr>
              <w:t>日</w:t>
            </w:r>
            <w:proofErr w:type="gramStart"/>
            <w:r w:rsidRPr="003F01D5">
              <w:rPr>
                <w:rFonts w:eastAsia="標楷體"/>
              </w:rPr>
              <w:t>臺</w:t>
            </w:r>
            <w:proofErr w:type="gramEnd"/>
            <w:r w:rsidRPr="003F01D5">
              <w:rPr>
                <w:rFonts w:eastAsia="標楷體"/>
              </w:rPr>
              <w:t>教師</w:t>
            </w:r>
            <w:r w:rsidRPr="003F01D5">
              <w:rPr>
                <w:rFonts w:eastAsia="標楷體"/>
              </w:rPr>
              <w:t>(</w:t>
            </w:r>
            <w:r w:rsidRPr="003F01D5">
              <w:rPr>
                <w:rFonts w:eastAsia="標楷體"/>
              </w:rPr>
              <w:t>二</w:t>
            </w:r>
            <w:r w:rsidRPr="003F01D5">
              <w:rPr>
                <w:rFonts w:eastAsia="標楷體"/>
              </w:rPr>
              <w:t>)</w:t>
            </w:r>
            <w:r w:rsidRPr="003F01D5">
              <w:rPr>
                <w:rFonts w:eastAsia="標楷體"/>
              </w:rPr>
              <w:t>字第</w:t>
            </w:r>
            <w:r w:rsidRPr="003F01D5">
              <w:rPr>
                <w:rFonts w:eastAsia="標楷體"/>
              </w:rPr>
              <w:t>1080141280</w:t>
            </w:r>
            <w:r w:rsidRPr="003F01D5">
              <w:rPr>
                <w:rFonts w:eastAsia="標楷體"/>
              </w:rPr>
              <w:t>號函辦理。</w:t>
            </w:r>
          </w:p>
        </w:tc>
      </w:tr>
      <w:tr w:rsidR="002C0DB2" w:rsidRPr="008764BB" w:rsidTr="009C3D82">
        <w:trPr>
          <w:trHeight w:val="5159"/>
          <w:jc w:val="right"/>
        </w:trPr>
        <w:tc>
          <w:tcPr>
            <w:tcW w:w="2077" w:type="pct"/>
          </w:tcPr>
          <w:p w:rsidR="002C0DB2" w:rsidRPr="00DA709B" w:rsidRDefault="002C0DB2" w:rsidP="009C3D82">
            <w:pPr>
              <w:rPr>
                <w:rFonts w:eastAsia="標楷體"/>
                <w:kern w:val="0"/>
              </w:rPr>
            </w:pPr>
            <w:r w:rsidRPr="00DA709B">
              <w:rPr>
                <w:rFonts w:eastAsia="標楷體"/>
                <w:kern w:val="0"/>
              </w:rPr>
              <w:t>第十七條</w:t>
            </w:r>
          </w:p>
          <w:p w:rsidR="002C0DB2" w:rsidRPr="00DA709B" w:rsidRDefault="002C0DB2" w:rsidP="009C3D82">
            <w:pPr>
              <w:spacing w:line="240" w:lineRule="auto"/>
              <w:rPr>
                <w:rFonts w:eastAsia="標楷體"/>
              </w:rPr>
            </w:pPr>
            <w:proofErr w:type="gramStart"/>
            <w:r w:rsidRPr="00DA709B">
              <w:rPr>
                <w:rFonts w:eastAsia="標楷體"/>
              </w:rPr>
              <w:t>師資生修習</w:t>
            </w:r>
            <w:proofErr w:type="gramEnd"/>
            <w:r w:rsidRPr="00DA709B">
              <w:rPr>
                <w:rFonts w:eastAsia="標楷體"/>
              </w:rPr>
              <w:t>教育學程應繳納教育專業課程及教育實習</w:t>
            </w:r>
            <w:r w:rsidRPr="00DA709B">
              <w:rPr>
                <w:rFonts w:eastAsia="標楷體"/>
                <w:dstrike/>
              </w:rPr>
              <w:t>課程</w:t>
            </w:r>
            <w:r w:rsidRPr="00DA709B">
              <w:rPr>
                <w:rFonts w:eastAsia="標楷體"/>
              </w:rPr>
              <w:t>(</w:t>
            </w:r>
            <w:r w:rsidRPr="00DA709B">
              <w:rPr>
                <w:rFonts w:eastAsia="標楷體"/>
              </w:rPr>
              <w:t>四學分</w:t>
            </w:r>
            <w:r w:rsidRPr="00DA709B">
              <w:rPr>
                <w:rFonts w:eastAsia="標楷體"/>
              </w:rPr>
              <w:t>)</w:t>
            </w:r>
            <w:r w:rsidRPr="00DA709B">
              <w:rPr>
                <w:rFonts w:eastAsia="標楷體"/>
              </w:rPr>
              <w:t>之學分費，其學分費依本校學生</w:t>
            </w:r>
            <w:r w:rsidRPr="00DA709B">
              <w:rPr>
                <w:rFonts w:eastAsia="標楷體"/>
                <w:bCs/>
              </w:rPr>
              <w:t>日間學制</w:t>
            </w:r>
            <w:r w:rsidRPr="00DA709B">
              <w:rPr>
                <w:rFonts w:eastAsia="標楷體"/>
              </w:rPr>
              <w:t>學分收費標準</w:t>
            </w:r>
            <w:r w:rsidRPr="00DA709B">
              <w:rPr>
                <w:rFonts w:eastAsia="標楷體"/>
                <w:bCs/>
              </w:rPr>
              <w:t>表</w:t>
            </w:r>
            <w:r w:rsidRPr="00DA709B">
              <w:rPr>
                <w:rFonts w:eastAsia="標楷體"/>
              </w:rPr>
              <w:t>繳交。</w:t>
            </w:r>
          </w:p>
          <w:p w:rsidR="002C0DB2" w:rsidRPr="00DA709B" w:rsidRDefault="002C0DB2" w:rsidP="009C3D82">
            <w:pPr>
              <w:spacing w:line="240" w:lineRule="auto"/>
              <w:rPr>
                <w:rFonts w:eastAsia="標楷體"/>
              </w:rPr>
            </w:pPr>
            <w:r w:rsidRPr="00DA709B">
              <w:rPr>
                <w:rFonts w:eastAsia="標楷體"/>
              </w:rPr>
              <w:t>修習本校師資培育中心開設之教育專業課程之非師資生，經甄試通過為師資生後，如欲申請學分抵免，應至</w:t>
            </w:r>
            <w:proofErr w:type="gramStart"/>
            <w:r w:rsidRPr="00DA709B">
              <w:rPr>
                <w:rFonts w:eastAsia="標楷體"/>
              </w:rPr>
              <w:t>出納組補交</w:t>
            </w:r>
            <w:proofErr w:type="gramEnd"/>
            <w:r w:rsidRPr="00DA709B">
              <w:rPr>
                <w:rFonts w:eastAsia="標楷體"/>
              </w:rPr>
              <w:t>該科教育專業課程學分費。</w:t>
            </w:r>
          </w:p>
          <w:p w:rsidR="002C0DB2" w:rsidRPr="00DA709B" w:rsidRDefault="002C0DB2" w:rsidP="009C3D82">
            <w:pPr>
              <w:snapToGrid w:val="0"/>
              <w:ind w:left="-16"/>
              <w:rPr>
                <w:rFonts w:eastAsia="標楷體"/>
              </w:rPr>
            </w:pPr>
            <w:r w:rsidRPr="00DA709B">
              <w:rPr>
                <w:rFonts w:eastAsia="標楷體"/>
              </w:rPr>
              <w:t>修習教育學程而依本校學則規定延長修業年限，其收費標準依本校相關辦法辦理之。申請追認以前年度所修教育專業課程學分，</w:t>
            </w:r>
            <w:proofErr w:type="gramStart"/>
            <w:r w:rsidRPr="00DA709B">
              <w:rPr>
                <w:rFonts w:eastAsia="標楷體"/>
              </w:rPr>
              <w:t>均依申請</w:t>
            </w:r>
            <w:proofErr w:type="gramEnd"/>
            <w:r w:rsidRPr="00DA709B">
              <w:rPr>
                <w:rFonts w:eastAsia="標楷體"/>
              </w:rPr>
              <w:t>追認學</w:t>
            </w:r>
            <w:r w:rsidRPr="00DA709B">
              <w:rPr>
                <w:rFonts w:eastAsia="標楷體"/>
              </w:rPr>
              <w:lastRenderedPageBreak/>
              <w:t>年度之學分費收費標準計收。</w:t>
            </w:r>
          </w:p>
        </w:tc>
        <w:tc>
          <w:tcPr>
            <w:tcW w:w="2077" w:type="pct"/>
          </w:tcPr>
          <w:p w:rsidR="002C0DB2" w:rsidRPr="00DA709B" w:rsidRDefault="002C0DB2" w:rsidP="009C3D82">
            <w:pPr>
              <w:rPr>
                <w:rFonts w:eastAsia="標楷體"/>
                <w:kern w:val="0"/>
              </w:rPr>
            </w:pPr>
            <w:r w:rsidRPr="00DA709B">
              <w:rPr>
                <w:rFonts w:eastAsia="標楷體"/>
                <w:kern w:val="0"/>
              </w:rPr>
              <w:lastRenderedPageBreak/>
              <w:t>第十七條</w:t>
            </w:r>
          </w:p>
          <w:p w:rsidR="002C0DB2" w:rsidRPr="00DA709B" w:rsidRDefault="002C0DB2" w:rsidP="009C3D82">
            <w:pPr>
              <w:spacing w:line="240" w:lineRule="auto"/>
              <w:rPr>
                <w:rFonts w:eastAsia="標楷體"/>
              </w:rPr>
            </w:pPr>
            <w:proofErr w:type="gramStart"/>
            <w:r w:rsidRPr="00DA709B">
              <w:rPr>
                <w:rFonts w:eastAsia="標楷體"/>
              </w:rPr>
              <w:t>師資生修習</w:t>
            </w:r>
            <w:proofErr w:type="gramEnd"/>
            <w:r w:rsidRPr="00DA709B">
              <w:rPr>
                <w:rFonts w:eastAsia="標楷體"/>
              </w:rPr>
              <w:t>教育學程應繳納教育專業課程及教育實習</w:t>
            </w:r>
            <w:r w:rsidRPr="00DA709B">
              <w:rPr>
                <w:rFonts w:eastAsia="標楷體"/>
                <w:u w:val="single"/>
              </w:rPr>
              <w:t>課程</w:t>
            </w:r>
            <w:r w:rsidRPr="00DA709B">
              <w:rPr>
                <w:rFonts w:eastAsia="標楷體"/>
              </w:rPr>
              <w:t>(</w:t>
            </w:r>
            <w:r w:rsidRPr="00DA709B">
              <w:rPr>
                <w:rFonts w:eastAsia="標楷體"/>
              </w:rPr>
              <w:t>四學分</w:t>
            </w:r>
            <w:r w:rsidRPr="00DA709B">
              <w:rPr>
                <w:rFonts w:eastAsia="標楷體"/>
              </w:rPr>
              <w:t>)</w:t>
            </w:r>
            <w:r w:rsidRPr="00DA709B">
              <w:rPr>
                <w:rFonts w:eastAsia="標楷體"/>
              </w:rPr>
              <w:t>之學分費，其學分費依本校學生</w:t>
            </w:r>
            <w:r w:rsidRPr="00DA709B">
              <w:rPr>
                <w:rFonts w:eastAsia="標楷體"/>
                <w:bCs/>
              </w:rPr>
              <w:t>日間學制</w:t>
            </w:r>
            <w:r w:rsidRPr="00DA709B">
              <w:rPr>
                <w:rFonts w:eastAsia="標楷體"/>
              </w:rPr>
              <w:t>學分收費標準</w:t>
            </w:r>
            <w:r w:rsidRPr="00DA709B">
              <w:rPr>
                <w:rFonts w:eastAsia="標楷體"/>
                <w:bCs/>
              </w:rPr>
              <w:t>表</w:t>
            </w:r>
            <w:r w:rsidRPr="00DA709B">
              <w:rPr>
                <w:rFonts w:eastAsia="標楷體"/>
              </w:rPr>
              <w:t>繳交。</w:t>
            </w:r>
          </w:p>
          <w:p w:rsidR="002C0DB2" w:rsidRPr="00DA709B" w:rsidRDefault="002C0DB2" w:rsidP="009C3D82">
            <w:pPr>
              <w:spacing w:line="240" w:lineRule="auto"/>
              <w:rPr>
                <w:rFonts w:eastAsia="標楷體"/>
              </w:rPr>
            </w:pPr>
            <w:r w:rsidRPr="00DA709B">
              <w:rPr>
                <w:rFonts w:eastAsia="標楷體"/>
              </w:rPr>
              <w:t>修習本校師資培育中心開設之教育專業課程之非師資生，經甄試通過為師資生後，如欲申請學分抵免，應至</w:t>
            </w:r>
            <w:proofErr w:type="gramStart"/>
            <w:r w:rsidRPr="00DA709B">
              <w:rPr>
                <w:rFonts w:eastAsia="標楷體"/>
              </w:rPr>
              <w:t>出納組補交</w:t>
            </w:r>
            <w:proofErr w:type="gramEnd"/>
            <w:r w:rsidRPr="00DA709B">
              <w:rPr>
                <w:rFonts w:eastAsia="標楷體"/>
              </w:rPr>
              <w:t>該科教育專業課程學分費。</w:t>
            </w:r>
          </w:p>
          <w:p w:rsidR="002C0DB2" w:rsidRPr="00DA709B" w:rsidRDefault="002C0DB2" w:rsidP="009C3D82">
            <w:pPr>
              <w:spacing w:line="240" w:lineRule="auto"/>
              <w:rPr>
                <w:rFonts w:eastAsia="標楷體"/>
              </w:rPr>
            </w:pPr>
            <w:r w:rsidRPr="00DA709B">
              <w:rPr>
                <w:rFonts w:eastAsia="標楷體"/>
              </w:rPr>
              <w:t>修習教育學程而依本校學則規定延長修業年限，其收費標準依本校相關辦法辦理之。申請追認以前年度所修教育專業課程學分，</w:t>
            </w:r>
            <w:proofErr w:type="gramStart"/>
            <w:r w:rsidRPr="00DA709B">
              <w:rPr>
                <w:rFonts w:eastAsia="標楷體"/>
              </w:rPr>
              <w:t>均依申請</w:t>
            </w:r>
            <w:proofErr w:type="gramEnd"/>
            <w:r w:rsidRPr="00DA709B">
              <w:rPr>
                <w:rFonts w:eastAsia="標楷體"/>
              </w:rPr>
              <w:t>追認學</w:t>
            </w:r>
            <w:r w:rsidRPr="00DA709B">
              <w:rPr>
                <w:rFonts w:eastAsia="標楷體"/>
              </w:rPr>
              <w:lastRenderedPageBreak/>
              <w:t>年度之學分費收費標準計收。</w:t>
            </w:r>
          </w:p>
        </w:tc>
        <w:tc>
          <w:tcPr>
            <w:tcW w:w="846" w:type="pct"/>
          </w:tcPr>
          <w:p w:rsidR="002C0DB2" w:rsidRPr="00F82C61" w:rsidRDefault="002C0DB2" w:rsidP="009C3D82">
            <w:pPr>
              <w:spacing w:line="240" w:lineRule="auto"/>
              <w:rPr>
                <w:rFonts w:eastAsia="標楷體"/>
                <w:kern w:val="0"/>
              </w:rPr>
            </w:pPr>
            <w:r w:rsidRPr="00F82C61">
              <w:rPr>
                <w:rFonts w:eastAsia="標楷體"/>
              </w:rPr>
              <w:lastRenderedPageBreak/>
              <w:t>依教育部</w:t>
            </w:r>
            <w:r w:rsidRPr="00F82C61">
              <w:rPr>
                <w:rFonts w:eastAsia="標楷體"/>
              </w:rPr>
              <w:t>108</w:t>
            </w:r>
            <w:r>
              <w:rPr>
                <w:rFonts w:eastAsia="標楷體" w:hint="eastAsia"/>
              </w:rPr>
              <w:t>年</w:t>
            </w:r>
            <w:r w:rsidRPr="00F82C61">
              <w:rPr>
                <w:rFonts w:eastAsia="標楷體"/>
              </w:rPr>
              <w:t>8</w:t>
            </w:r>
            <w:r>
              <w:rPr>
                <w:rFonts w:eastAsia="標楷體" w:hint="eastAsia"/>
              </w:rPr>
              <w:t>月</w:t>
            </w:r>
            <w:r w:rsidRPr="00F82C61">
              <w:rPr>
                <w:rFonts w:eastAsia="標楷體"/>
              </w:rPr>
              <w:t>22</w:t>
            </w:r>
            <w:r>
              <w:rPr>
                <w:rFonts w:eastAsia="標楷體" w:hint="eastAsia"/>
              </w:rPr>
              <w:t>日</w:t>
            </w:r>
            <w:proofErr w:type="gramStart"/>
            <w:r w:rsidRPr="00F82C61">
              <w:rPr>
                <w:rFonts w:eastAsia="標楷體"/>
              </w:rPr>
              <w:t>臺</w:t>
            </w:r>
            <w:proofErr w:type="gramEnd"/>
            <w:r w:rsidRPr="00F82C61">
              <w:rPr>
                <w:rFonts w:eastAsia="標楷體"/>
              </w:rPr>
              <w:t>師</w:t>
            </w:r>
            <w:r w:rsidRPr="00F82C61">
              <w:rPr>
                <w:rFonts w:eastAsia="標楷體"/>
              </w:rPr>
              <w:t>(</w:t>
            </w:r>
            <w:r w:rsidRPr="00F82C61">
              <w:rPr>
                <w:rFonts w:eastAsia="標楷體"/>
              </w:rPr>
              <w:t>二</w:t>
            </w:r>
            <w:r w:rsidRPr="00F82C61">
              <w:rPr>
                <w:rFonts w:eastAsia="標楷體"/>
              </w:rPr>
              <w:t>)</w:t>
            </w:r>
            <w:r w:rsidRPr="00F82C61">
              <w:rPr>
                <w:rFonts w:eastAsia="標楷體"/>
              </w:rPr>
              <w:t>字第</w:t>
            </w:r>
            <w:r w:rsidRPr="00F82C61">
              <w:rPr>
                <w:rFonts w:eastAsia="標楷體"/>
              </w:rPr>
              <w:t>1080097393</w:t>
            </w:r>
            <w:r w:rsidRPr="00F82C61">
              <w:rPr>
                <w:rFonts w:eastAsia="標楷體"/>
              </w:rPr>
              <w:t>號函辦理</w:t>
            </w:r>
            <w:r w:rsidRPr="00F82C61">
              <w:rPr>
                <w:rFonts w:eastAsia="標楷體"/>
                <w:kern w:val="0"/>
              </w:rPr>
              <w:t>修正。</w:t>
            </w:r>
          </w:p>
        </w:tc>
      </w:tr>
      <w:tr w:rsidR="002C0DB2" w:rsidRPr="008764BB" w:rsidTr="009C3D82">
        <w:trPr>
          <w:trHeight w:val="20"/>
          <w:jc w:val="right"/>
        </w:trPr>
        <w:tc>
          <w:tcPr>
            <w:tcW w:w="2077" w:type="pct"/>
          </w:tcPr>
          <w:p w:rsidR="002C0DB2" w:rsidRDefault="002C0DB2" w:rsidP="009C3D82">
            <w:pPr>
              <w:rPr>
                <w:rFonts w:eastAsia="標楷體"/>
                <w:kern w:val="0"/>
              </w:rPr>
            </w:pPr>
            <w:r w:rsidRPr="003F01D5">
              <w:rPr>
                <w:rFonts w:eastAsia="標楷體"/>
                <w:kern w:val="0"/>
              </w:rPr>
              <w:t>第十</w:t>
            </w:r>
            <w:r>
              <w:rPr>
                <w:rFonts w:eastAsia="標楷體" w:hint="eastAsia"/>
                <w:kern w:val="0"/>
              </w:rPr>
              <w:t>八</w:t>
            </w:r>
            <w:r w:rsidRPr="003F01D5">
              <w:rPr>
                <w:rFonts w:eastAsia="標楷體"/>
                <w:kern w:val="0"/>
              </w:rPr>
              <w:t>條</w:t>
            </w:r>
          </w:p>
          <w:p w:rsidR="002C0DB2" w:rsidRPr="00422EF1" w:rsidRDefault="002C0DB2" w:rsidP="009C3D82">
            <w:pPr>
              <w:widowControl/>
              <w:rPr>
                <w:rFonts w:ascii="標楷體" w:eastAsia="標楷體" w:hAnsi="標楷體"/>
                <w:b/>
                <w:kern w:val="0"/>
                <w:u w:val="single"/>
              </w:rPr>
            </w:pPr>
            <w:r w:rsidRPr="00422EF1">
              <w:rPr>
                <w:rFonts w:ascii="標楷體" w:eastAsia="標楷體" w:hAnsi="標楷體" w:hint="eastAsia"/>
                <w:b/>
                <w:kern w:val="0"/>
                <w:u w:val="single"/>
              </w:rPr>
              <w:t>學士階段取得師資生資格者，應修畢師資職前教育課程(含教育專業、專門課程及普通課程)，並需取得畢業資格，本中心方得核發修畢師資職前教育證明書。</w:t>
            </w:r>
          </w:p>
          <w:p w:rsidR="002C0DB2" w:rsidRPr="00422EF1" w:rsidRDefault="002C0DB2" w:rsidP="009C3D82">
            <w:pPr>
              <w:widowControl/>
              <w:rPr>
                <w:rFonts w:ascii="標楷體" w:eastAsia="標楷體" w:hAnsi="標楷體"/>
                <w:b/>
                <w:kern w:val="0"/>
                <w:u w:val="single"/>
              </w:rPr>
            </w:pPr>
            <w:r w:rsidRPr="00422EF1">
              <w:rPr>
                <w:rFonts w:ascii="標楷體" w:eastAsia="標楷體" w:hAnsi="標楷體" w:hint="eastAsia"/>
                <w:b/>
                <w:kern w:val="0"/>
                <w:u w:val="single"/>
              </w:rPr>
              <w:t>未具備合格教師</w:t>
            </w:r>
            <w:proofErr w:type="gramStart"/>
            <w:r w:rsidRPr="00422EF1">
              <w:rPr>
                <w:rFonts w:ascii="標楷體" w:eastAsia="標楷體" w:hAnsi="標楷體" w:hint="eastAsia"/>
                <w:b/>
                <w:kern w:val="0"/>
                <w:u w:val="single"/>
              </w:rPr>
              <w:t>証書之碩</w:t>
            </w:r>
            <w:proofErr w:type="gramEnd"/>
            <w:r w:rsidRPr="00422EF1">
              <w:rPr>
                <w:rFonts w:ascii="標楷體" w:eastAsia="標楷體" w:hAnsi="標楷體" w:hint="eastAsia"/>
                <w:b/>
                <w:kern w:val="0"/>
                <w:u w:val="single"/>
              </w:rPr>
              <w:t>、博士生，於碩、博士階段方取得師資生資格者，應修畢師資職前教育課程(含教育專業、專門課程)，並需完成碩士學位/博士學位畢業應修學分</w:t>
            </w:r>
            <w:r w:rsidRPr="00422EF1">
              <w:rPr>
                <w:rFonts w:ascii="標楷體" w:eastAsia="標楷體" w:hAnsi="標楷體"/>
                <w:b/>
                <w:kern w:val="0"/>
                <w:u w:val="single"/>
              </w:rPr>
              <w:t>(</w:t>
            </w:r>
            <w:r w:rsidRPr="00422EF1">
              <w:rPr>
                <w:rFonts w:ascii="標楷體" w:eastAsia="標楷體" w:hAnsi="標楷體" w:hint="eastAsia"/>
                <w:b/>
                <w:kern w:val="0"/>
                <w:u w:val="single"/>
              </w:rPr>
              <w:t>不含論文學分</w:t>
            </w:r>
            <w:r w:rsidRPr="00422EF1">
              <w:rPr>
                <w:rFonts w:ascii="標楷體" w:eastAsia="標楷體" w:hAnsi="標楷體"/>
                <w:b/>
                <w:kern w:val="0"/>
                <w:u w:val="single"/>
              </w:rPr>
              <w:t>)</w:t>
            </w:r>
            <w:r w:rsidRPr="00422EF1">
              <w:rPr>
                <w:rFonts w:ascii="標楷體" w:eastAsia="標楷體" w:hAnsi="標楷體" w:hint="eastAsia"/>
                <w:b/>
                <w:kern w:val="0"/>
                <w:u w:val="single"/>
              </w:rPr>
              <w:t>，本中心方得核發修畢師資職前教育證明書。</w:t>
            </w:r>
          </w:p>
          <w:p w:rsidR="002C0DB2" w:rsidRPr="00422EF1" w:rsidRDefault="002C0DB2" w:rsidP="009C3D82">
            <w:pPr>
              <w:widowControl/>
              <w:rPr>
                <w:rFonts w:ascii="標楷體" w:eastAsia="標楷體" w:hAnsi="標楷體"/>
                <w:b/>
                <w:kern w:val="0"/>
                <w:u w:val="single"/>
              </w:rPr>
            </w:pPr>
            <w:r w:rsidRPr="00422EF1">
              <w:rPr>
                <w:rFonts w:ascii="標楷體" w:eastAsia="標楷體" w:hAnsi="標楷體" w:hint="eastAsia"/>
                <w:b/>
                <w:kern w:val="0"/>
                <w:u w:val="single"/>
              </w:rPr>
              <w:t>已具備合格教師</w:t>
            </w:r>
            <w:proofErr w:type="gramStart"/>
            <w:r w:rsidRPr="00422EF1">
              <w:rPr>
                <w:rFonts w:ascii="標楷體" w:eastAsia="標楷體" w:hAnsi="標楷體" w:hint="eastAsia"/>
                <w:b/>
                <w:kern w:val="0"/>
                <w:u w:val="single"/>
              </w:rPr>
              <w:t>証書之碩</w:t>
            </w:r>
            <w:proofErr w:type="gramEnd"/>
            <w:r w:rsidRPr="00422EF1">
              <w:rPr>
                <w:rFonts w:ascii="標楷體" w:eastAsia="標楷體" w:hAnsi="標楷體" w:hint="eastAsia"/>
                <w:b/>
                <w:kern w:val="0"/>
                <w:u w:val="single"/>
              </w:rPr>
              <w:t>、博士生，取得本校師資生資格後，應修畢師資職前教育課程(含教育專業、專門課程)，本中心方得核發修畢師資職前教育證明書。</w:t>
            </w:r>
          </w:p>
          <w:p w:rsidR="002C0DB2" w:rsidRPr="00422EF1" w:rsidRDefault="002C0DB2" w:rsidP="009C3D82">
            <w:pPr>
              <w:widowControl/>
              <w:rPr>
                <w:rFonts w:ascii="標楷體" w:eastAsia="標楷體" w:hAnsi="標楷體"/>
                <w:b/>
                <w:kern w:val="0"/>
                <w:u w:val="single"/>
              </w:rPr>
            </w:pPr>
            <w:r w:rsidRPr="00422EF1">
              <w:rPr>
                <w:rFonts w:ascii="標楷體" w:eastAsia="標楷體" w:hAnsi="標楷體" w:hint="eastAsia"/>
                <w:b/>
                <w:kern w:val="0"/>
                <w:u w:val="single"/>
              </w:rPr>
              <w:t>教育學程學生</w:t>
            </w:r>
            <w:proofErr w:type="gramStart"/>
            <w:r w:rsidRPr="00422EF1">
              <w:rPr>
                <w:rFonts w:ascii="標楷體" w:eastAsia="標楷體" w:hAnsi="標楷體" w:hint="eastAsia"/>
                <w:b/>
                <w:kern w:val="0"/>
                <w:u w:val="single"/>
              </w:rPr>
              <w:t>依其類科</w:t>
            </w:r>
            <w:proofErr w:type="gramEnd"/>
            <w:r w:rsidRPr="00422EF1">
              <w:rPr>
                <w:rFonts w:ascii="標楷體" w:eastAsia="標楷體" w:hAnsi="標楷體" w:hint="eastAsia"/>
                <w:b/>
                <w:kern w:val="0"/>
                <w:u w:val="single"/>
              </w:rPr>
              <w:t>取得修畢師資職前教育證明書或證明者，始得參加教師資格考試。</w:t>
            </w:r>
          </w:p>
          <w:p w:rsidR="002C0DB2" w:rsidRPr="00422EF1" w:rsidRDefault="002C0DB2" w:rsidP="009C3D82">
            <w:pPr>
              <w:widowControl/>
              <w:rPr>
                <w:rFonts w:ascii="標楷體" w:eastAsia="標楷體" w:hAnsi="標楷體"/>
                <w:b/>
                <w:kern w:val="0"/>
                <w:u w:val="single"/>
              </w:rPr>
            </w:pPr>
            <w:r w:rsidRPr="00422EF1">
              <w:rPr>
                <w:rFonts w:ascii="標楷體" w:eastAsia="標楷體" w:hAnsi="標楷體" w:hint="eastAsia"/>
                <w:b/>
                <w:kern w:val="0"/>
                <w:u w:val="single"/>
              </w:rPr>
              <w:t>教育學程學生通過教師資格考試者，始得向本中心申請</w:t>
            </w:r>
            <w:proofErr w:type="gramStart"/>
            <w:r w:rsidRPr="00422EF1">
              <w:rPr>
                <w:rFonts w:ascii="標楷體" w:eastAsia="標楷體" w:hAnsi="標楷體" w:hint="eastAsia"/>
                <w:b/>
                <w:kern w:val="0"/>
                <w:u w:val="single"/>
              </w:rPr>
              <w:t>修習半年</w:t>
            </w:r>
            <w:proofErr w:type="gramEnd"/>
            <w:r w:rsidRPr="00422EF1">
              <w:rPr>
                <w:rFonts w:ascii="標楷體" w:eastAsia="標楷體" w:hAnsi="標楷體" w:hint="eastAsia"/>
                <w:b/>
                <w:kern w:val="0"/>
                <w:u w:val="single"/>
              </w:rPr>
              <w:t>全時教育實習。</w:t>
            </w:r>
          </w:p>
          <w:p w:rsidR="002C0DB2" w:rsidRPr="00422EF1" w:rsidRDefault="002C0DB2" w:rsidP="009C3D82">
            <w:pPr>
              <w:widowControl/>
              <w:rPr>
                <w:rFonts w:ascii="標楷體" w:eastAsia="標楷體" w:hAnsi="標楷體"/>
                <w:b/>
                <w:kern w:val="0"/>
                <w:u w:val="single"/>
              </w:rPr>
            </w:pPr>
            <w:r w:rsidRPr="00422EF1">
              <w:rPr>
                <w:rFonts w:ascii="標楷體" w:eastAsia="標楷體" w:hAnsi="標楷體" w:hint="eastAsia"/>
                <w:b/>
                <w:kern w:val="0"/>
                <w:u w:val="single"/>
              </w:rPr>
              <w:lastRenderedPageBreak/>
              <w:t>教師檢定(包含教師資格考試及教育實習)通過後，由中央主管機關發給教師證書。</w:t>
            </w:r>
          </w:p>
          <w:p w:rsidR="002C0DB2" w:rsidRPr="00DA709B" w:rsidRDefault="002C0DB2" w:rsidP="009C3D82">
            <w:pPr>
              <w:rPr>
                <w:rFonts w:ascii="標楷體" w:eastAsia="標楷體" w:hAnsi="標楷體"/>
                <w:kern w:val="0"/>
              </w:rPr>
            </w:pPr>
            <w:r w:rsidRPr="00422EF1">
              <w:rPr>
                <w:rFonts w:ascii="標楷體" w:eastAsia="標楷體" w:hAnsi="標楷體" w:hint="eastAsia"/>
                <w:dstrike/>
                <w:kern w:val="0"/>
              </w:rPr>
              <w:t>本辦法適用自公告日期後開始修習教育學程之學生。</w:t>
            </w:r>
          </w:p>
        </w:tc>
        <w:tc>
          <w:tcPr>
            <w:tcW w:w="2077" w:type="pct"/>
          </w:tcPr>
          <w:p w:rsidR="002C0DB2" w:rsidRDefault="002C0DB2" w:rsidP="009C3D82">
            <w:pPr>
              <w:rPr>
                <w:rFonts w:eastAsia="標楷體"/>
                <w:kern w:val="0"/>
              </w:rPr>
            </w:pPr>
            <w:r w:rsidRPr="003F01D5">
              <w:rPr>
                <w:rFonts w:eastAsia="標楷體"/>
                <w:kern w:val="0"/>
              </w:rPr>
              <w:lastRenderedPageBreak/>
              <w:t>第十</w:t>
            </w:r>
            <w:r>
              <w:rPr>
                <w:rFonts w:eastAsia="標楷體" w:hint="eastAsia"/>
                <w:kern w:val="0"/>
              </w:rPr>
              <w:t>八</w:t>
            </w:r>
            <w:r w:rsidRPr="003F01D5">
              <w:rPr>
                <w:rFonts w:eastAsia="標楷體"/>
                <w:kern w:val="0"/>
              </w:rPr>
              <w:t>條</w:t>
            </w:r>
          </w:p>
          <w:p w:rsidR="002C0DB2" w:rsidRPr="00DA709B" w:rsidRDefault="002C0DB2" w:rsidP="009C3D82">
            <w:pPr>
              <w:rPr>
                <w:rFonts w:eastAsia="標楷體"/>
                <w:kern w:val="0"/>
                <w:u w:val="single"/>
              </w:rPr>
            </w:pPr>
            <w:r w:rsidRPr="00DA709B">
              <w:rPr>
                <w:rFonts w:ascii="標楷體" w:eastAsia="標楷體" w:hAnsi="標楷體" w:hint="eastAsia"/>
                <w:kern w:val="0"/>
                <w:u w:val="single"/>
              </w:rPr>
              <w:t>本辦法適用自公告日期後開始修習教育學程之學生。</w:t>
            </w:r>
          </w:p>
        </w:tc>
        <w:tc>
          <w:tcPr>
            <w:tcW w:w="846" w:type="pct"/>
          </w:tcPr>
          <w:p w:rsidR="002C0DB2" w:rsidRPr="00F82C61" w:rsidRDefault="002C0DB2" w:rsidP="009C3D82">
            <w:pPr>
              <w:spacing w:line="240" w:lineRule="auto"/>
              <w:rPr>
                <w:rFonts w:eastAsia="標楷體"/>
              </w:rPr>
            </w:pPr>
            <w:r w:rsidRPr="00422EF1">
              <w:rPr>
                <w:rFonts w:ascii="標楷體" w:eastAsia="標楷體" w:hAnsi="標楷體" w:hint="eastAsia"/>
              </w:rPr>
              <w:t>就學士階段以</w:t>
            </w:r>
            <w:proofErr w:type="gramStart"/>
            <w:r w:rsidRPr="00422EF1">
              <w:rPr>
                <w:rFonts w:ascii="標楷體" w:eastAsia="標楷體" w:hAnsi="標楷體" w:hint="eastAsia"/>
              </w:rPr>
              <w:t>及於碩</w:t>
            </w:r>
            <w:proofErr w:type="gramEnd"/>
            <w:r w:rsidRPr="00422EF1">
              <w:rPr>
                <w:rFonts w:ascii="標楷體" w:eastAsia="標楷體" w:hAnsi="標楷體" w:hint="eastAsia"/>
              </w:rPr>
              <w:t>、博士階段取得師資生資格者，明定核發修畢師資職前教育證明書之相關條件</w:t>
            </w:r>
            <w:r>
              <w:rPr>
                <w:rFonts w:ascii="標楷體" w:eastAsia="標楷體" w:hAnsi="標楷體" w:hint="eastAsia"/>
              </w:rPr>
              <w:t>。</w:t>
            </w:r>
          </w:p>
        </w:tc>
      </w:tr>
    </w:tbl>
    <w:p w:rsidR="006A5AC0" w:rsidRDefault="006A5AC0" w:rsidP="00BA6E2A">
      <w:pPr>
        <w:widowControl/>
        <w:snapToGrid w:val="0"/>
        <w:spacing w:line="240" w:lineRule="auto"/>
        <w:jc w:val="left"/>
        <w:rPr>
          <w:rFonts w:eastAsia="標楷體"/>
          <w:bCs/>
          <w:color w:val="000000"/>
          <w:sz w:val="28"/>
          <w:bdr w:val="single" w:sz="4" w:space="0" w:color="auto"/>
        </w:rPr>
      </w:pPr>
    </w:p>
    <w:p w:rsidR="006A5AC0" w:rsidRDefault="006A5AC0">
      <w:pPr>
        <w:widowControl/>
        <w:adjustRightInd/>
        <w:spacing w:line="240" w:lineRule="auto"/>
        <w:jc w:val="left"/>
        <w:textAlignment w:val="auto"/>
        <w:rPr>
          <w:rFonts w:eastAsia="標楷體"/>
          <w:bCs/>
          <w:color w:val="000000"/>
          <w:sz w:val="28"/>
          <w:bdr w:val="single" w:sz="4" w:space="0" w:color="auto"/>
        </w:rPr>
      </w:pPr>
      <w:r>
        <w:rPr>
          <w:rFonts w:eastAsia="標楷體"/>
          <w:bCs/>
          <w:color w:val="000000"/>
          <w:sz w:val="28"/>
          <w:bdr w:val="single" w:sz="4" w:space="0" w:color="auto"/>
        </w:rPr>
        <w:br w:type="page"/>
      </w:r>
    </w:p>
    <w:p w:rsidR="00440532" w:rsidRPr="002C0DB2" w:rsidRDefault="006A5AC0" w:rsidP="00BA6E2A">
      <w:pPr>
        <w:widowControl/>
        <w:snapToGrid w:val="0"/>
        <w:spacing w:line="240" w:lineRule="auto"/>
        <w:jc w:val="left"/>
        <w:rPr>
          <w:rFonts w:eastAsia="標楷體"/>
          <w:bCs/>
          <w:color w:val="000000"/>
          <w:sz w:val="28"/>
          <w:bdr w:val="single" w:sz="4" w:space="0" w:color="auto"/>
        </w:rPr>
      </w:pPr>
      <w:bookmarkStart w:id="6" w:name="_GoBack"/>
      <w:r>
        <w:rPr>
          <w:noProof/>
        </w:rPr>
        <w:lastRenderedPageBreak/>
        <w:drawing>
          <wp:inline distT="0" distB="0" distL="0" distR="0" wp14:anchorId="75EC7688" wp14:editId="6B91FCFE">
            <wp:extent cx="6534150" cy="829030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47355" cy="8307056"/>
                    </a:xfrm>
                    <a:prstGeom prst="rect">
                      <a:avLst/>
                    </a:prstGeom>
                  </pic:spPr>
                </pic:pic>
              </a:graphicData>
            </a:graphic>
          </wp:inline>
        </w:drawing>
      </w:r>
      <w:bookmarkEnd w:id="6"/>
    </w:p>
    <w:sectPr w:rsidR="00440532" w:rsidRPr="002C0DB2" w:rsidSect="001B691D">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148" w:rsidRDefault="00A25148">
      <w:r>
        <w:separator/>
      </w:r>
    </w:p>
  </w:endnote>
  <w:endnote w:type="continuationSeparator" w:id="0">
    <w:p w:rsidR="00A25148" w:rsidRDefault="00A2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華康古印體(P)">
    <w:altName w:val="標楷體"/>
    <w:charset w:val="88"/>
    <w:family w:val="script"/>
    <w:pitch w:val="variable"/>
    <w:sig w:usb0="80000001" w:usb1="28091800" w:usb2="00000016" w:usb3="00000000" w:csb0="00100000" w:csb1="00000000"/>
  </w:font>
  <w:font w:name="華康仿宋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中圓">
    <w:charset w:val="88"/>
    <w:family w:val="modern"/>
    <w:pitch w:val="fixed"/>
    <w:sig w:usb0="800002A3" w:usb1="38CF7C70" w:usb2="00000016" w:usb3="00000000" w:csb0="00100000" w:csb1="00000000"/>
  </w:font>
  <w:font w:name="文鼎中明">
    <w:charset w:val="88"/>
    <w:family w:val="modern"/>
    <w:pitch w:val="fixed"/>
    <w:sig w:usb0="800002A3" w:usb1="38CF7C70" w:usb2="00000016" w:usb3="00000000" w:csb0="00100000" w:csb1="00000000"/>
  </w:font>
  <w:font w:name="文鼎標準宋體">
    <w:charset w:val="88"/>
    <w:family w:val="modern"/>
    <w:pitch w:val="fixed"/>
    <w:sig w:usb0="800002A3" w:usb1="38CF7C70" w:usb2="00000016" w:usb3="00000000" w:csb0="00100000" w:csb1="00000000"/>
  </w:font>
  <w:font w:name="DF Kai Shu">
    <w:altName w:val="金梅毛碑楷"/>
    <w:panose1 w:val="00000000000000000000"/>
    <w:charset w:val="88"/>
    <w:family w:val="modern"/>
    <w:notTrueType/>
    <w:pitch w:val="default"/>
    <w:sig w:usb0="00000001" w:usb1="08080000" w:usb2="00000010" w:usb3="00000000" w:csb0="00100000" w:csb1="00000000"/>
  </w:font>
  <w:font w:name="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細明體">
    <w:panose1 w:val="02010609000101010101"/>
    <w:charset w:val="88"/>
    <w:family w:val="modern"/>
    <w:pitch w:val="fixed"/>
    <w:sig w:usb0="A00002FF" w:usb1="28CFFCFA" w:usb2="00000016" w:usb3="00000000" w:csb0="00100001" w:csb1="00000000"/>
  </w:font>
  <w:font w:name="²Ó©úÅé">
    <w:altName w:val="Lucida Consol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016" w:rsidRDefault="003F3016" w:rsidP="00EA3873">
    <w:pPr>
      <w:pStyle w:val="a8"/>
      <w:jc w:val="center"/>
    </w:pPr>
    <w:r>
      <w:t>第</w:t>
    </w:r>
    <w:r>
      <w:fldChar w:fldCharType="begin"/>
    </w:r>
    <w:r>
      <w:instrText>PAGE   \* MERGEFORMAT</w:instrText>
    </w:r>
    <w:r>
      <w:fldChar w:fldCharType="separate"/>
    </w:r>
    <w:r w:rsidR="000D3786" w:rsidRPr="000D3786">
      <w:rPr>
        <w:noProof/>
        <w:lang w:val="zh-TW"/>
      </w:rPr>
      <w:t>21</w:t>
    </w:r>
    <w:r>
      <w:fldChar w:fldCharType="end"/>
    </w:r>
    <w:r>
      <w:t>頁</w:t>
    </w:r>
    <w:r>
      <w:rPr>
        <w:rFonts w:hint="eastAsia"/>
      </w:rPr>
      <w:t>/</w:t>
    </w:r>
    <w:r>
      <w:rPr>
        <w:rFonts w:hint="eastAsia"/>
      </w:rPr>
      <w:t>共</w:t>
    </w:r>
    <w:fldSimple w:instr=" NUMPAGES  \* Arabic  \* MERGEFORMAT ">
      <w:r w:rsidR="000D3786">
        <w:rPr>
          <w:noProof/>
        </w:rPr>
        <w:t>93</w:t>
      </w:r>
    </w:fldSimple>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148" w:rsidRDefault="00A25148">
      <w:r>
        <w:separator/>
      </w:r>
    </w:p>
  </w:footnote>
  <w:footnote w:type="continuationSeparator" w:id="0">
    <w:p w:rsidR="00A25148" w:rsidRDefault="00A25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02B"/>
    <w:multiLevelType w:val="hybridMultilevel"/>
    <w:tmpl w:val="38324250"/>
    <w:lvl w:ilvl="0" w:tplc="64DCD284">
      <w:start w:val="1"/>
      <w:numFmt w:val="taiwaneseCountingThousand"/>
      <w:lvlText w:val="第%1條"/>
      <w:lvlJc w:val="left"/>
      <w:pPr>
        <w:tabs>
          <w:tab w:val="num" w:pos="960"/>
        </w:tabs>
        <w:ind w:left="960" w:hanging="9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BA25E2"/>
    <w:multiLevelType w:val="hybridMultilevel"/>
    <w:tmpl w:val="88BCF884"/>
    <w:lvl w:ilvl="0" w:tplc="AAD8970A">
      <w:start w:val="1"/>
      <w:numFmt w:val="decimal"/>
      <w:lvlText w:val="%1."/>
      <w:lvlJc w:val="left"/>
      <w:pPr>
        <w:tabs>
          <w:tab w:val="num" w:pos="2042"/>
        </w:tabs>
        <w:ind w:left="2042" w:hanging="480"/>
      </w:pPr>
      <w:rPr>
        <w:rFonts w:ascii="Times New Roman" w:eastAsia="標楷體" w:hAnsi="Times New Roman" w:cs="Times New Roman" w:hint="default"/>
        <w:b w:val="0"/>
        <w:color w:val="auto"/>
        <w:sz w:val="24"/>
        <w:szCs w:val="24"/>
      </w:rPr>
    </w:lvl>
    <w:lvl w:ilvl="1" w:tplc="1D7A533C">
      <w:start w:val="1"/>
      <w:numFmt w:val="taiwaneseCountingThousand"/>
      <w:lvlText w:val="%2、"/>
      <w:lvlJc w:val="left"/>
      <w:pPr>
        <w:tabs>
          <w:tab w:val="num" w:pos="1475"/>
        </w:tabs>
        <w:ind w:left="1475" w:hanging="480"/>
      </w:pPr>
      <w:rPr>
        <w:rFonts w:hint="default"/>
        <w:b/>
        <w:color w:val="auto"/>
      </w:rPr>
    </w:lvl>
    <w:lvl w:ilvl="2" w:tplc="6DC0D69C">
      <w:start w:val="1"/>
      <w:numFmt w:val="taiwaneseCountingThousand"/>
      <w:lvlText w:val="(%3)、"/>
      <w:lvlJc w:val="left"/>
      <w:pPr>
        <w:tabs>
          <w:tab w:val="num" w:pos="1922"/>
        </w:tabs>
        <w:ind w:left="2341" w:hanging="899"/>
      </w:pPr>
      <w:rPr>
        <w:rFonts w:ascii="標楷體" w:eastAsia="標楷體" w:hAnsi="標楷體" w:hint="eastAsia"/>
        <w:sz w:val="24"/>
        <w:szCs w:val="24"/>
      </w:rPr>
    </w:lvl>
    <w:lvl w:ilvl="3" w:tplc="702CBF10">
      <w:start w:val="1"/>
      <w:numFmt w:val="taiwaneseCountingThousand"/>
      <w:lvlText w:val="(%4)"/>
      <w:lvlJc w:val="left"/>
      <w:pPr>
        <w:tabs>
          <w:tab w:val="num" w:pos="1192"/>
        </w:tabs>
        <w:ind w:left="1192" w:hanging="480"/>
      </w:pPr>
      <w:rPr>
        <w:rFonts w:ascii="標楷體" w:eastAsia="標楷體" w:hAnsi="標楷體" w:hint="eastAsia"/>
        <w:b w:val="0"/>
        <w:dstrike w:val="0"/>
        <w:color w:val="auto"/>
      </w:rPr>
    </w:lvl>
    <w:lvl w:ilvl="4" w:tplc="A2923508">
      <w:start w:val="1"/>
      <w:numFmt w:val="decimal"/>
      <w:lvlText w:val="(%5)"/>
      <w:lvlJc w:val="left"/>
      <w:pPr>
        <w:tabs>
          <w:tab w:val="num" w:pos="3198"/>
        </w:tabs>
        <w:ind w:left="3198" w:hanging="360"/>
      </w:pPr>
      <w:rPr>
        <w:rFonts w:ascii="標楷體" w:eastAsia="標楷體" w:hAnsi="標楷體" w:hint="default"/>
        <w:color w:val="auto"/>
      </w:rPr>
    </w:lvl>
    <w:lvl w:ilvl="5" w:tplc="041E5536">
      <w:start w:val="1"/>
      <w:numFmt w:val="decimal"/>
      <w:lvlText w:val="%6."/>
      <w:lvlJc w:val="left"/>
      <w:pPr>
        <w:tabs>
          <w:tab w:val="num" w:pos="1922"/>
        </w:tabs>
        <w:ind w:left="1922" w:hanging="360"/>
      </w:pPr>
      <w:rPr>
        <w:rFonts w:hint="default"/>
        <w:b w:val="0"/>
        <w:color w:val="auto"/>
      </w:rPr>
    </w:lvl>
    <w:lvl w:ilvl="6" w:tplc="0409000F">
      <w:start w:val="1"/>
      <w:numFmt w:val="decimal"/>
      <w:lvlText w:val="%7."/>
      <w:lvlJc w:val="left"/>
      <w:pPr>
        <w:tabs>
          <w:tab w:val="num" w:pos="3842"/>
        </w:tabs>
        <w:ind w:left="3842" w:hanging="480"/>
      </w:pPr>
    </w:lvl>
    <w:lvl w:ilvl="7" w:tplc="676C26B6">
      <w:start w:val="1"/>
      <w:numFmt w:val="decimal"/>
      <w:lvlText w:val="%8."/>
      <w:lvlJc w:val="left"/>
      <w:pPr>
        <w:tabs>
          <w:tab w:val="num" w:pos="2042"/>
        </w:tabs>
        <w:ind w:left="2042" w:hanging="480"/>
      </w:pPr>
      <w:rPr>
        <w:rFonts w:hint="default"/>
        <w:color w:val="0000FF"/>
      </w:rPr>
    </w:lvl>
    <w:lvl w:ilvl="8" w:tplc="0409001B" w:tentative="1">
      <w:start w:val="1"/>
      <w:numFmt w:val="lowerRoman"/>
      <w:lvlText w:val="%9."/>
      <w:lvlJc w:val="right"/>
      <w:pPr>
        <w:tabs>
          <w:tab w:val="num" w:pos="4802"/>
        </w:tabs>
        <w:ind w:left="4802" w:hanging="480"/>
      </w:pPr>
    </w:lvl>
  </w:abstractNum>
  <w:abstractNum w:abstractNumId="2" w15:restartNumberingAfterBreak="0">
    <w:nsid w:val="13956AA3"/>
    <w:multiLevelType w:val="hybridMultilevel"/>
    <w:tmpl w:val="D4160476"/>
    <w:lvl w:ilvl="0" w:tplc="748A565C">
      <w:start w:val="1"/>
      <w:numFmt w:val="decimal"/>
      <w:lvlText w:val="(%1)"/>
      <w:lvlJc w:val="left"/>
      <w:pPr>
        <w:ind w:left="5584" w:hanging="480"/>
      </w:pPr>
      <w:rPr>
        <w:rFonts w:ascii="Times New Roman" w:eastAsia="標楷體" w:hAnsi="Times New Roman" w:cs="Times New Roman" w:hint="default"/>
        <w:b w:val="0"/>
        <w:i w:val="0"/>
        <w:color w:val="auto"/>
        <w:sz w:val="24"/>
        <w:szCs w:val="24"/>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 w15:restartNumberingAfterBreak="0">
    <w:nsid w:val="229E2E98"/>
    <w:multiLevelType w:val="hybridMultilevel"/>
    <w:tmpl w:val="05A04230"/>
    <w:lvl w:ilvl="0" w:tplc="D3E6DC68">
      <w:start w:val="1"/>
      <w:numFmt w:val="ideographLegalTraditional"/>
      <w:lvlText w:val="%1、"/>
      <w:lvlJc w:val="left"/>
      <w:pPr>
        <w:tabs>
          <w:tab w:val="num" w:pos="1847"/>
        </w:tabs>
        <w:ind w:left="1847" w:hanging="570"/>
      </w:pPr>
      <w:rPr>
        <w:rFonts w:ascii="標楷體" w:eastAsia="標楷體" w:hAnsi="標楷體" w:hint="eastAsia"/>
        <w:b/>
        <w:color w:val="auto"/>
        <w:sz w:val="28"/>
        <w:szCs w:val="28"/>
      </w:rPr>
    </w:lvl>
    <w:lvl w:ilvl="1" w:tplc="29702AF0">
      <w:start w:val="1"/>
      <w:numFmt w:val="taiwaneseCountingThousand"/>
      <w:lvlText w:val="%2、"/>
      <w:lvlJc w:val="left"/>
      <w:pPr>
        <w:tabs>
          <w:tab w:val="num" w:pos="1288"/>
        </w:tabs>
        <w:ind w:left="1288" w:hanging="720"/>
      </w:pPr>
      <w:rPr>
        <w:rFonts w:hint="default"/>
        <w:b w:val="0"/>
        <w:sz w:val="24"/>
        <w:szCs w:val="24"/>
      </w:rPr>
    </w:lvl>
    <w:lvl w:ilvl="2" w:tplc="B9BCFF2C">
      <w:start w:val="1"/>
      <w:numFmt w:val="taiwaneseCountingThousand"/>
      <w:lvlText w:val="(%3)"/>
      <w:lvlJc w:val="left"/>
      <w:pPr>
        <w:ind w:left="1440" w:hanging="48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9F3F81"/>
    <w:multiLevelType w:val="hybridMultilevel"/>
    <w:tmpl w:val="ABEE5312"/>
    <w:lvl w:ilvl="0" w:tplc="CF6E58D4">
      <w:start w:val="1"/>
      <w:numFmt w:val="taiwaneseCountingThousand"/>
      <w:lvlText w:val="（%1）"/>
      <w:lvlJc w:val="left"/>
      <w:pPr>
        <w:ind w:left="1222" w:hanging="48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5" w15:restartNumberingAfterBreak="0">
    <w:nsid w:val="255B606E"/>
    <w:multiLevelType w:val="hybridMultilevel"/>
    <w:tmpl w:val="03F407A8"/>
    <w:lvl w:ilvl="0" w:tplc="2ED87FAC">
      <w:start w:val="1"/>
      <w:numFmt w:val="taiwaneseCountingThousand"/>
      <w:lvlText w:val="%1、"/>
      <w:lvlJc w:val="left"/>
      <w:pPr>
        <w:ind w:left="732" w:hanging="480"/>
      </w:pPr>
      <w:rPr>
        <w:rFonts w:ascii="標楷體" w:eastAsia="標楷體" w:hAnsi="標楷體" w:hint="eastAsia"/>
        <w:b w:val="0"/>
        <w:strike w:val="0"/>
        <w:dstrike w:val="0"/>
        <w:color w:val="000000"/>
        <w:sz w:val="24"/>
        <w:u w:val="none"/>
        <w:effect w:val="none"/>
      </w:rPr>
    </w:lvl>
    <w:lvl w:ilvl="1" w:tplc="04090019">
      <w:start w:val="1"/>
      <w:numFmt w:val="ideographTraditional"/>
      <w:lvlText w:val="%2、"/>
      <w:lvlJc w:val="left"/>
      <w:pPr>
        <w:ind w:left="1212" w:hanging="480"/>
      </w:pPr>
    </w:lvl>
    <w:lvl w:ilvl="2" w:tplc="0409001B">
      <w:start w:val="1"/>
      <w:numFmt w:val="lowerRoman"/>
      <w:lvlText w:val="%3."/>
      <w:lvlJc w:val="right"/>
      <w:pPr>
        <w:ind w:left="1692" w:hanging="480"/>
      </w:pPr>
    </w:lvl>
    <w:lvl w:ilvl="3" w:tplc="0409000F">
      <w:start w:val="1"/>
      <w:numFmt w:val="decimal"/>
      <w:lvlText w:val="%4."/>
      <w:lvlJc w:val="left"/>
      <w:pPr>
        <w:ind w:left="2172" w:hanging="480"/>
      </w:pPr>
    </w:lvl>
    <w:lvl w:ilvl="4" w:tplc="04090019">
      <w:start w:val="1"/>
      <w:numFmt w:val="ideographTraditional"/>
      <w:lvlText w:val="%5、"/>
      <w:lvlJc w:val="left"/>
      <w:pPr>
        <w:ind w:left="2652" w:hanging="480"/>
      </w:pPr>
    </w:lvl>
    <w:lvl w:ilvl="5" w:tplc="0409001B">
      <w:start w:val="1"/>
      <w:numFmt w:val="lowerRoman"/>
      <w:lvlText w:val="%6."/>
      <w:lvlJc w:val="right"/>
      <w:pPr>
        <w:ind w:left="3132" w:hanging="480"/>
      </w:pPr>
    </w:lvl>
    <w:lvl w:ilvl="6" w:tplc="0409000F">
      <w:start w:val="1"/>
      <w:numFmt w:val="decimal"/>
      <w:lvlText w:val="%7."/>
      <w:lvlJc w:val="left"/>
      <w:pPr>
        <w:ind w:left="3612" w:hanging="480"/>
      </w:pPr>
    </w:lvl>
    <w:lvl w:ilvl="7" w:tplc="04090019">
      <w:start w:val="1"/>
      <w:numFmt w:val="ideographTraditional"/>
      <w:lvlText w:val="%8、"/>
      <w:lvlJc w:val="left"/>
      <w:pPr>
        <w:ind w:left="4092" w:hanging="480"/>
      </w:pPr>
    </w:lvl>
    <w:lvl w:ilvl="8" w:tplc="0409001B">
      <w:start w:val="1"/>
      <w:numFmt w:val="lowerRoman"/>
      <w:lvlText w:val="%9."/>
      <w:lvlJc w:val="right"/>
      <w:pPr>
        <w:ind w:left="4572" w:hanging="480"/>
      </w:pPr>
    </w:lvl>
  </w:abstractNum>
  <w:abstractNum w:abstractNumId="6" w15:restartNumberingAfterBreak="0">
    <w:nsid w:val="28836D20"/>
    <w:multiLevelType w:val="hybridMultilevel"/>
    <w:tmpl w:val="ABEE5312"/>
    <w:lvl w:ilvl="0" w:tplc="CF6E58D4">
      <w:start w:val="1"/>
      <w:numFmt w:val="taiwaneseCountingThousand"/>
      <w:lvlText w:val="（%1）"/>
      <w:lvlJc w:val="left"/>
      <w:pPr>
        <w:ind w:left="5017" w:hanging="48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7" w15:restartNumberingAfterBreak="0">
    <w:nsid w:val="29590622"/>
    <w:multiLevelType w:val="hybridMultilevel"/>
    <w:tmpl w:val="D4160476"/>
    <w:lvl w:ilvl="0" w:tplc="748A565C">
      <w:start w:val="1"/>
      <w:numFmt w:val="decimal"/>
      <w:lvlText w:val="(%1)"/>
      <w:lvlJc w:val="left"/>
      <w:pPr>
        <w:ind w:left="2466" w:hanging="480"/>
      </w:pPr>
      <w:rPr>
        <w:rFonts w:ascii="Times New Roman" w:eastAsia="標楷體" w:hAnsi="Times New Roman" w:cs="Times New Roman" w:hint="default"/>
        <w:b w:val="0"/>
        <w:i w:val="0"/>
        <w:color w:val="auto"/>
        <w:sz w:val="24"/>
        <w:szCs w:val="24"/>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8" w15:restartNumberingAfterBreak="0">
    <w:nsid w:val="2B2016B7"/>
    <w:multiLevelType w:val="hybridMultilevel"/>
    <w:tmpl w:val="1850037E"/>
    <w:lvl w:ilvl="0" w:tplc="25245332">
      <w:start w:val="1"/>
      <w:numFmt w:val="taiwaneseCountingThousand"/>
      <w:lvlText w:val="%1、"/>
      <w:lvlJc w:val="left"/>
      <w:pPr>
        <w:ind w:left="1713" w:hanging="72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9" w15:restartNumberingAfterBreak="0">
    <w:nsid w:val="2C340109"/>
    <w:multiLevelType w:val="hybridMultilevel"/>
    <w:tmpl w:val="ABEE5312"/>
    <w:lvl w:ilvl="0" w:tplc="CF6E58D4">
      <w:start w:val="1"/>
      <w:numFmt w:val="taiwaneseCountingThousand"/>
      <w:lvlText w:val="（%1）"/>
      <w:lvlJc w:val="left"/>
      <w:pPr>
        <w:ind w:left="1222" w:hanging="48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0" w15:restartNumberingAfterBreak="0">
    <w:nsid w:val="2D2222E2"/>
    <w:multiLevelType w:val="hybridMultilevel"/>
    <w:tmpl w:val="D4160476"/>
    <w:lvl w:ilvl="0" w:tplc="748A565C">
      <w:start w:val="1"/>
      <w:numFmt w:val="decimal"/>
      <w:lvlText w:val="(%1)"/>
      <w:lvlJc w:val="left"/>
      <w:pPr>
        <w:ind w:left="2466" w:hanging="480"/>
      </w:pPr>
      <w:rPr>
        <w:rFonts w:ascii="Times New Roman" w:eastAsia="標楷體" w:hAnsi="Times New Roman" w:cs="Times New Roman" w:hint="default"/>
        <w:b w:val="0"/>
        <w:i w:val="0"/>
        <w:color w:val="auto"/>
        <w:sz w:val="24"/>
        <w:szCs w:val="24"/>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1" w15:restartNumberingAfterBreak="0">
    <w:nsid w:val="2F68562A"/>
    <w:multiLevelType w:val="hybridMultilevel"/>
    <w:tmpl w:val="2D16007E"/>
    <w:lvl w:ilvl="0" w:tplc="37B20FEC">
      <w:start w:val="1"/>
      <w:numFmt w:val="taiwaneseCountingThousand"/>
      <w:lvlText w:val="第%1條  "/>
      <w:lvlJc w:val="left"/>
      <w:pPr>
        <w:ind w:left="4167" w:hanging="480"/>
      </w:pPr>
      <w:rPr>
        <w:rFonts w:hint="eastAsia"/>
      </w:rPr>
    </w:lvl>
    <w:lvl w:ilvl="1" w:tplc="04090019">
      <w:start w:val="1"/>
      <w:numFmt w:val="ideographTraditional"/>
      <w:lvlText w:val="%2、"/>
      <w:lvlJc w:val="left"/>
      <w:pPr>
        <w:ind w:left="2378" w:hanging="480"/>
      </w:pPr>
    </w:lvl>
    <w:lvl w:ilvl="2" w:tplc="04090015">
      <w:start w:val="1"/>
      <w:numFmt w:val="taiwaneseCountingThousand"/>
      <w:lvlText w:val="%3、"/>
      <w:lvlJc w:val="left"/>
      <w:pPr>
        <w:ind w:left="2858" w:hanging="480"/>
      </w:p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30F32434"/>
    <w:multiLevelType w:val="hybridMultilevel"/>
    <w:tmpl w:val="12DE3CCC"/>
    <w:lvl w:ilvl="0" w:tplc="9FE8F12E">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33B2CB6"/>
    <w:multiLevelType w:val="singleLevel"/>
    <w:tmpl w:val="D36C5E4A"/>
    <w:lvl w:ilvl="0">
      <w:start w:val="1"/>
      <w:numFmt w:val="taiwaneseCountingThousand"/>
      <w:lvlText w:val="第%1條"/>
      <w:lvlJc w:val="left"/>
      <w:pPr>
        <w:tabs>
          <w:tab w:val="num" w:pos="1125"/>
        </w:tabs>
        <w:ind w:left="1125" w:hanging="1125"/>
      </w:pPr>
      <w:rPr>
        <w:rFonts w:hint="eastAsia"/>
      </w:rPr>
    </w:lvl>
  </w:abstractNum>
  <w:abstractNum w:abstractNumId="14" w15:restartNumberingAfterBreak="0">
    <w:nsid w:val="36D54BF9"/>
    <w:multiLevelType w:val="hybridMultilevel"/>
    <w:tmpl w:val="88BCF884"/>
    <w:lvl w:ilvl="0" w:tplc="AAD8970A">
      <w:start w:val="1"/>
      <w:numFmt w:val="decimal"/>
      <w:lvlText w:val="%1."/>
      <w:lvlJc w:val="left"/>
      <w:pPr>
        <w:tabs>
          <w:tab w:val="num" w:pos="2042"/>
        </w:tabs>
        <w:ind w:left="2042" w:hanging="480"/>
      </w:pPr>
      <w:rPr>
        <w:rFonts w:ascii="Times New Roman" w:eastAsia="標楷體" w:hAnsi="Times New Roman" w:cs="Times New Roman" w:hint="default"/>
        <w:b w:val="0"/>
        <w:color w:val="auto"/>
        <w:sz w:val="24"/>
        <w:szCs w:val="24"/>
      </w:rPr>
    </w:lvl>
    <w:lvl w:ilvl="1" w:tplc="1D7A533C">
      <w:start w:val="1"/>
      <w:numFmt w:val="taiwaneseCountingThousand"/>
      <w:lvlText w:val="%2、"/>
      <w:lvlJc w:val="left"/>
      <w:pPr>
        <w:tabs>
          <w:tab w:val="num" w:pos="1475"/>
        </w:tabs>
        <w:ind w:left="1475" w:hanging="480"/>
      </w:pPr>
      <w:rPr>
        <w:rFonts w:hint="default"/>
        <w:b/>
        <w:color w:val="auto"/>
      </w:rPr>
    </w:lvl>
    <w:lvl w:ilvl="2" w:tplc="6DC0D69C">
      <w:start w:val="1"/>
      <w:numFmt w:val="taiwaneseCountingThousand"/>
      <w:lvlText w:val="(%3)、"/>
      <w:lvlJc w:val="left"/>
      <w:pPr>
        <w:tabs>
          <w:tab w:val="num" w:pos="1922"/>
        </w:tabs>
        <w:ind w:left="2341" w:hanging="899"/>
      </w:pPr>
      <w:rPr>
        <w:rFonts w:ascii="標楷體" w:eastAsia="標楷體" w:hAnsi="標楷體" w:hint="eastAsia"/>
        <w:sz w:val="24"/>
        <w:szCs w:val="24"/>
      </w:rPr>
    </w:lvl>
    <w:lvl w:ilvl="3" w:tplc="702CBF10">
      <w:start w:val="1"/>
      <w:numFmt w:val="taiwaneseCountingThousand"/>
      <w:lvlText w:val="(%4)"/>
      <w:lvlJc w:val="left"/>
      <w:pPr>
        <w:tabs>
          <w:tab w:val="num" w:pos="1192"/>
        </w:tabs>
        <w:ind w:left="1192" w:hanging="480"/>
      </w:pPr>
      <w:rPr>
        <w:rFonts w:ascii="標楷體" w:eastAsia="標楷體" w:hAnsi="標楷體" w:hint="eastAsia"/>
        <w:b w:val="0"/>
        <w:dstrike w:val="0"/>
        <w:color w:val="auto"/>
      </w:rPr>
    </w:lvl>
    <w:lvl w:ilvl="4" w:tplc="A2923508">
      <w:start w:val="1"/>
      <w:numFmt w:val="decimal"/>
      <w:lvlText w:val="(%5)"/>
      <w:lvlJc w:val="left"/>
      <w:pPr>
        <w:tabs>
          <w:tab w:val="num" w:pos="3198"/>
        </w:tabs>
        <w:ind w:left="3198" w:hanging="360"/>
      </w:pPr>
      <w:rPr>
        <w:rFonts w:ascii="標楷體" w:eastAsia="標楷體" w:hAnsi="標楷體" w:hint="default"/>
        <w:color w:val="auto"/>
      </w:rPr>
    </w:lvl>
    <w:lvl w:ilvl="5" w:tplc="041E5536">
      <w:start w:val="1"/>
      <w:numFmt w:val="decimal"/>
      <w:lvlText w:val="%6."/>
      <w:lvlJc w:val="left"/>
      <w:pPr>
        <w:tabs>
          <w:tab w:val="num" w:pos="1922"/>
        </w:tabs>
        <w:ind w:left="1922" w:hanging="360"/>
      </w:pPr>
      <w:rPr>
        <w:rFonts w:hint="default"/>
        <w:b w:val="0"/>
        <w:color w:val="auto"/>
      </w:rPr>
    </w:lvl>
    <w:lvl w:ilvl="6" w:tplc="0409000F">
      <w:start w:val="1"/>
      <w:numFmt w:val="decimal"/>
      <w:lvlText w:val="%7."/>
      <w:lvlJc w:val="left"/>
      <w:pPr>
        <w:tabs>
          <w:tab w:val="num" w:pos="3842"/>
        </w:tabs>
        <w:ind w:left="3842" w:hanging="480"/>
      </w:pPr>
    </w:lvl>
    <w:lvl w:ilvl="7" w:tplc="676C26B6">
      <w:start w:val="1"/>
      <w:numFmt w:val="decimal"/>
      <w:lvlText w:val="%8."/>
      <w:lvlJc w:val="left"/>
      <w:pPr>
        <w:tabs>
          <w:tab w:val="num" w:pos="2042"/>
        </w:tabs>
        <w:ind w:left="2042" w:hanging="480"/>
      </w:pPr>
      <w:rPr>
        <w:rFonts w:hint="default"/>
        <w:color w:val="0000FF"/>
      </w:rPr>
    </w:lvl>
    <w:lvl w:ilvl="8" w:tplc="0409001B" w:tentative="1">
      <w:start w:val="1"/>
      <w:numFmt w:val="lowerRoman"/>
      <w:lvlText w:val="%9."/>
      <w:lvlJc w:val="right"/>
      <w:pPr>
        <w:tabs>
          <w:tab w:val="num" w:pos="4802"/>
        </w:tabs>
        <w:ind w:left="4802" w:hanging="480"/>
      </w:pPr>
    </w:lvl>
  </w:abstractNum>
  <w:abstractNum w:abstractNumId="15" w15:restartNumberingAfterBreak="0">
    <w:nsid w:val="3BF97623"/>
    <w:multiLevelType w:val="hybridMultilevel"/>
    <w:tmpl w:val="558C5BDE"/>
    <w:lvl w:ilvl="0" w:tplc="CB3C3B46">
      <w:start w:val="1"/>
      <w:numFmt w:val="decimal"/>
      <w:lvlText w:val="%1."/>
      <w:lvlJc w:val="left"/>
      <w:pPr>
        <w:tabs>
          <w:tab w:val="num" w:pos="2040"/>
        </w:tabs>
        <w:ind w:left="2040" w:hanging="480"/>
      </w:pPr>
      <w:rPr>
        <w:rFonts w:hint="default"/>
        <w:color w:val="auto"/>
      </w:rPr>
    </w:lvl>
    <w:lvl w:ilvl="1" w:tplc="6FA21F34">
      <w:start w:val="1"/>
      <w:numFmt w:val="taiwaneseCountingThousand"/>
      <w:lvlText w:val="%2、"/>
      <w:lvlJc w:val="left"/>
      <w:pPr>
        <w:tabs>
          <w:tab w:val="num" w:pos="906"/>
        </w:tabs>
        <w:ind w:left="906" w:hanging="480"/>
      </w:pPr>
      <w:rPr>
        <w:rFonts w:ascii="標楷體" w:eastAsia="標楷體" w:hAnsi="標楷體" w:hint="default"/>
        <w:b/>
        <w:color w:val="auto"/>
      </w:rPr>
    </w:lvl>
    <w:lvl w:ilvl="2" w:tplc="6DC0D69C">
      <w:start w:val="1"/>
      <w:numFmt w:val="taiwaneseCountingThousand"/>
      <w:lvlText w:val="(%3)、"/>
      <w:lvlJc w:val="left"/>
      <w:pPr>
        <w:tabs>
          <w:tab w:val="num" w:pos="1920"/>
        </w:tabs>
        <w:ind w:left="2339" w:hanging="899"/>
      </w:pPr>
      <w:rPr>
        <w:rFonts w:ascii="標楷體" w:eastAsia="標楷體" w:hAnsi="標楷體" w:hint="eastAsia"/>
        <w:sz w:val="24"/>
        <w:szCs w:val="24"/>
      </w:rPr>
    </w:lvl>
    <w:lvl w:ilvl="3" w:tplc="702CBF10">
      <w:start w:val="1"/>
      <w:numFmt w:val="taiwaneseCountingThousand"/>
      <w:lvlText w:val="(%4)"/>
      <w:lvlJc w:val="left"/>
      <w:pPr>
        <w:tabs>
          <w:tab w:val="num" w:pos="1190"/>
        </w:tabs>
        <w:ind w:left="1190" w:hanging="480"/>
      </w:pPr>
      <w:rPr>
        <w:rFonts w:ascii="標楷體" w:eastAsia="標楷體" w:hAnsi="標楷體" w:hint="eastAsia"/>
        <w:b w:val="0"/>
        <w:dstrike w:val="0"/>
        <w:color w:val="auto"/>
      </w:rPr>
    </w:lvl>
    <w:lvl w:ilvl="4" w:tplc="A2923508">
      <w:start w:val="1"/>
      <w:numFmt w:val="decimal"/>
      <w:lvlText w:val="(%5)"/>
      <w:lvlJc w:val="left"/>
      <w:pPr>
        <w:tabs>
          <w:tab w:val="num" w:pos="3196"/>
        </w:tabs>
        <w:ind w:left="3196" w:hanging="360"/>
      </w:pPr>
      <w:rPr>
        <w:rFonts w:ascii="標楷體" w:eastAsia="標楷體" w:hAnsi="標楷體" w:hint="default"/>
        <w:color w:val="auto"/>
      </w:rPr>
    </w:lvl>
    <w:lvl w:ilvl="5" w:tplc="041E5536">
      <w:start w:val="1"/>
      <w:numFmt w:val="decimal"/>
      <w:lvlText w:val="%6."/>
      <w:lvlJc w:val="left"/>
      <w:pPr>
        <w:tabs>
          <w:tab w:val="num" w:pos="1920"/>
        </w:tabs>
        <w:ind w:left="1920" w:hanging="360"/>
      </w:pPr>
      <w:rPr>
        <w:rFonts w:hint="default"/>
        <w:b w:val="0"/>
        <w:color w:val="auto"/>
      </w:rPr>
    </w:lvl>
    <w:lvl w:ilvl="6" w:tplc="0409000F">
      <w:start w:val="1"/>
      <w:numFmt w:val="decimal"/>
      <w:lvlText w:val="%7."/>
      <w:lvlJc w:val="left"/>
      <w:pPr>
        <w:tabs>
          <w:tab w:val="num" w:pos="3840"/>
        </w:tabs>
        <w:ind w:left="3840" w:hanging="480"/>
      </w:pPr>
    </w:lvl>
    <w:lvl w:ilvl="7" w:tplc="676C26B6">
      <w:start w:val="1"/>
      <w:numFmt w:val="decimal"/>
      <w:lvlText w:val="%8."/>
      <w:lvlJc w:val="left"/>
      <w:pPr>
        <w:tabs>
          <w:tab w:val="num" w:pos="2040"/>
        </w:tabs>
        <w:ind w:left="2040" w:hanging="480"/>
      </w:pPr>
      <w:rPr>
        <w:rFonts w:hint="default"/>
        <w:color w:val="0000FF"/>
      </w:rPr>
    </w:lvl>
    <w:lvl w:ilvl="8" w:tplc="0409001B" w:tentative="1">
      <w:start w:val="1"/>
      <w:numFmt w:val="lowerRoman"/>
      <w:lvlText w:val="%9."/>
      <w:lvlJc w:val="right"/>
      <w:pPr>
        <w:tabs>
          <w:tab w:val="num" w:pos="4800"/>
        </w:tabs>
        <w:ind w:left="4800" w:hanging="480"/>
      </w:pPr>
    </w:lvl>
  </w:abstractNum>
  <w:abstractNum w:abstractNumId="16" w15:restartNumberingAfterBreak="0">
    <w:nsid w:val="3C17763B"/>
    <w:multiLevelType w:val="hybridMultilevel"/>
    <w:tmpl w:val="0264FED0"/>
    <w:lvl w:ilvl="0" w:tplc="06809950">
      <w:start w:val="1"/>
      <w:numFmt w:val="ideographDigital"/>
      <w:lvlText w:val="%1、"/>
      <w:lvlJc w:val="left"/>
      <w:pPr>
        <w:ind w:left="2182" w:hanging="480"/>
      </w:pPr>
      <w:rPr>
        <w:rFonts w:ascii="Times New Roman" w:eastAsia="標楷體" w:hAnsi="Times New Roman" w:cs="Times New Roman" w:hint="default"/>
        <w:b w:val="0"/>
        <w:color w:val="auto"/>
        <w:sz w:val="24"/>
        <w:szCs w:val="24"/>
        <w:lang w:val="en-US"/>
      </w:rPr>
    </w:lvl>
    <w:lvl w:ilvl="1" w:tplc="04090019">
      <w:start w:val="1"/>
      <w:numFmt w:val="ideographTraditional"/>
      <w:lvlText w:val="%2、"/>
      <w:lvlJc w:val="left"/>
      <w:pPr>
        <w:ind w:left="1743" w:hanging="480"/>
      </w:pPr>
    </w:lvl>
    <w:lvl w:ilvl="2" w:tplc="AB2E8C7E">
      <w:start w:val="1"/>
      <w:numFmt w:val="taiwaneseCountingThousand"/>
      <w:lvlText w:val="(%3)"/>
      <w:lvlJc w:val="left"/>
      <w:pPr>
        <w:ind w:left="2223" w:hanging="480"/>
      </w:pPr>
      <w:rPr>
        <w:rFonts w:ascii="標楷體" w:eastAsia="標楷體" w:hAnsi="標楷體" w:hint="eastAsia"/>
        <w:b w:val="0"/>
        <w:dstrike w:val="0"/>
        <w:color w:val="auto"/>
      </w:rPr>
    </w:lvl>
    <w:lvl w:ilvl="3" w:tplc="0409000F" w:tentative="1">
      <w:start w:val="1"/>
      <w:numFmt w:val="decimal"/>
      <w:lvlText w:val="%4."/>
      <w:lvlJc w:val="left"/>
      <w:pPr>
        <w:ind w:left="2703" w:hanging="480"/>
      </w:pPr>
    </w:lvl>
    <w:lvl w:ilvl="4" w:tplc="04090019" w:tentative="1">
      <w:start w:val="1"/>
      <w:numFmt w:val="ideographTraditional"/>
      <w:lvlText w:val="%5、"/>
      <w:lvlJc w:val="left"/>
      <w:pPr>
        <w:ind w:left="3183" w:hanging="480"/>
      </w:pPr>
    </w:lvl>
    <w:lvl w:ilvl="5" w:tplc="0409001B" w:tentative="1">
      <w:start w:val="1"/>
      <w:numFmt w:val="lowerRoman"/>
      <w:lvlText w:val="%6."/>
      <w:lvlJc w:val="right"/>
      <w:pPr>
        <w:ind w:left="3663" w:hanging="480"/>
      </w:pPr>
    </w:lvl>
    <w:lvl w:ilvl="6" w:tplc="0409000F" w:tentative="1">
      <w:start w:val="1"/>
      <w:numFmt w:val="decimal"/>
      <w:lvlText w:val="%7."/>
      <w:lvlJc w:val="left"/>
      <w:pPr>
        <w:ind w:left="4143" w:hanging="480"/>
      </w:pPr>
    </w:lvl>
    <w:lvl w:ilvl="7" w:tplc="04090019" w:tentative="1">
      <w:start w:val="1"/>
      <w:numFmt w:val="ideographTraditional"/>
      <w:lvlText w:val="%8、"/>
      <w:lvlJc w:val="left"/>
      <w:pPr>
        <w:ind w:left="4623" w:hanging="480"/>
      </w:pPr>
    </w:lvl>
    <w:lvl w:ilvl="8" w:tplc="0409001B" w:tentative="1">
      <w:start w:val="1"/>
      <w:numFmt w:val="lowerRoman"/>
      <w:lvlText w:val="%9."/>
      <w:lvlJc w:val="right"/>
      <w:pPr>
        <w:ind w:left="5103" w:hanging="480"/>
      </w:pPr>
    </w:lvl>
  </w:abstractNum>
  <w:abstractNum w:abstractNumId="17" w15:restartNumberingAfterBreak="0">
    <w:nsid w:val="3CE272C0"/>
    <w:multiLevelType w:val="hybridMultilevel"/>
    <w:tmpl w:val="90FA42B0"/>
    <w:lvl w:ilvl="0" w:tplc="D1CC0B2A">
      <w:start w:val="1"/>
      <w:numFmt w:val="decimal"/>
      <w:pStyle w:val="abc"/>
      <w:lvlText w:val="%1."/>
      <w:lvlJc w:val="left"/>
      <w:pPr>
        <w:tabs>
          <w:tab w:val="num" w:pos="1898"/>
        </w:tabs>
        <w:ind w:left="1898" w:hanging="480"/>
      </w:pPr>
      <w:rPr>
        <w:rFonts w:hint="eastAsia"/>
        <w:color w:val="auto"/>
        <w:lang w:val="en-US"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BB92C81"/>
    <w:multiLevelType w:val="hybridMultilevel"/>
    <w:tmpl w:val="D4160476"/>
    <w:lvl w:ilvl="0" w:tplc="748A565C">
      <w:start w:val="1"/>
      <w:numFmt w:val="decimal"/>
      <w:lvlText w:val="(%1)"/>
      <w:lvlJc w:val="left"/>
      <w:pPr>
        <w:ind w:left="2466" w:hanging="480"/>
      </w:pPr>
      <w:rPr>
        <w:rFonts w:ascii="Times New Roman" w:eastAsia="標楷體" w:hAnsi="Times New Roman" w:cs="Times New Roman" w:hint="default"/>
        <w:b w:val="0"/>
        <w:i w:val="0"/>
        <w:color w:val="auto"/>
        <w:sz w:val="24"/>
        <w:szCs w:val="24"/>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9" w15:restartNumberingAfterBreak="0">
    <w:nsid w:val="4F262EB9"/>
    <w:multiLevelType w:val="hybridMultilevel"/>
    <w:tmpl w:val="57220830"/>
    <w:lvl w:ilvl="0" w:tplc="8716E75C">
      <w:start w:val="1"/>
      <w:numFmt w:val="ideographLegalTraditional"/>
      <w:pStyle w:val="-2"/>
      <w:lvlText w:val="%1、"/>
      <w:lvlJc w:val="left"/>
      <w:pPr>
        <w:tabs>
          <w:tab w:val="num" w:pos="454"/>
        </w:tabs>
        <w:ind w:left="454" w:hanging="454"/>
      </w:pPr>
      <w:rPr>
        <w:rFonts w:ascii="Times New Roman" w:eastAsia="標楷體" w:hAnsi="Times New Roman" w:hint="default"/>
        <w:b/>
        <w:i w:val="0"/>
        <w:color w:val="000000"/>
        <w:sz w:val="24"/>
      </w:rPr>
    </w:lvl>
    <w:lvl w:ilvl="1" w:tplc="B8029350">
      <w:start w:val="1"/>
      <w:numFmt w:val="ideographDigital"/>
      <w:lvlText w:val="%2、"/>
      <w:lvlJc w:val="left"/>
      <w:pPr>
        <w:tabs>
          <w:tab w:val="num" w:pos="960"/>
        </w:tabs>
        <w:ind w:left="960" w:hanging="480"/>
      </w:pPr>
      <w:rPr>
        <w:rFonts w:hint="eastAsia"/>
        <w:b/>
        <w:i w:val="0"/>
        <w:color w:val="00000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A3C6A73"/>
    <w:multiLevelType w:val="hybridMultilevel"/>
    <w:tmpl w:val="EDA8F83C"/>
    <w:styleLink w:val="411"/>
    <w:lvl w:ilvl="0" w:tplc="A1D03E28">
      <w:start w:val="111"/>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AB10489"/>
    <w:multiLevelType w:val="hybridMultilevel"/>
    <w:tmpl w:val="D4160476"/>
    <w:lvl w:ilvl="0" w:tplc="748A565C">
      <w:start w:val="1"/>
      <w:numFmt w:val="decimal"/>
      <w:lvlText w:val="(%1)"/>
      <w:lvlJc w:val="left"/>
      <w:pPr>
        <w:ind w:left="2466" w:hanging="480"/>
      </w:pPr>
      <w:rPr>
        <w:rFonts w:ascii="Times New Roman" w:eastAsia="標楷體" w:hAnsi="Times New Roman" w:cs="Times New Roman" w:hint="default"/>
        <w:b w:val="0"/>
        <w:i w:val="0"/>
        <w:color w:val="auto"/>
        <w:sz w:val="24"/>
        <w:szCs w:val="24"/>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2" w15:restartNumberingAfterBreak="0">
    <w:nsid w:val="61FA11D7"/>
    <w:multiLevelType w:val="hybridMultilevel"/>
    <w:tmpl w:val="6EFA061C"/>
    <w:lvl w:ilvl="0" w:tplc="85EE8B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873B7B"/>
    <w:multiLevelType w:val="hybridMultilevel"/>
    <w:tmpl w:val="D4160476"/>
    <w:lvl w:ilvl="0" w:tplc="748A565C">
      <w:start w:val="1"/>
      <w:numFmt w:val="decimal"/>
      <w:lvlText w:val="(%1)"/>
      <w:lvlJc w:val="left"/>
      <w:pPr>
        <w:ind w:left="2466" w:hanging="480"/>
      </w:pPr>
      <w:rPr>
        <w:rFonts w:ascii="Times New Roman" w:eastAsia="標楷體" w:hAnsi="Times New Roman" w:cs="Times New Roman" w:hint="default"/>
        <w:b w:val="0"/>
        <w:i w:val="0"/>
        <w:color w:val="auto"/>
        <w:sz w:val="24"/>
        <w:szCs w:val="24"/>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4" w15:restartNumberingAfterBreak="0">
    <w:nsid w:val="66715320"/>
    <w:multiLevelType w:val="hybridMultilevel"/>
    <w:tmpl w:val="D4160476"/>
    <w:lvl w:ilvl="0" w:tplc="748A565C">
      <w:start w:val="1"/>
      <w:numFmt w:val="decimal"/>
      <w:lvlText w:val="(%1)"/>
      <w:lvlJc w:val="left"/>
      <w:pPr>
        <w:ind w:left="5584" w:hanging="480"/>
      </w:pPr>
      <w:rPr>
        <w:rFonts w:ascii="Times New Roman" w:eastAsia="標楷體" w:hAnsi="Times New Roman" w:cs="Times New Roman" w:hint="default"/>
        <w:b w:val="0"/>
        <w:i w:val="0"/>
        <w:color w:val="auto"/>
        <w:sz w:val="24"/>
        <w:szCs w:val="24"/>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5" w15:restartNumberingAfterBreak="0">
    <w:nsid w:val="688E5757"/>
    <w:multiLevelType w:val="hybridMultilevel"/>
    <w:tmpl w:val="F280ABDA"/>
    <w:lvl w:ilvl="0" w:tplc="5492D3B2">
      <w:start w:val="1"/>
      <w:numFmt w:val="taiwaneseCountingThousand"/>
      <w:lvlText w:val="%1、"/>
      <w:lvlJc w:val="left"/>
      <w:pPr>
        <w:tabs>
          <w:tab w:val="num" w:pos="1847"/>
        </w:tabs>
        <w:ind w:left="1847" w:hanging="570"/>
      </w:pPr>
      <w:rPr>
        <w:rFonts w:hint="eastAsia"/>
        <w:b w:val="0"/>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DE7054"/>
    <w:multiLevelType w:val="hybridMultilevel"/>
    <w:tmpl w:val="6EFA061C"/>
    <w:lvl w:ilvl="0" w:tplc="85EE8B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1350C9"/>
    <w:multiLevelType w:val="hybridMultilevel"/>
    <w:tmpl w:val="41FCCA8E"/>
    <w:lvl w:ilvl="0" w:tplc="D9120494">
      <w:start w:val="1"/>
      <w:numFmt w:val="taiwaneseCountingThousand"/>
      <w:lvlText w:val="%1、"/>
      <w:lvlJc w:val="left"/>
      <w:pPr>
        <w:ind w:left="906" w:hanging="480"/>
      </w:pPr>
      <w:rPr>
        <w:rFonts w:hAnsi="Arial Narrow"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15:restartNumberingAfterBreak="0">
    <w:nsid w:val="6D954414"/>
    <w:multiLevelType w:val="hybridMultilevel"/>
    <w:tmpl w:val="88BCF884"/>
    <w:lvl w:ilvl="0" w:tplc="AAD8970A">
      <w:start w:val="1"/>
      <w:numFmt w:val="decimal"/>
      <w:lvlText w:val="%1."/>
      <w:lvlJc w:val="left"/>
      <w:pPr>
        <w:tabs>
          <w:tab w:val="num" w:pos="2042"/>
        </w:tabs>
        <w:ind w:left="2042" w:hanging="480"/>
      </w:pPr>
      <w:rPr>
        <w:rFonts w:ascii="Times New Roman" w:eastAsia="標楷體" w:hAnsi="Times New Roman" w:cs="Times New Roman" w:hint="default"/>
        <w:b w:val="0"/>
        <w:color w:val="auto"/>
        <w:sz w:val="24"/>
        <w:szCs w:val="24"/>
      </w:rPr>
    </w:lvl>
    <w:lvl w:ilvl="1" w:tplc="1D7A533C">
      <w:start w:val="1"/>
      <w:numFmt w:val="taiwaneseCountingThousand"/>
      <w:lvlText w:val="%2、"/>
      <w:lvlJc w:val="left"/>
      <w:pPr>
        <w:tabs>
          <w:tab w:val="num" w:pos="1475"/>
        </w:tabs>
        <w:ind w:left="1475" w:hanging="480"/>
      </w:pPr>
      <w:rPr>
        <w:rFonts w:hint="default"/>
        <w:b/>
        <w:color w:val="auto"/>
      </w:rPr>
    </w:lvl>
    <w:lvl w:ilvl="2" w:tplc="6DC0D69C">
      <w:start w:val="1"/>
      <w:numFmt w:val="taiwaneseCountingThousand"/>
      <w:lvlText w:val="(%3)、"/>
      <w:lvlJc w:val="left"/>
      <w:pPr>
        <w:tabs>
          <w:tab w:val="num" w:pos="1922"/>
        </w:tabs>
        <w:ind w:left="2341" w:hanging="899"/>
      </w:pPr>
      <w:rPr>
        <w:rFonts w:ascii="標楷體" w:eastAsia="標楷體" w:hAnsi="標楷體" w:hint="eastAsia"/>
        <w:sz w:val="24"/>
        <w:szCs w:val="24"/>
      </w:rPr>
    </w:lvl>
    <w:lvl w:ilvl="3" w:tplc="702CBF10">
      <w:start w:val="1"/>
      <w:numFmt w:val="taiwaneseCountingThousand"/>
      <w:lvlText w:val="(%4)"/>
      <w:lvlJc w:val="left"/>
      <w:pPr>
        <w:tabs>
          <w:tab w:val="num" w:pos="1192"/>
        </w:tabs>
        <w:ind w:left="1192" w:hanging="480"/>
      </w:pPr>
      <w:rPr>
        <w:rFonts w:ascii="標楷體" w:eastAsia="標楷體" w:hAnsi="標楷體" w:hint="eastAsia"/>
        <w:b w:val="0"/>
        <w:dstrike w:val="0"/>
        <w:color w:val="auto"/>
      </w:rPr>
    </w:lvl>
    <w:lvl w:ilvl="4" w:tplc="A2923508">
      <w:start w:val="1"/>
      <w:numFmt w:val="decimal"/>
      <w:lvlText w:val="(%5)"/>
      <w:lvlJc w:val="left"/>
      <w:pPr>
        <w:tabs>
          <w:tab w:val="num" w:pos="3198"/>
        </w:tabs>
        <w:ind w:left="3198" w:hanging="360"/>
      </w:pPr>
      <w:rPr>
        <w:rFonts w:ascii="標楷體" w:eastAsia="標楷體" w:hAnsi="標楷體" w:hint="default"/>
        <w:color w:val="auto"/>
      </w:rPr>
    </w:lvl>
    <w:lvl w:ilvl="5" w:tplc="041E5536">
      <w:start w:val="1"/>
      <w:numFmt w:val="decimal"/>
      <w:lvlText w:val="%6."/>
      <w:lvlJc w:val="left"/>
      <w:pPr>
        <w:tabs>
          <w:tab w:val="num" w:pos="1922"/>
        </w:tabs>
        <w:ind w:left="1922" w:hanging="360"/>
      </w:pPr>
      <w:rPr>
        <w:rFonts w:hint="default"/>
        <w:b w:val="0"/>
        <w:color w:val="auto"/>
      </w:rPr>
    </w:lvl>
    <w:lvl w:ilvl="6" w:tplc="0409000F">
      <w:start w:val="1"/>
      <w:numFmt w:val="decimal"/>
      <w:lvlText w:val="%7."/>
      <w:lvlJc w:val="left"/>
      <w:pPr>
        <w:tabs>
          <w:tab w:val="num" w:pos="3842"/>
        </w:tabs>
        <w:ind w:left="3842" w:hanging="480"/>
      </w:pPr>
    </w:lvl>
    <w:lvl w:ilvl="7" w:tplc="676C26B6">
      <w:start w:val="1"/>
      <w:numFmt w:val="decimal"/>
      <w:lvlText w:val="%8."/>
      <w:lvlJc w:val="left"/>
      <w:pPr>
        <w:tabs>
          <w:tab w:val="num" w:pos="2042"/>
        </w:tabs>
        <w:ind w:left="2042" w:hanging="480"/>
      </w:pPr>
      <w:rPr>
        <w:rFonts w:hint="default"/>
        <w:color w:val="0000FF"/>
      </w:rPr>
    </w:lvl>
    <w:lvl w:ilvl="8" w:tplc="0409001B" w:tentative="1">
      <w:start w:val="1"/>
      <w:numFmt w:val="lowerRoman"/>
      <w:lvlText w:val="%9."/>
      <w:lvlJc w:val="right"/>
      <w:pPr>
        <w:tabs>
          <w:tab w:val="num" w:pos="4802"/>
        </w:tabs>
        <w:ind w:left="4802" w:hanging="480"/>
      </w:pPr>
    </w:lvl>
  </w:abstractNum>
  <w:abstractNum w:abstractNumId="29" w15:restartNumberingAfterBreak="0">
    <w:nsid w:val="704266AF"/>
    <w:multiLevelType w:val="hybridMultilevel"/>
    <w:tmpl w:val="163C38FA"/>
    <w:lvl w:ilvl="0" w:tplc="18783060">
      <w:start w:val="1"/>
      <w:numFmt w:val="taiwaneseCountingThousand"/>
      <w:lvlText w:val="%1、"/>
      <w:lvlJc w:val="left"/>
      <w:pPr>
        <w:ind w:left="480" w:hanging="480"/>
      </w:pPr>
      <w:rPr>
        <w:rFonts w:eastAsia="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A05795"/>
    <w:multiLevelType w:val="hybridMultilevel"/>
    <w:tmpl w:val="D4160476"/>
    <w:lvl w:ilvl="0" w:tplc="748A565C">
      <w:start w:val="1"/>
      <w:numFmt w:val="decimal"/>
      <w:lvlText w:val="(%1)"/>
      <w:lvlJc w:val="left"/>
      <w:pPr>
        <w:ind w:left="2466" w:hanging="480"/>
      </w:pPr>
      <w:rPr>
        <w:rFonts w:ascii="Times New Roman" w:eastAsia="標楷體" w:hAnsi="Times New Roman" w:cs="Times New Roman" w:hint="default"/>
        <w:b w:val="0"/>
        <w:i w:val="0"/>
        <w:color w:val="auto"/>
        <w:sz w:val="24"/>
        <w:szCs w:val="24"/>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1" w15:restartNumberingAfterBreak="0">
    <w:nsid w:val="75307A0A"/>
    <w:multiLevelType w:val="hybridMultilevel"/>
    <w:tmpl w:val="18F4AFD2"/>
    <w:lvl w:ilvl="0" w:tplc="7B5E5944">
      <w:start w:val="1"/>
      <w:numFmt w:val="taiwaneseCountingThousand"/>
      <w:lvlText w:val="第%1條  "/>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2" w15:restartNumberingAfterBreak="0">
    <w:nsid w:val="7626587C"/>
    <w:multiLevelType w:val="hybridMultilevel"/>
    <w:tmpl w:val="D4160476"/>
    <w:lvl w:ilvl="0" w:tplc="748A565C">
      <w:start w:val="1"/>
      <w:numFmt w:val="decimal"/>
      <w:lvlText w:val="(%1)"/>
      <w:lvlJc w:val="left"/>
      <w:pPr>
        <w:ind w:left="2466" w:hanging="480"/>
      </w:pPr>
      <w:rPr>
        <w:rFonts w:ascii="Times New Roman" w:eastAsia="標楷體" w:hAnsi="Times New Roman" w:cs="Times New Roman" w:hint="default"/>
        <w:b w:val="0"/>
        <w:i w:val="0"/>
        <w:color w:val="auto"/>
        <w:sz w:val="24"/>
        <w:szCs w:val="24"/>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3" w15:restartNumberingAfterBreak="0">
    <w:nsid w:val="76695BEF"/>
    <w:multiLevelType w:val="hybridMultilevel"/>
    <w:tmpl w:val="3A5AF4B0"/>
    <w:lvl w:ilvl="0" w:tplc="04090015">
      <w:start w:val="1"/>
      <w:numFmt w:val="taiwaneseCountingThousand"/>
      <w:lvlText w:val="%1、"/>
      <w:lvlJc w:val="left"/>
      <w:pPr>
        <w:ind w:left="1572" w:hanging="480"/>
      </w:pPr>
    </w:lvl>
    <w:lvl w:ilvl="1" w:tplc="04090019">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34" w15:restartNumberingAfterBreak="0">
    <w:nsid w:val="78D14ADD"/>
    <w:multiLevelType w:val="hybridMultilevel"/>
    <w:tmpl w:val="213ECEC4"/>
    <w:lvl w:ilvl="0" w:tplc="CB0AD64C">
      <w:start w:val="1"/>
      <w:numFmt w:val="ideographDigital"/>
      <w:lvlText w:val="%1、"/>
      <w:lvlJc w:val="left"/>
      <w:pPr>
        <w:ind w:left="2182" w:hanging="480"/>
      </w:pPr>
      <w:rPr>
        <w:rFonts w:ascii="Times New Roman" w:eastAsia="標楷體" w:hAnsi="Times New Roman" w:cs="Times New Roman" w:hint="default"/>
        <w:b w:val="0"/>
        <w:color w:val="0000CC"/>
        <w:sz w:val="24"/>
        <w:szCs w:val="24"/>
        <w:lang w:val="en-US"/>
      </w:rPr>
    </w:lvl>
    <w:lvl w:ilvl="1" w:tplc="04090019">
      <w:start w:val="1"/>
      <w:numFmt w:val="ideographTraditional"/>
      <w:lvlText w:val="%2、"/>
      <w:lvlJc w:val="left"/>
      <w:pPr>
        <w:ind w:left="1743" w:hanging="480"/>
      </w:pPr>
    </w:lvl>
    <w:lvl w:ilvl="2" w:tplc="AB2E8C7E">
      <w:start w:val="1"/>
      <w:numFmt w:val="taiwaneseCountingThousand"/>
      <w:lvlText w:val="(%3)"/>
      <w:lvlJc w:val="left"/>
      <w:pPr>
        <w:ind w:left="2223" w:hanging="480"/>
      </w:pPr>
      <w:rPr>
        <w:rFonts w:ascii="標楷體" w:eastAsia="標楷體" w:hAnsi="標楷體" w:hint="eastAsia"/>
        <w:b w:val="0"/>
        <w:dstrike w:val="0"/>
        <w:color w:val="auto"/>
      </w:rPr>
    </w:lvl>
    <w:lvl w:ilvl="3" w:tplc="0409000F" w:tentative="1">
      <w:start w:val="1"/>
      <w:numFmt w:val="decimal"/>
      <w:lvlText w:val="%4."/>
      <w:lvlJc w:val="left"/>
      <w:pPr>
        <w:ind w:left="2703" w:hanging="480"/>
      </w:pPr>
    </w:lvl>
    <w:lvl w:ilvl="4" w:tplc="04090019" w:tentative="1">
      <w:start w:val="1"/>
      <w:numFmt w:val="ideographTraditional"/>
      <w:lvlText w:val="%5、"/>
      <w:lvlJc w:val="left"/>
      <w:pPr>
        <w:ind w:left="3183" w:hanging="480"/>
      </w:pPr>
    </w:lvl>
    <w:lvl w:ilvl="5" w:tplc="0409001B" w:tentative="1">
      <w:start w:val="1"/>
      <w:numFmt w:val="lowerRoman"/>
      <w:lvlText w:val="%6."/>
      <w:lvlJc w:val="right"/>
      <w:pPr>
        <w:ind w:left="3663" w:hanging="480"/>
      </w:pPr>
    </w:lvl>
    <w:lvl w:ilvl="6" w:tplc="0409000F" w:tentative="1">
      <w:start w:val="1"/>
      <w:numFmt w:val="decimal"/>
      <w:lvlText w:val="%7."/>
      <w:lvlJc w:val="left"/>
      <w:pPr>
        <w:ind w:left="4143" w:hanging="480"/>
      </w:pPr>
    </w:lvl>
    <w:lvl w:ilvl="7" w:tplc="04090019" w:tentative="1">
      <w:start w:val="1"/>
      <w:numFmt w:val="ideographTraditional"/>
      <w:lvlText w:val="%8、"/>
      <w:lvlJc w:val="left"/>
      <w:pPr>
        <w:ind w:left="4623" w:hanging="480"/>
      </w:pPr>
    </w:lvl>
    <w:lvl w:ilvl="8" w:tplc="0409001B" w:tentative="1">
      <w:start w:val="1"/>
      <w:numFmt w:val="lowerRoman"/>
      <w:lvlText w:val="%9."/>
      <w:lvlJc w:val="right"/>
      <w:pPr>
        <w:ind w:left="5103" w:hanging="480"/>
      </w:pPr>
    </w:lvl>
  </w:abstractNum>
  <w:abstractNum w:abstractNumId="35" w15:restartNumberingAfterBreak="0">
    <w:nsid w:val="79EA61AE"/>
    <w:multiLevelType w:val="hybridMultilevel"/>
    <w:tmpl w:val="1362DE40"/>
    <w:lvl w:ilvl="0" w:tplc="04090011">
      <w:start w:val="1"/>
      <w:numFmt w:val="upperLetter"/>
      <w:lvlText w:val="%1."/>
      <w:lvlJc w:val="left"/>
      <w:pPr>
        <w:ind w:left="2283" w:hanging="480"/>
      </w:pPr>
    </w:lvl>
    <w:lvl w:ilvl="1" w:tplc="04090019" w:tentative="1">
      <w:start w:val="1"/>
      <w:numFmt w:val="ideographTraditional"/>
      <w:lvlText w:val="%2、"/>
      <w:lvlJc w:val="left"/>
      <w:pPr>
        <w:ind w:left="2763" w:hanging="480"/>
      </w:pPr>
    </w:lvl>
    <w:lvl w:ilvl="2" w:tplc="0409001B" w:tentative="1">
      <w:start w:val="1"/>
      <w:numFmt w:val="lowerRoman"/>
      <w:lvlText w:val="%3."/>
      <w:lvlJc w:val="right"/>
      <w:pPr>
        <w:ind w:left="3243" w:hanging="480"/>
      </w:pPr>
    </w:lvl>
    <w:lvl w:ilvl="3" w:tplc="0409000F" w:tentative="1">
      <w:start w:val="1"/>
      <w:numFmt w:val="decimal"/>
      <w:lvlText w:val="%4."/>
      <w:lvlJc w:val="left"/>
      <w:pPr>
        <w:ind w:left="3723" w:hanging="480"/>
      </w:pPr>
    </w:lvl>
    <w:lvl w:ilvl="4" w:tplc="04090019" w:tentative="1">
      <w:start w:val="1"/>
      <w:numFmt w:val="ideographTraditional"/>
      <w:lvlText w:val="%5、"/>
      <w:lvlJc w:val="left"/>
      <w:pPr>
        <w:ind w:left="4203" w:hanging="480"/>
      </w:pPr>
    </w:lvl>
    <w:lvl w:ilvl="5" w:tplc="0409001B" w:tentative="1">
      <w:start w:val="1"/>
      <w:numFmt w:val="lowerRoman"/>
      <w:lvlText w:val="%6."/>
      <w:lvlJc w:val="right"/>
      <w:pPr>
        <w:ind w:left="4683" w:hanging="480"/>
      </w:pPr>
    </w:lvl>
    <w:lvl w:ilvl="6" w:tplc="0409000F" w:tentative="1">
      <w:start w:val="1"/>
      <w:numFmt w:val="decimal"/>
      <w:lvlText w:val="%7."/>
      <w:lvlJc w:val="left"/>
      <w:pPr>
        <w:ind w:left="5163" w:hanging="480"/>
      </w:pPr>
    </w:lvl>
    <w:lvl w:ilvl="7" w:tplc="04090019" w:tentative="1">
      <w:start w:val="1"/>
      <w:numFmt w:val="ideographTraditional"/>
      <w:lvlText w:val="%8、"/>
      <w:lvlJc w:val="left"/>
      <w:pPr>
        <w:ind w:left="5643" w:hanging="480"/>
      </w:pPr>
    </w:lvl>
    <w:lvl w:ilvl="8" w:tplc="0409001B" w:tentative="1">
      <w:start w:val="1"/>
      <w:numFmt w:val="lowerRoman"/>
      <w:lvlText w:val="%9."/>
      <w:lvlJc w:val="right"/>
      <w:pPr>
        <w:ind w:left="6123" w:hanging="480"/>
      </w:pPr>
    </w:lvl>
  </w:abstractNum>
  <w:num w:numId="1">
    <w:abstractNumId w:val="15"/>
  </w:num>
  <w:num w:numId="2">
    <w:abstractNumId w:val="3"/>
  </w:num>
  <w:num w:numId="3">
    <w:abstractNumId w:val="17"/>
  </w:num>
  <w:num w:numId="4">
    <w:abstractNumId w:val="19"/>
  </w:num>
  <w:num w:numId="5">
    <w:abstractNumId w:val="28"/>
  </w:num>
  <w:num w:numId="6">
    <w:abstractNumId w:val="18"/>
  </w:num>
  <w:num w:numId="7">
    <w:abstractNumId w:val="20"/>
  </w:num>
  <w:num w:numId="8">
    <w:abstractNumId w:val="4"/>
  </w:num>
  <w:num w:numId="9">
    <w:abstractNumId w:val="9"/>
  </w:num>
  <w:num w:numId="10">
    <w:abstractNumId w:val="1"/>
  </w:num>
  <w:num w:numId="11">
    <w:abstractNumId w:val="14"/>
  </w:num>
  <w:num w:numId="12">
    <w:abstractNumId w:val="35"/>
  </w:num>
  <w:num w:numId="13">
    <w:abstractNumId w:val="24"/>
  </w:num>
  <w:num w:numId="14">
    <w:abstractNumId w:val="10"/>
  </w:num>
  <w:num w:numId="15">
    <w:abstractNumId w:val="23"/>
  </w:num>
  <w:num w:numId="16">
    <w:abstractNumId w:val="16"/>
  </w:num>
  <w:num w:numId="17">
    <w:abstractNumId w:val="6"/>
  </w:num>
  <w:num w:numId="18">
    <w:abstractNumId w:val="2"/>
  </w:num>
  <w:num w:numId="19">
    <w:abstractNumId w:val="32"/>
  </w:num>
  <w:num w:numId="20">
    <w:abstractNumId w:val="7"/>
  </w:num>
  <w:num w:numId="21">
    <w:abstractNumId w:val="30"/>
  </w:num>
  <w:num w:numId="22">
    <w:abstractNumId w:val="21"/>
  </w:num>
  <w:num w:numId="23">
    <w:abstractNumId w:val="22"/>
  </w:num>
  <w:num w:numId="24">
    <w:abstractNumId w:val="26"/>
  </w:num>
  <w:num w:numId="25">
    <w:abstractNumId w:val="0"/>
  </w:num>
  <w:num w:numId="26">
    <w:abstractNumId w:val="3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7"/>
  </w:num>
  <w:num w:numId="30">
    <w:abstractNumId w:val="11"/>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9"/>
  </w:num>
  <w:num w:numId="35">
    <w:abstractNumId w:val="34"/>
  </w:num>
  <w:num w:numId="36">
    <w:abstractNumId w:val="25"/>
  </w:num>
  <w:num w:numId="3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F4"/>
    <w:rsid w:val="0000016E"/>
    <w:rsid w:val="000002D6"/>
    <w:rsid w:val="00000408"/>
    <w:rsid w:val="00000651"/>
    <w:rsid w:val="00000900"/>
    <w:rsid w:val="000012CE"/>
    <w:rsid w:val="000012DB"/>
    <w:rsid w:val="00001D89"/>
    <w:rsid w:val="0000285B"/>
    <w:rsid w:val="000032BC"/>
    <w:rsid w:val="00003901"/>
    <w:rsid w:val="000039CA"/>
    <w:rsid w:val="00003C28"/>
    <w:rsid w:val="00004240"/>
    <w:rsid w:val="00004A60"/>
    <w:rsid w:val="00004C3A"/>
    <w:rsid w:val="00004D65"/>
    <w:rsid w:val="00005229"/>
    <w:rsid w:val="00005505"/>
    <w:rsid w:val="00005933"/>
    <w:rsid w:val="00005DF7"/>
    <w:rsid w:val="0000620B"/>
    <w:rsid w:val="0000645D"/>
    <w:rsid w:val="000064BC"/>
    <w:rsid w:val="000067E7"/>
    <w:rsid w:val="00006D11"/>
    <w:rsid w:val="00006D64"/>
    <w:rsid w:val="000072CA"/>
    <w:rsid w:val="00007B68"/>
    <w:rsid w:val="00007C8E"/>
    <w:rsid w:val="00007D9C"/>
    <w:rsid w:val="00007DB1"/>
    <w:rsid w:val="00010975"/>
    <w:rsid w:val="00010B34"/>
    <w:rsid w:val="000111FB"/>
    <w:rsid w:val="000113CD"/>
    <w:rsid w:val="000114F7"/>
    <w:rsid w:val="00011CBA"/>
    <w:rsid w:val="00011DED"/>
    <w:rsid w:val="00011DFC"/>
    <w:rsid w:val="00011F13"/>
    <w:rsid w:val="000123A9"/>
    <w:rsid w:val="000124B3"/>
    <w:rsid w:val="000125FC"/>
    <w:rsid w:val="00012DB5"/>
    <w:rsid w:val="000133DE"/>
    <w:rsid w:val="00013D1E"/>
    <w:rsid w:val="00013E4B"/>
    <w:rsid w:val="000142B7"/>
    <w:rsid w:val="000142CD"/>
    <w:rsid w:val="000146ED"/>
    <w:rsid w:val="00014F68"/>
    <w:rsid w:val="00015A0C"/>
    <w:rsid w:val="00015F33"/>
    <w:rsid w:val="000163FD"/>
    <w:rsid w:val="0001681A"/>
    <w:rsid w:val="000168D1"/>
    <w:rsid w:val="00016AB8"/>
    <w:rsid w:val="00016C8D"/>
    <w:rsid w:val="00017314"/>
    <w:rsid w:val="00017426"/>
    <w:rsid w:val="00017481"/>
    <w:rsid w:val="0001749D"/>
    <w:rsid w:val="000176C2"/>
    <w:rsid w:val="00017920"/>
    <w:rsid w:val="00017A56"/>
    <w:rsid w:val="00017DF3"/>
    <w:rsid w:val="00017E17"/>
    <w:rsid w:val="0002074D"/>
    <w:rsid w:val="000207A7"/>
    <w:rsid w:val="00020E81"/>
    <w:rsid w:val="00021012"/>
    <w:rsid w:val="0002127A"/>
    <w:rsid w:val="00021651"/>
    <w:rsid w:val="00021EC4"/>
    <w:rsid w:val="0002277B"/>
    <w:rsid w:val="00022CF7"/>
    <w:rsid w:val="00022DE8"/>
    <w:rsid w:val="00022EA3"/>
    <w:rsid w:val="00022EE8"/>
    <w:rsid w:val="00023240"/>
    <w:rsid w:val="0002354C"/>
    <w:rsid w:val="0002387D"/>
    <w:rsid w:val="000241D0"/>
    <w:rsid w:val="0002462C"/>
    <w:rsid w:val="00024B88"/>
    <w:rsid w:val="00024C56"/>
    <w:rsid w:val="00024E47"/>
    <w:rsid w:val="00024E86"/>
    <w:rsid w:val="0002501A"/>
    <w:rsid w:val="0002574E"/>
    <w:rsid w:val="0002584C"/>
    <w:rsid w:val="00025F96"/>
    <w:rsid w:val="0002715A"/>
    <w:rsid w:val="00027312"/>
    <w:rsid w:val="00027432"/>
    <w:rsid w:val="00027494"/>
    <w:rsid w:val="00027650"/>
    <w:rsid w:val="000276AD"/>
    <w:rsid w:val="0002783A"/>
    <w:rsid w:val="00027B29"/>
    <w:rsid w:val="00027B85"/>
    <w:rsid w:val="00027FEF"/>
    <w:rsid w:val="000302C4"/>
    <w:rsid w:val="000305D4"/>
    <w:rsid w:val="000306E5"/>
    <w:rsid w:val="000307A9"/>
    <w:rsid w:val="00030B33"/>
    <w:rsid w:val="00030C76"/>
    <w:rsid w:val="00030F01"/>
    <w:rsid w:val="000318D6"/>
    <w:rsid w:val="00031C32"/>
    <w:rsid w:val="00031DA4"/>
    <w:rsid w:val="00032078"/>
    <w:rsid w:val="0003231F"/>
    <w:rsid w:val="00032CCB"/>
    <w:rsid w:val="000333E7"/>
    <w:rsid w:val="000335A9"/>
    <w:rsid w:val="000336FD"/>
    <w:rsid w:val="00033815"/>
    <w:rsid w:val="00033AA2"/>
    <w:rsid w:val="00033F2F"/>
    <w:rsid w:val="000341BB"/>
    <w:rsid w:val="000345F3"/>
    <w:rsid w:val="00034DBE"/>
    <w:rsid w:val="00034EA5"/>
    <w:rsid w:val="00034F3A"/>
    <w:rsid w:val="00034FC6"/>
    <w:rsid w:val="00035005"/>
    <w:rsid w:val="00035333"/>
    <w:rsid w:val="00035D3B"/>
    <w:rsid w:val="00035E26"/>
    <w:rsid w:val="00036113"/>
    <w:rsid w:val="00036182"/>
    <w:rsid w:val="00036A5D"/>
    <w:rsid w:val="00037FA1"/>
    <w:rsid w:val="0004057A"/>
    <w:rsid w:val="00040660"/>
    <w:rsid w:val="00040B66"/>
    <w:rsid w:val="00040CB0"/>
    <w:rsid w:val="00040D0C"/>
    <w:rsid w:val="000418B9"/>
    <w:rsid w:val="00041945"/>
    <w:rsid w:val="00041D92"/>
    <w:rsid w:val="00041EB0"/>
    <w:rsid w:val="000420FC"/>
    <w:rsid w:val="000426DB"/>
    <w:rsid w:val="00042F65"/>
    <w:rsid w:val="00042F72"/>
    <w:rsid w:val="00043760"/>
    <w:rsid w:val="00043A5C"/>
    <w:rsid w:val="00043B6D"/>
    <w:rsid w:val="00044089"/>
    <w:rsid w:val="000441B9"/>
    <w:rsid w:val="000445A8"/>
    <w:rsid w:val="0004480A"/>
    <w:rsid w:val="000450BD"/>
    <w:rsid w:val="000458E4"/>
    <w:rsid w:val="00046A02"/>
    <w:rsid w:val="000477EA"/>
    <w:rsid w:val="00047B8A"/>
    <w:rsid w:val="00047ECF"/>
    <w:rsid w:val="00047F79"/>
    <w:rsid w:val="00050AFE"/>
    <w:rsid w:val="000512CB"/>
    <w:rsid w:val="000513A8"/>
    <w:rsid w:val="00051C6E"/>
    <w:rsid w:val="000522E2"/>
    <w:rsid w:val="0005249E"/>
    <w:rsid w:val="00052604"/>
    <w:rsid w:val="00052748"/>
    <w:rsid w:val="000529A0"/>
    <w:rsid w:val="00052CF6"/>
    <w:rsid w:val="00053582"/>
    <w:rsid w:val="000535C9"/>
    <w:rsid w:val="00053606"/>
    <w:rsid w:val="0005365A"/>
    <w:rsid w:val="0005367F"/>
    <w:rsid w:val="000538CF"/>
    <w:rsid w:val="00054490"/>
    <w:rsid w:val="000547DC"/>
    <w:rsid w:val="00054D44"/>
    <w:rsid w:val="0005518B"/>
    <w:rsid w:val="00055194"/>
    <w:rsid w:val="00055F7B"/>
    <w:rsid w:val="000560D5"/>
    <w:rsid w:val="00056CA1"/>
    <w:rsid w:val="00057081"/>
    <w:rsid w:val="000574AC"/>
    <w:rsid w:val="0005780C"/>
    <w:rsid w:val="00057F50"/>
    <w:rsid w:val="00057FA6"/>
    <w:rsid w:val="00060161"/>
    <w:rsid w:val="00060224"/>
    <w:rsid w:val="00060233"/>
    <w:rsid w:val="00060A62"/>
    <w:rsid w:val="00060A90"/>
    <w:rsid w:val="00060FA2"/>
    <w:rsid w:val="00061966"/>
    <w:rsid w:val="0006286E"/>
    <w:rsid w:val="00062AFC"/>
    <w:rsid w:val="00063714"/>
    <w:rsid w:val="00063964"/>
    <w:rsid w:val="0006397F"/>
    <w:rsid w:val="0006398F"/>
    <w:rsid w:val="00063F5B"/>
    <w:rsid w:val="00063F84"/>
    <w:rsid w:val="000644FC"/>
    <w:rsid w:val="0006452E"/>
    <w:rsid w:val="00064F76"/>
    <w:rsid w:val="00065378"/>
    <w:rsid w:val="00065B0B"/>
    <w:rsid w:val="00066258"/>
    <w:rsid w:val="000668AC"/>
    <w:rsid w:val="00066A87"/>
    <w:rsid w:val="00066C33"/>
    <w:rsid w:val="00066CA0"/>
    <w:rsid w:val="00066DEF"/>
    <w:rsid w:val="00066E75"/>
    <w:rsid w:val="000673ED"/>
    <w:rsid w:val="00067611"/>
    <w:rsid w:val="000676F6"/>
    <w:rsid w:val="00067D7D"/>
    <w:rsid w:val="00067F9B"/>
    <w:rsid w:val="00070345"/>
    <w:rsid w:val="000704EE"/>
    <w:rsid w:val="00070AA6"/>
    <w:rsid w:val="000710D8"/>
    <w:rsid w:val="000714FD"/>
    <w:rsid w:val="00071838"/>
    <w:rsid w:val="00071CA5"/>
    <w:rsid w:val="00072BB5"/>
    <w:rsid w:val="000732FC"/>
    <w:rsid w:val="0007405E"/>
    <w:rsid w:val="0007434F"/>
    <w:rsid w:val="0007436F"/>
    <w:rsid w:val="00074393"/>
    <w:rsid w:val="000743ED"/>
    <w:rsid w:val="0007452B"/>
    <w:rsid w:val="000746E0"/>
    <w:rsid w:val="00074786"/>
    <w:rsid w:val="000747C9"/>
    <w:rsid w:val="00074EAF"/>
    <w:rsid w:val="00074F2F"/>
    <w:rsid w:val="00075946"/>
    <w:rsid w:val="00075981"/>
    <w:rsid w:val="000759A7"/>
    <w:rsid w:val="00075EBB"/>
    <w:rsid w:val="00076570"/>
    <w:rsid w:val="000768FD"/>
    <w:rsid w:val="00076EAD"/>
    <w:rsid w:val="00077237"/>
    <w:rsid w:val="0007738D"/>
    <w:rsid w:val="0007747E"/>
    <w:rsid w:val="0007791E"/>
    <w:rsid w:val="00077CF4"/>
    <w:rsid w:val="00080A29"/>
    <w:rsid w:val="00080E22"/>
    <w:rsid w:val="00080F06"/>
    <w:rsid w:val="000810A9"/>
    <w:rsid w:val="000811C8"/>
    <w:rsid w:val="0008129D"/>
    <w:rsid w:val="00081927"/>
    <w:rsid w:val="00081E16"/>
    <w:rsid w:val="000821F8"/>
    <w:rsid w:val="000828E2"/>
    <w:rsid w:val="00083EF4"/>
    <w:rsid w:val="0008410C"/>
    <w:rsid w:val="00084220"/>
    <w:rsid w:val="000843BC"/>
    <w:rsid w:val="00084582"/>
    <w:rsid w:val="000845EF"/>
    <w:rsid w:val="00084686"/>
    <w:rsid w:val="00084A1E"/>
    <w:rsid w:val="00084CCD"/>
    <w:rsid w:val="00084FDC"/>
    <w:rsid w:val="0008515B"/>
    <w:rsid w:val="0008665F"/>
    <w:rsid w:val="000866EC"/>
    <w:rsid w:val="00086BE8"/>
    <w:rsid w:val="000870A2"/>
    <w:rsid w:val="000871BB"/>
    <w:rsid w:val="0008750C"/>
    <w:rsid w:val="0008764F"/>
    <w:rsid w:val="0008792B"/>
    <w:rsid w:val="00087AFA"/>
    <w:rsid w:val="0009011E"/>
    <w:rsid w:val="000904D3"/>
    <w:rsid w:val="00090818"/>
    <w:rsid w:val="00090850"/>
    <w:rsid w:val="00090D34"/>
    <w:rsid w:val="00091487"/>
    <w:rsid w:val="000919E3"/>
    <w:rsid w:val="00091A98"/>
    <w:rsid w:val="00091F2F"/>
    <w:rsid w:val="00091F60"/>
    <w:rsid w:val="0009201F"/>
    <w:rsid w:val="00092033"/>
    <w:rsid w:val="00092213"/>
    <w:rsid w:val="000928EE"/>
    <w:rsid w:val="00092B88"/>
    <w:rsid w:val="00093C36"/>
    <w:rsid w:val="00093C70"/>
    <w:rsid w:val="00093EBD"/>
    <w:rsid w:val="00094368"/>
    <w:rsid w:val="0009439C"/>
    <w:rsid w:val="00094699"/>
    <w:rsid w:val="0009476B"/>
    <w:rsid w:val="00094802"/>
    <w:rsid w:val="00095458"/>
    <w:rsid w:val="000956CD"/>
    <w:rsid w:val="000957FF"/>
    <w:rsid w:val="00095958"/>
    <w:rsid w:val="00095E59"/>
    <w:rsid w:val="00096216"/>
    <w:rsid w:val="0009639F"/>
    <w:rsid w:val="00096F70"/>
    <w:rsid w:val="00097F0A"/>
    <w:rsid w:val="000A1822"/>
    <w:rsid w:val="000A1B3B"/>
    <w:rsid w:val="000A1BAD"/>
    <w:rsid w:val="000A2373"/>
    <w:rsid w:val="000A25A2"/>
    <w:rsid w:val="000A2A82"/>
    <w:rsid w:val="000A2DF2"/>
    <w:rsid w:val="000A2FBF"/>
    <w:rsid w:val="000A3792"/>
    <w:rsid w:val="000A37C0"/>
    <w:rsid w:val="000A3840"/>
    <w:rsid w:val="000A3C52"/>
    <w:rsid w:val="000A3C74"/>
    <w:rsid w:val="000A3F0F"/>
    <w:rsid w:val="000A40E0"/>
    <w:rsid w:val="000A419A"/>
    <w:rsid w:val="000A498B"/>
    <w:rsid w:val="000A4B4B"/>
    <w:rsid w:val="000A530C"/>
    <w:rsid w:val="000A54F0"/>
    <w:rsid w:val="000A5FC1"/>
    <w:rsid w:val="000A6880"/>
    <w:rsid w:val="000A6B9B"/>
    <w:rsid w:val="000A7489"/>
    <w:rsid w:val="000A7626"/>
    <w:rsid w:val="000B0064"/>
    <w:rsid w:val="000B00D0"/>
    <w:rsid w:val="000B015C"/>
    <w:rsid w:val="000B073B"/>
    <w:rsid w:val="000B07C5"/>
    <w:rsid w:val="000B0820"/>
    <w:rsid w:val="000B0F75"/>
    <w:rsid w:val="000B0FFE"/>
    <w:rsid w:val="000B1881"/>
    <w:rsid w:val="000B1896"/>
    <w:rsid w:val="000B1D56"/>
    <w:rsid w:val="000B1DA8"/>
    <w:rsid w:val="000B1E81"/>
    <w:rsid w:val="000B23F4"/>
    <w:rsid w:val="000B2D76"/>
    <w:rsid w:val="000B46A5"/>
    <w:rsid w:val="000B479E"/>
    <w:rsid w:val="000B5D93"/>
    <w:rsid w:val="000B60F9"/>
    <w:rsid w:val="000B6B81"/>
    <w:rsid w:val="000B7219"/>
    <w:rsid w:val="000B7335"/>
    <w:rsid w:val="000B73D0"/>
    <w:rsid w:val="000B76E0"/>
    <w:rsid w:val="000B7934"/>
    <w:rsid w:val="000B7A16"/>
    <w:rsid w:val="000C036A"/>
    <w:rsid w:val="000C07DF"/>
    <w:rsid w:val="000C0C11"/>
    <w:rsid w:val="000C0C80"/>
    <w:rsid w:val="000C17A2"/>
    <w:rsid w:val="000C17BA"/>
    <w:rsid w:val="000C1873"/>
    <w:rsid w:val="000C204F"/>
    <w:rsid w:val="000C224A"/>
    <w:rsid w:val="000C2335"/>
    <w:rsid w:val="000C238F"/>
    <w:rsid w:val="000C2F2F"/>
    <w:rsid w:val="000C310D"/>
    <w:rsid w:val="000C3137"/>
    <w:rsid w:val="000C38FC"/>
    <w:rsid w:val="000C40FD"/>
    <w:rsid w:val="000C456D"/>
    <w:rsid w:val="000C4B28"/>
    <w:rsid w:val="000C4B66"/>
    <w:rsid w:val="000C4C51"/>
    <w:rsid w:val="000C4CB5"/>
    <w:rsid w:val="000C501B"/>
    <w:rsid w:val="000C5540"/>
    <w:rsid w:val="000C5DBA"/>
    <w:rsid w:val="000C63DF"/>
    <w:rsid w:val="000C6AD1"/>
    <w:rsid w:val="000C6BED"/>
    <w:rsid w:val="000C714B"/>
    <w:rsid w:val="000C7762"/>
    <w:rsid w:val="000C788D"/>
    <w:rsid w:val="000C794A"/>
    <w:rsid w:val="000C79E5"/>
    <w:rsid w:val="000C7D43"/>
    <w:rsid w:val="000D0488"/>
    <w:rsid w:val="000D04C6"/>
    <w:rsid w:val="000D0665"/>
    <w:rsid w:val="000D06F0"/>
    <w:rsid w:val="000D0868"/>
    <w:rsid w:val="000D0895"/>
    <w:rsid w:val="000D0F4F"/>
    <w:rsid w:val="000D105A"/>
    <w:rsid w:val="000D1127"/>
    <w:rsid w:val="000D120F"/>
    <w:rsid w:val="000D1A91"/>
    <w:rsid w:val="000D1F49"/>
    <w:rsid w:val="000D2628"/>
    <w:rsid w:val="000D2E03"/>
    <w:rsid w:val="000D358E"/>
    <w:rsid w:val="000D3786"/>
    <w:rsid w:val="000D37F7"/>
    <w:rsid w:val="000D3846"/>
    <w:rsid w:val="000D3C83"/>
    <w:rsid w:val="000D405A"/>
    <w:rsid w:val="000D46D5"/>
    <w:rsid w:val="000D48C1"/>
    <w:rsid w:val="000D4BEA"/>
    <w:rsid w:val="000D4E1E"/>
    <w:rsid w:val="000D4F4A"/>
    <w:rsid w:val="000D521A"/>
    <w:rsid w:val="000D549F"/>
    <w:rsid w:val="000D5531"/>
    <w:rsid w:val="000D55E8"/>
    <w:rsid w:val="000D5CC0"/>
    <w:rsid w:val="000D5F89"/>
    <w:rsid w:val="000D5FFA"/>
    <w:rsid w:val="000D66FD"/>
    <w:rsid w:val="000D6E67"/>
    <w:rsid w:val="000D7885"/>
    <w:rsid w:val="000E03EF"/>
    <w:rsid w:val="000E08C3"/>
    <w:rsid w:val="000E0BDE"/>
    <w:rsid w:val="000E0EF2"/>
    <w:rsid w:val="000E117D"/>
    <w:rsid w:val="000E1208"/>
    <w:rsid w:val="000E173A"/>
    <w:rsid w:val="000E18A1"/>
    <w:rsid w:val="000E1B7A"/>
    <w:rsid w:val="000E1EEF"/>
    <w:rsid w:val="000E26E3"/>
    <w:rsid w:val="000E276C"/>
    <w:rsid w:val="000E2AF1"/>
    <w:rsid w:val="000E2C0C"/>
    <w:rsid w:val="000E2CAC"/>
    <w:rsid w:val="000E3597"/>
    <w:rsid w:val="000E37C4"/>
    <w:rsid w:val="000E3C73"/>
    <w:rsid w:val="000E3F82"/>
    <w:rsid w:val="000E44C7"/>
    <w:rsid w:val="000E4739"/>
    <w:rsid w:val="000E483F"/>
    <w:rsid w:val="000E493E"/>
    <w:rsid w:val="000E4BF5"/>
    <w:rsid w:val="000E4DEB"/>
    <w:rsid w:val="000E567A"/>
    <w:rsid w:val="000E5AF0"/>
    <w:rsid w:val="000E5FB9"/>
    <w:rsid w:val="000E6041"/>
    <w:rsid w:val="000E62B6"/>
    <w:rsid w:val="000E635E"/>
    <w:rsid w:val="000E651A"/>
    <w:rsid w:val="000E69DC"/>
    <w:rsid w:val="000E6A40"/>
    <w:rsid w:val="000E6B83"/>
    <w:rsid w:val="000E6F5F"/>
    <w:rsid w:val="000E73A9"/>
    <w:rsid w:val="000E7B11"/>
    <w:rsid w:val="000E7B12"/>
    <w:rsid w:val="000E7CFC"/>
    <w:rsid w:val="000F00B5"/>
    <w:rsid w:val="000F099D"/>
    <w:rsid w:val="000F0AD1"/>
    <w:rsid w:val="000F1463"/>
    <w:rsid w:val="000F230B"/>
    <w:rsid w:val="000F24D4"/>
    <w:rsid w:val="000F289B"/>
    <w:rsid w:val="000F289F"/>
    <w:rsid w:val="000F28C4"/>
    <w:rsid w:val="000F2923"/>
    <w:rsid w:val="000F2B65"/>
    <w:rsid w:val="000F2BA4"/>
    <w:rsid w:val="000F38A3"/>
    <w:rsid w:val="000F4489"/>
    <w:rsid w:val="000F4FDF"/>
    <w:rsid w:val="000F5044"/>
    <w:rsid w:val="000F517F"/>
    <w:rsid w:val="000F52D5"/>
    <w:rsid w:val="000F5527"/>
    <w:rsid w:val="000F5623"/>
    <w:rsid w:val="000F5851"/>
    <w:rsid w:val="000F593A"/>
    <w:rsid w:val="000F59EE"/>
    <w:rsid w:val="000F5A1B"/>
    <w:rsid w:val="000F5CF7"/>
    <w:rsid w:val="000F64F0"/>
    <w:rsid w:val="000F654C"/>
    <w:rsid w:val="000F6607"/>
    <w:rsid w:val="000F723D"/>
    <w:rsid w:val="000F74B7"/>
    <w:rsid w:val="00100109"/>
    <w:rsid w:val="001001C7"/>
    <w:rsid w:val="0010025F"/>
    <w:rsid w:val="00100345"/>
    <w:rsid w:val="0010052F"/>
    <w:rsid w:val="001007C0"/>
    <w:rsid w:val="0010099D"/>
    <w:rsid w:val="001019D3"/>
    <w:rsid w:val="00101A31"/>
    <w:rsid w:val="00101BC0"/>
    <w:rsid w:val="00101CC2"/>
    <w:rsid w:val="00101EAC"/>
    <w:rsid w:val="0010260F"/>
    <w:rsid w:val="00102620"/>
    <w:rsid w:val="001026C1"/>
    <w:rsid w:val="00102AEB"/>
    <w:rsid w:val="00102C76"/>
    <w:rsid w:val="00102FA5"/>
    <w:rsid w:val="001030AF"/>
    <w:rsid w:val="001036EE"/>
    <w:rsid w:val="0010387B"/>
    <w:rsid w:val="00103D46"/>
    <w:rsid w:val="001043A3"/>
    <w:rsid w:val="00104EB8"/>
    <w:rsid w:val="0010510A"/>
    <w:rsid w:val="0010535D"/>
    <w:rsid w:val="00105420"/>
    <w:rsid w:val="00105A38"/>
    <w:rsid w:val="00105E04"/>
    <w:rsid w:val="0010627A"/>
    <w:rsid w:val="00106CE2"/>
    <w:rsid w:val="00106EDB"/>
    <w:rsid w:val="00107524"/>
    <w:rsid w:val="001078A1"/>
    <w:rsid w:val="00107A61"/>
    <w:rsid w:val="0011059E"/>
    <w:rsid w:val="001114A1"/>
    <w:rsid w:val="001115DC"/>
    <w:rsid w:val="00111950"/>
    <w:rsid w:val="0011212C"/>
    <w:rsid w:val="00112132"/>
    <w:rsid w:val="001121A3"/>
    <w:rsid w:val="0011243D"/>
    <w:rsid w:val="001126C0"/>
    <w:rsid w:val="0011355A"/>
    <w:rsid w:val="00113AE2"/>
    <w:rsid w:val="00113BA9"/>
    <w:rsid w:val="00113BFE"/>
    <w:rsid w:val="00113C5E"/>
    <w:rsid w:val="001140ED"/>
    <w:rsid w:val="0011465D"/>
    <w:rsid w:val="00114867"/>
    <w:rsid w:val="00114D4F"/>
    <w:rsid w:val="00115604"/>
    <w:rsid w:val="00116301"/>
    <w:rsid w:val="00116581"/>
    <w:rsid w:val="00116683"/>
    <w:rsid w:val="0011675F"/>
    <w:rsid w:val="00116B9D"/>
    <w:rsid w:val="00117A00"/>
    <w:rsid w:val="00117B62"/>
    <w:rsid w:val="00117E07"/>
    <w:rsid w:val="00120433"/>
    <w:rsid w:val="00120742"/>
    <w:rsid w:val="00121001"/>
    <w:rsid w:val="00121EB8"/>
    <w:rsid w:val="00121EDD"/>
    <w:rsid w:val="00121F76"/>
    <w:rsid w:val="001224BD"/>
    <w:rsid w:val="00122A59"/>
    <w:rsid w:val="00122E68"/>
    <w:rsid w:val="00122EFD"/>
    <w:rsid w:val="00122F0E"/>
    <w:rsid w:val="00122FCE"/>
    <w:rsid w:val="001233B2"/>
    <w:rsid w:val="00123B70"/>
    <w:rsid w:val="00123C9A"/>
    <w:rsid w:val="00123CE7"/>
    <w:rsid w:val="00124183"/>
    <w:rsid w:val="0012429F"/>
    <w:rsid w:val="00124543"/>
    <w:rsid w:val="00124716"/>
    <w:rsid w:val="001248C1"/>
    <w:rsid w:val="001248EE"/>
    <w:rsid w:val="00124993"/>
    <w:rsid w:val="00125785"/>
    <w:rsid w:val="00126046"/>
    <w:rsid w:val="00126072"/>
    <w:rsid w:val="00126896"/>
    <w:rsid w:val="00126FEC"/>
    <w:rsid w:val="001270BC"/>
    <w:rsid w:val="001273EC"/>
    <w:rsid w:val="00127ACE"/>
    <w:rsid w:val="001301D8"/>
    <w:rsid w:val="001304CB"/>
    <w:rsid w:val="00130622"/>
    <w:rsid w:val="00130C7E"/>
    <w:rsid w:val="00130E1F"/>
    <w:rsid w:val="00130EA7"/>
    <w:rsid w:val="00130FCF"/>
    <w:rsid w:val="00131097"/>
    <w:rsid w:val="001311E1"/>
    <w:rsid w:val="00131670"/>
    <w:rsid w:val="001317D6"/>
    <w:rsid w:val="0013183B"/>
    <w:rsid w:val="001322D8"/>
    <w:rsid w:val="001336E0"/>
    <w:rsid w:val="00134214"/>
    <w:rsid w:val="0013463C"/>
    <w:rsid w:val="00134642"/>
    <w:rsid w:val="00134710"/>
    <w:rsid w:val="001347B4"/>
    <w:rsid w:val="00134947"/>
    <w:rsid w:val="00134C0E"/>
    <w:rsid w:val="00134CDE"/>
    <w:rsid w:val="0013500A"/>
    <w:rsid w:val="0013625F"/>
    <w:rsid w:val="00136513"/>
    <w:rsid w:val="001365E9"/>
    <w:rsid w:val="00136D8D"/>
    <w:rsid w:val="00136DA1"/>
    <w:rsid w:val="00136F15"/>
    <w:rsid w:val="00137090"/>
    <w:rsid w:val="00137272"/>
    <w:rsid w:val="001373A6"/>
    <w:rsid w:val="001375AE"/>
    <w:rsid w:val="00137856"/>
    <w:rsid w:val="001378E0"/>
    <w:rsid w:val="001379FF"/>
    <w:rsid w:val="00137D7C"/>
    <w:rsid w:val="00137FE9"/>
    <w:rsid w:val="00137FEA"/>
    <w:rsid w:val="00140738"/>
    <w:rsid w:val="00140E3A"/>
    <w:rsid w:val="001416AC"/>
    <w:rsid w:val="00141884"/>
    <w:rsid w:val="00141F52"/>
    <w:rsid w:val="00142220"/>
    <w:rsid w:val="001423A3"/>
    <w:rsid w:val="001426BC"/>
    <w:rsid w:val="00142B7E"/>
    <w:rsid w:val="00142BBF"/>
    <w:rsid w:val="00142E1B"/>
    <w:rsid w:val="00143587"/>
    <w:rsid w:val="0014362B"/>
    <w:rsid w:val="00143955"/>
    <w:rsid w:val="00143ECA"/>
    <w:rsid w:val="00144075"/>
    <w:rsid w:val="00144344"/>
    <w:rsid w:val="00144814"/>
    <w:rsid w:val="00144E0A"/>
    <w:rsid w:val="00145474"/>
    <w:rsid w:val="001454EE"/>
    <w:rsid w:val="00145EE6"/>
    <w:rsid w:val="0014613E"/>
    <w:rsid w:val="00146287"/>
    <w:rsid w:val="001463B9"/>
    <w:rsid w:val="00146E2A"/>
    <w:rsid w:val="00146E42"/>
    <w:rsid w:val="00147E96"/>
    <w:rsid w:val="0015056B"/>
    <w:rsid w:val="00150BE2"/>
    <w:rsid w:val="00150E2E"/>
    <w:rsid w:val="00151211"/>
    <w:rsid w:val="00151872"/>
    <w:rsid w:val="00151890"/>
    <w:rsid w:val="00151DEE"/>
    <w:rsid w:val="00152215"/>
    <w:rsid w:val="00152307"/>
    <w:rsid w:val="00153714"/>
    <w:rsid w:val="00153A94"/>
    <w:rsid w:val="00154E47"/>
    <w:rsid w:val="00155591"/>
    <w:rsid w:val="001555B6"/>
    <w:rsid w:val="00155602"/>
    <w:rsid w:val="00155842"/>
    <w:rsid w:val="00155A0E"/>
    <w:rsid w:val="00155FF6"/>
    <w:rsid w:val="00156796"/>
    <w:rsid w:val="0015705D"/>
    <w:rsid w:val="001570B8"/>
    <w:rsid w:val="0015751F"/>
    <w:rsid w:val="00157C59"/>
    <w:rsid w:val="00160156"/>
    <w:rsid w:val="00160612"/>
    <w:rsid w:val="00161304"/>
    <w:rsid w:val="00161A7E"/>
    <w:rsid w:val="00161F21"/>
    <w:rsid w:val="00161FB5"/>
    <w:rsid w:val="00162220"/>
    <w:rsid w:val="00162380"/>
    <w:rsid w:val="001624BD"/>
    <w:rsid w:val="00163040"/>
    <w:rsid w:val="00163315"/>
    <w:rsid w:val="00163833"/>
    <w:rsid w:val="0016385B"/>
    <w:rsid w:val="001638E1"/>
    <w:rsid w:val="0016393E"/>
    <w:rsid w:val="00163F94"/>
    <w:rsid w:val="001647C5"/>
    <w:rsid w:val="001648E0"/>
    <w:rsid w:val="00164ABD"/>
    <w:rsid w:val="00164D4D"/>
    <w:rsid w:val="00166125"/>
    <w:rsid w:val="001664AB"/>
    <w:rsid w:val="0016699D"/>
    <w:rsid w:val="001669FC"/>
    <w:rsid w:val="00166C13"/>
    <w:rsid w:val="00166EC7"/>
    <w:rsid w:val="00167584"/>
    <w:rsid w:val="00167913"/>
    <w:rsid w:val="00167A89"/>
    <w:rsid w:val="00167C16"/>
    <w:rsid w:val="00167C8A"/>
    <w:rsid w:val="00167DBB"/>
    <w:rsid w:val="00167E3D"/>
    <w:rsid w:val="00167FD3"/>
    <w:rsid w:val="001704C2"/>
    <w:rsid w:val="001705A7"/>
    <w:rsid w:val="0017168B"/>
    <w:rsid w:val="001716AE"/>
    <w:rsid w:val="0017211C"/>
    <w:rsid w:val="00172273"/>
    <w:rsid w:val="0017237A"/>
    <w:rsid w:val="00172397"/>
    <w:rsid w:val="00172441"/>
    <w:rsid w:val="00172DF4"/>
    <w:rsid w:val="00172F3C"/>
    <w:rsid w:val="00173666"/>
    <w:rsid w:val="001737A1"/>
    <w:rsid w:val="001741EE"/>
    <w:rsid w:val="00174364"/>
    <w:rsid w:val="00174580"/>
    <w:rsid w:val="001746B5"/>
    <w:rsid w:val="00174F0E"/>
    <w:rsid w:val="001750EE"/>
    <w:rsid w:val="0017513A"/>
    <w:rsid w:val="001752EB"/>
    <w:rsid w:val="00175317"/>
    <w:rsid w:val="001753C0"/>
    <w:rsid w:val="0017576A"/>
    <w:rsid w:val="00175ED8"/>
    <w:rsid w:val="00176159"/>
    <w:rsid w:val="0017640C"/>
    <w:rsid w:val="001764C2"/>
    <w:rsid w:val="00176629"/>
    <w:rsid w:val="00176B45"/>
    <w:rsid w:val="0017733A"/>
    <w:rsid w:val="00177AED"/>
    <w:rsid w:val="0018049C"/>
    <w:rsid w:val="00180D01"/>
    <w:rsid w:val="00181153"/>
    <w:rsid w:val="0018119F"/>
    <w:rsid w:val="001812A2"/>
    <w:rsid w:val="001813C6"/>
    <w:rsid w:val="00182234"/>
    <w:rsid w:val="00182267"/>
    <w:rsid w:val="001827C1"/>
    <w:rsid w:val="001828A7"/>
    <w:rsid w:val="001829DC"/>
    <w:rsid w:val="00182B18"/>
    <w:rsid w:val="00182B4C"/>
    <w:rsid w:val="00182C8B"/>
    <w:rsid w:val="00182D10"/>
    <w:rsid w:val="001838F6"/>
    <w:rsid w:val="00183B92"/>
    <w:rsid w:val="00184250"/>
    <w:rsid w:val="00185233"/>
    <w:rsid w:val="001852B1"/>
    <w:rsid w:val="001856E4"/>
    <w:rsid w:val="00186435"/>
    <w:rsid w:val="0018682B"/>
    <w:rsid w:val="00187288"/>
    <w:rsid w:val="00187B67"/>
    <w:rsid w:val="00187D75"/>
    <w:rsid w:val="00187F6E"/>
    <w:rsid w:val="00190004"/>
    <w:rsid w:val="00190781"/>
    <w:rsid w:val="001907B6"/>
    <w:rsid w:val="00191436"/>
    <w:rsid w:val="001918F4"/>
    <w:rsid w:val="00192421"/>
    <w:rsid w:val="001925A6"/>
    <w:rsid w:val="00192888"/>
    <w:rsid w:val="0019296B"/>
    <w:rsid w:val="001931EE"/>
    <w:rsid w:val="00193283"/>
    <w:rsid w:val="001932DA"/>
    <w:rsid w:val="0019391D"/>
    <w:rsid w:val="00193C03"/>
    <w:rsid w:val="00193D66"/>
    <w:rsid w:val="00194164"/>
    <w:rsid w:val="001944F9"/>
    <w:rsid w:val="00195112"/>
    <w:rsid w:val="00196DE2"/>
    <w:rsid w:val="0019746F"/>
    <w:rsid w:val="00197A71"/>
    <w:rsid w:val="001A02FA"/>
    <w:rsid w:val="001A0722"/>
    <w:rsid w:val="001A0735"/>
    <w:rsid w:val="001A0E50"/>
    <w:rsid w:val="001A0EEC"/>
    <w:rsid w:val="001A1022"/>
    <w:rsid w:val="001A1067"/>
    <w:rsid w:val="001A108B"/>
    <w:rsid w:val="001A11EE"/>
    <w:rsid w:val="001A1BBF"/>
    <w:rsid w:val="001A23AD"/>
    <w:rsid w:val="001A24C7"/>
    <w:rsid w:val="001A25C0"/>
    <w:rsid w:val="001A2613"/>
    <w:rsid w:val="001A2895"/>
    <w:rsid w:val="001A28AB"/>
    <w:rsid w:val="001A2B2B"/>
    <w:rsid w:val="001A2BDF"/>
    <w:rsid w:val="001A2E09"/>
    <w:rsid w:val="001A2E64"/>
    <w:rsid w:val="001A38DC"/>
    <w:rsid w:val="001A3B0A"/>
    <w:rsid w:val="001A3E46"/>
    <w:rsid w:val="001A3EBD"/>
    <w:rsid w:val="001A43A9"/>
    <w:rsid w:val="001A4432"/>
    <w:rsid w:val="001A4A93"/>
    <w:rsid w:val="001A4B67"/>
    <w:rsid w:val="001A4DC2"/>
    <w:rsid w:val="001A5258"/>
    <w:rsid w:val="001A5261"/>
    <w:rsid w:val="001A5309"/>
    <w:rsid w:val="001A55F2"/>
    <w:rsid w:val="001A5AAC"/>
    <w:rsid w:val="001A5D81"/>
    <w:rsid w:val="001A605F"/>
    <w:rsid w:val="001A6459"/>
    <w:rsid w:val="001A67D1"/>
    <w:rsid w:val="001A6885"/>
    <w:rsid w:val="001A6910"/>
    <w:rsid w:val="001A6B7B"/>
    <w:rsid w:val="001A6BCB"/>
    <w:rsid w:val="001A6D5C"/>
    <w:rsid w:val="001A7888"/>
    <w:rsid w:val="001A79AF"/>
    <w:rsid w:val="001A7E33"/>
    <w:rsid w:val="001B018F"/>
    <w:rsid w:val="001B0589"/>
    <w:rsid w:val="001B060F"/>
    <w:rsid w:val="001B0B00"/>
    <w:rsid w:val="001B197C"/>
    <w:rsid w:val="001B1D13"/>
    <w:rsid w:val="001B22AB"/>
    <w:rsid w:val="001B2346"/>
    <w:rsid w:val="001B2487"/>
    <w:rsid w:val="001B2A03"/>
    <w:rsid w:val="001B3A35"/>
    <w:rsid w:val="001B3C46"/>
    <w:rsid w:val="001B3C66"/>
    <w:rsid w:val="001B3D40"/>
    <w:rsid w:val="001B4074"/>
    <w:rsid w:val="001B4409"/>
    <w:rsid w:val="001B4553"/>
    <w:rsid w:val="001B4B07"/>
    <w:rsid w:val="001B4E1D"/>
    <w:rsid w:val="001B5A4A"/>
    <w:rsid w:val="001B61EC"/>
    <w:rsid w:val="001B6505"/>
    <w:rsid w:val="001B6803"/>
    <w:rsid w:val="001B686A"/>
    <w:rsid w:val="001B691D"/>
    <w:rsid w:val="001B703E"/>
    <w:rsid w:val="001B7295"/>
    <w:rsid w:val="001B73EE"/>
    <w:rsid w:val="001B74FC"/>
    <w:rsid w:val="001B7E74"/>
    <w:rsid w:val="001C04CB"/>
    <w:rsid w:val="001C0624"/>
    <w:rsid w:val="001C087A"/>
    <w:rsid w:val="001C1116"/>
    <w:rsid w:val="001C1211"/>
    <w:rsid w:val="001C153D"/>
    <w:rsid w:val="001C1936"/>
    <w:rsid w:val="001C1FEE"/>
    <w:rsid w:val="001C2162"/>
    <w:rsid w:val="001C2502"/>
    <w:rsid w:val="001C2952"/>
    <w:rsid w:val="001C29CA"/>
    <w:rsid w:val="001C2C1A"/>
    <w:rsid w:val="001C2EC4"/>
    <w:rsid w:val="001C30C0"/>
    <w:rsid w:val="001C37CF"/>
    <w:rsid w:val="001C4418"/>
    <w:rsid w:val="001C4A23"/>
    <w:rsid w:val="001C4B0A"/>
    <w:rsid w:val="001C575A"/>
    <w:rsid w:val="001C5A5D"/>
    <w:rsid w:val="001C5AAA"/>
    <w:rsid w:val="001C5CDE"/>
    <w:rsid w:val="001C5D32"/>
    <w:rsid w:val="001C5ED1"/>
    <w:rsid w:val="001C600D"/>
    <w:rsid w:val="001C6206"/>
    <w:rsid w:val="001C65E3"/>
    <w:rsid w:val="001C6779"/>
    <w:rsid w:val="001C69FC"/>
    <w:rsid w:val="001C7163"/>
    <w:rsid w:val="001C77BF"/>
    <w:rsid w:val="001C79B6"/>
    <w:rsid w:val="001C7D57"/>
    <w:rsid w:val="001D02C2"/>
    <w:rsid w:val="001D1044"/>
    <w:rsid w:val="001D105F"/>
    <w:rsid w:val="001D11AF"/>
    <w:rsid w:val="001D1287"/>
    <w:rsid w:val="001D12AC"/>
    <w:rsid w:val="001D1810"/>
    <w:rsid w:val="001D1B24"/>
    <w:rsid w:val="001D1D5A"/>
    <w:rsid w:val="001D1EEB"/>
    <w:rsid w:val="001D23D3"/>
    <w:rsid w:val="001D27B7"/>
    <w:rsid w:val="001D2D55"/>
    <w:rsid w:val="001D2FDD"/>
    <w:rsid w:val="001D33F4"/>
    <w:rsid w:val="001D3626"/>
    <w:rsid w:val="001D4418"/>
    <w:rsid w:val="001D4A0D"/>
    <w:rsid w:val="001D60BD"/>
    <w:rsid w:val="001D6A96"/>
    <w:rsid w:val="001D6E73"/>
    <w:rsid w:val="001D7638"/>
    <w:rsid w:val="001D7B99"/>
    <w:rsid w:val="001D7D01"/>
    <w:rsid w:val="001D7E2E"/>
    <w:rsid w:val="001D7F13"/>
    <w:rsid w:val="001E03C2"/>
    <w:rsid w:val="001E0783"/>
    <w:rsid w:val="001E09F3"/>
    <w:rsid w:val="001E0C7C"/>
    <w:rsid w:val="001E1107"/>
    <w:rsid w:val="001E1C4B"/>
    <w:rsid w:val="001E2A61"/>
    <w:rsid w:val="001E34CD"/>
    <w:rsid w:val="001E398D"/>
    <w:rsid w:val="001E3C55"/>
    <w:rsid w:val="001E3D3D"/>
    <w:rsid w:val="001E41EB"/>
    <w:rsid w:val="001E424B"/>
    <w:rsid w:val="001E42CF"/>
    <w:rsid w:val="001E4450"/>
    <w:rsid w:val="001E4EEA"/>
    <w:rsid w:val="001E50FB"/>
    <w:rsid w:val="001E534C"/>
    <w:rsid w:val="001E58F6"/>
    <w:rsid w:val="001E5B51"/>
    <w:rsid w:val="001E5F4B"/>
    <w:rsid w:val="001E69C2"/>
    <w:rsid w:val="001E734F"/>
    <w:rsid w:val="001E7659"/>
    <w:rsid w:val="001E76A8"/>
    <w:rsid w:val="001E7EDD"/>
    <w:rsid w:val="001F05D4"/>
    <w:rsid w:val="001F0C6C"/>
    <w:rsid w:val="001F1683"/>
    <w:rsid w:val="001F1CA8"/>
    <w:rsid w:val="001F1DD2"/>
    <w:rsid w:val="001F226B"/>
    <w:rsid w:val="001F25DC"/>
    <w:rsid w:val="001F25EE"/>
    <w:rsid w:val="001F2AB8"/>
    <w:rsid w:val="001F2DD1"/>
    <w:rsid w:val="001F339D"/>
    <w:rsid w:val="001F38B9"/>
    <w:rsid w:val="001F3F48"/>
    <w:rsid w:val="001F423D"/>
    <w:rsid w:val="001F47A3"/>
    <w:rsid w:val="001F49DB"/>
    <w:rsid w:val="001F4B9A"/>
    <w:rsid w:val="001F4C83"/>
    <w:rsid w:val="001F4EED"/>
    <w:rsid w:val="001F4F00"/>
    <w:rsid w:val="001F526F"/>
    <w:rsid w:val="001F631F"/>
    <w:rsid w:val="001F6C19"/>
    <w:rsid w:val="001F6E7B"/>
    <w:rsid w:val="001F7051"/>
    <w:rsid w:val="001F744D"/>
    <w:rsid w:val="001F7458"/>
    <w:rsid w:val="001F77AF"/>
    <w:rsid w:val="001F7C5D"/>
    <w:rsid w:val="001F7DFA"/>
    <w:rsid w:val="00200698"/>
    <w:rsid w:val="00200B43"/>
    <w:rsid w:val="0020187B"/>
    <w:rsid w:val="00201E3E"/>
    <w:rsid w:val="00202976"/>
    <w:rsid w:val="0020308F"/>
    <w:rsid w:val="002030CE"/>
    <w:rsid w:val="002035CF"/>
    <w:rsid w:val="0020396E"/>
    <w:rsid w:val="00203E58"/>
    <w:rsid w:val="0020412A"/>
    <w:rsid w:val="002048A6"/>
    <w:rsid w:val="002049AC"/>
    <w:rsid w:val="00204C36"/>
    <w:rsid w:val="00205130"/>
    <w:rsid w:val="00205265"/>
    <w:rsid w:val="00205670"/>
    <w:rsid w:val="00205975"/>
    <w:rsid w:val="00205CC7"/>
    <w:rsid w:val="0020661A"/>
    <w:rsid w:val="00206B7B"/>
    <w:rsid w:val="00207285"/>
    <w:rsid w:val="002073C7"/>
    <w:rsid w:val="002074F1"/>
    <w:rsid w:val="002077DD"/>
    <w:rsid w:val="00207918"/>
    <w:rsid w:val="00207D12"/>
    <w:rsid w:val="00210D4C"/>
    <w:rsid w:val="00210DCC"/>
    <w:rsid w:val="00211067"/>
    <w:rsid w:val="002115B1"/>
    <w:rsid w:val="0021191C"/>
    <w:rsid w:val="00212044"/>
    <w:rsid w:val="0021269A"/>
    <w:rsid w:val="00212EED"/>
    <w:rsid w:val="002133F5"/>
    <w:rsid w:val="0021342F"/>
    <w:rsid w:val="002138A1"/>
    <w:rsid w:val="00214AB4"/>
    <w:rsid w:val="00214E7F"/>
    <w:rsid w:val="0021509D"/>
    <w:rsid w:val="00215242"/>
    <w:rsid w:val="00215256"/>
    <w:rsid w:val="00215E3D"/>
    <w:rsid w:val="00215E53"/>
    <w:rsid w:val="00215EB1"/>
    <w:rsid w:val="00216220"/>
    <w:rsid w:val="00216BE2"/>
    <w:rsid w:val="00220003"/>
    <w:rsid w:val="002204C5"/>
    <w:rsid w:val="0022050A"/>
    <w:rsid w:val="00220587"/>
    <w:rsid w:val="00220CBB"/>
    <w:rsid w:val="00221493"/>
    <w:rsid w:val="00221B44"/>
    <w:rsid w:val="00221CB8"/>
    <w:rsid w:val="00221DB8"/>
    <w:rsid w:val="00221E72"/>
    <w:rsid w:val="00222366"/>
    <w:rsid w:val="002228F8"/>
    <w:rsid w:val="00222F6E"/>
    <w:rsid w:val="00222F73"/>
    <w:rsid w:val="00223E1D"/>
    <w:rsid w:val="00223F64"/>
    <w:rsid w:val="00223FAD"/>
    <w:rsid w:val="00224520"/>
    <w:rsid w:val="00224574"/>
    <w:rsid w:val="002246C8"/>
    <w:rsid w:val="002246D3"/>
    <w:rsid w:val="00224B28"/>
    <w:rsid w:val="00224D05"/>
    <w:rsid w:val="00224F8E"/>
    <w:rsid w:val="00225885"/>
    <w:rsid w:val="00225C42"/>
    <w:rsid w:val="00225D2B"/>
    <w:rsid w:val="0022605B"/>
    <w:rsid w:val="0022608E"/>
    <w:rsid w:val="002260D0"/>
    <w:rsid w:val="00226213"/>
    <w:rsid w:val="0022743D"/>
    <w:rsid w:val="00227656"/>
    <w:rsid w:val="00227664"/>
    <w:rsid w:val="00230089"/>
    <w:rsid w:val="0023065F"/>
    <w:rsid w:val="00230D82"/>
    <w:rsid w:val="0023104E"/>
    <w:rsid w:val="0023162B"/>
    <w:rsid w:val="0023174B"/>
    <w:rsid w:val="00231813"/>
    <w:rsid w:val="00231A13"/>
    <w:rsid w:val="00231A41"/>
    <w:rsid w:val="0023209A"/>
    <w:rsid w:val="0023247C"/>
    <w:rsid w:val="002325DA"/>
    <w:rsid w:val="002329FA"/>
    <w:rsid w:val="00232B90"/>
    <w:rsid w:val="00232FBB"/>
    <w:rsid w:val="00232FBD"/>
    <w:rsid w:val="00233822"/>
    <w:rsid w:val="002340BF"/>
    <w:rsid w:val="00234E0D"/>
    <w:rsid w:val="0023573A"/>
    <w:rsid w:val="00235996"/>
    <w:rsid w:val="00235B4C"/>
    <w:rsid w:val="0023621E"/>
    <w:rsid w:val="00236326"/>
    <w:rsid w:val="002363BC"/>
    <w:rsid w:val="0023647D"/>
    <w:rsid w:val="002369A4"/>
    <w:rsid w:val="00236F99"/>
    <w:rsid w:val="00237073"/>
    <w:rsid w:val="0023722F"/>
    <w:rsid w:val="00237528"/>
    <w:rsid w:val="00237C21"/>
    <w:rsid w:val="00237E17"/>
    <w:rsid w:val="002400AC"/>
    <w:rsid w:val="0024070B"/>
    <w:rsid w:val="00240CE8"/>
    <w:rsid w:val="0024111D"/>
    <w:rsid w:val="00241BC6"/>
    <w:rsid w:val="00241F4F"/>
    <w:rsid w:val="00242060"/>
    <w:rsid w:val="00242405"/>
    <w:rsid w:val="00242C39"/>
    <w:rsid w:val="00243385"/>
    <w:rsid w:val="00243430"/>
    <w:rsid w:val="00243575"/>
    <w:rsid w:val="00243C42"/>
    <w:rsid w:val="00243FE0"/>
    <w:rsid w:val="002446D8"/>
    <w:rsid w:val="00245367"/>
    <w:rsid w:val="00245524"/>
    <w:rsid w:val="0024566F"/>
    <w:rsid w:val="002456C1"/>
    <w:rsid w:val="002457EB"/>
    <w:rsid w:val="00245857"/>
    <w:rsid w:val="00246687"/>
    <w:rsid w:val="00246D1E"/>
    <w:rsid w:val="002472AB"/>
    <w:rsid w:val="002473D2"/>
    <w:rsid w:val="00247478"/>
    <w:rsid w:val="00247E88"/>
    <w:rsid w:val="00247FC0"/>
    <w:rsid w:val="002505B6"/>
    <w:rsid w:val="00250A4E"/>
    <w:rsid w:val="00250AD3"/>
    <w:rsid w:val="00250D2F"/>
    <w:rsid w:val="00251AB5"/>
    <w:rsid w:val="00251F4A"/>
    <w:rsid w:val="00252263"/>
    <w:rsid w:val="00252770"/>
    <w:rsid w:val="00252A2B"/>
    <w:rsid w:val="00253116"/>
    <w:rsid w:val="00253216"/>
    <w:rsid w:val="002534F6"/>
    <w:rsid w:val="0025369A"/>
    <w:rsid w:val="00253A34"/>
    <w:rsid w:val="00253D28"/>
    <w:rsid w:val="00254529"/>
    <w:rsid w:val="00254717"/>
    <w:rsid w:val="0025485E"/>
    <w:rsid w:val="002550EE"/>
    <w:rsid w:val="00255122"/>
    <w:rsid w:val="002554AE"/>
    <w:rsid w:val="00255A15"/>
    <w:rsid w:val="00255A1A"/>
    <w:rsid w:val="00255E7D"/>
    <w:rsid w:val="0025683E"/>
    <w:rsid w:val="0025695E"/>
    <w:rsid w:val="00256BC9"/>
    <w:rsid w:val="00257C6F"/>
    <w:rsid w:val="00257D17"/>
    <w:rsid w:val="00260176"/>
    <w:rsid w:val="0026018D"/>
    <w:rsid w:val="0026087F"/>
    <w:rsid w:val="002609C0"/>
    <w:rsid w:val="00260F43"/>
    <w:rsid w:val="00261553"/>
    <w:rsid w:val="0026180D"/>
    <w:rsid w:val="00262BEE"/>
    <w:rsid w:val="00262C81"/>
    <w:rsid w:val="00262EA4"/>
    <w:rsid w:val="0026360C"/>
    <w:rsid w:val="00263A28"/>
    <w:rsid w:val="00263C47"/>
    <w:rsid w:val="00263F53"/>
    <w:rsid w:val="00263FAE"/>
    <w:rsid w:val="00264213"/>
    <w:rsid w:val="00264A25"/>
    <w:rsid w:val="00264ED1"/>
    <w:rsid w:val="00264F64"/>
    <w:rsid w:val="0026502B"/>
    <w:rsid w:val="0026504E"/>
    <w:rsid w:val="00265448"/>
    <w:rsid w:val="00266400"/>
    <w:rsid w:val="002664B9"/>
    <w:rsid w:val="00266693"/>
    <w:rsid w:val="00266825"/>
    <w:rsid w:val="00266A0C"/>
    <w:rsid w:val="00266B6C"/>
    <w:rsid w:val="00266E65"/>
    <w:rsid w:val="00266F13"/>
    <w:rsid w:val="0026700D"/>
    <w:rsid w:val="002671CD"/>
    <w:rsid w:val="00267409"/>
    <w:rsid w:val="002676E7"/>
    <w:rsid w:val="00267761"/>
    <w:rsid w:val="0026777A"/>
    <w:rsid w:val="00267914"/>
    <w:rsid w:val="002700AB"/>
    <w:rsid w:val="002701F2"/>
    <w:rsid w:val="00270A30"/>
    <w:rsid w:val="00270C4C"/>
    <w:rsid w:val="002715BC"/>
    <w:rsid w:val="00271CCF"/>
    <w:rsid w:val="002721FA"/>
    <w:rsid w:val="00272436"/>
    <w:rsid w:val="00272705"/>
    <w:rsid w:val="00272D09"/>
    <w:rsid w:val="00272F66"/>
    <w:rsid w:val="00273A29"/>
    <w:rsid w:val="00273BA7"/>
    <w:rsid w:val="0027470C"/>
    <w:rsid w:val="002747BD"/>
    <w:rsid w:val="00274858"/>
    <w:rsid w:val="00275296"/>
    <w:rsid w:val="00275798"/>
    <w:rsid w:val="00275AFA"/>
    <w:rsid w:val="00275B90"/>
    <w:rsid w:val="00275D81"/>
    <w:rsid w:val="0027619D"/>
    <w:rsid w:val="0027675B"/>
    <w:rsid w:val="00276825"/>
    <w:rsid w:val="0027697D"/>
    <w:rsid w:val="00276A55"/>
    <w:rsid w:val="00276C2E"/>
    <w:rsid w:val="00276CC9"/>
    <w:rsid w:val="0027727C"/>
    <w:rsid w:val="002772EB"/>
    <w:rsid w:val="00277416"/>
    <w:rsid w:val="0027750D"/>
    <w:rsid w:val="0027758B"/>
    <w:rsid w:val="00277722"/>
    <w:rsid w:val="00277934"/>
    <w:rsid w:val="00280155"/>
    <w:rsid w:val="00280826"/>
    <w:rsid w:val="002808AE"/>
    <w:rsid w:val="00280927"/>
    <w:rsid w:val="00280D38"/>
    <w:rsid w:val="00280E5D"/>
    <w:rsid w:val="00280F3D"/>
    <w:rsid w:val="00281233"/>
    <w:rsid w:val="002815CC"/>
    <w:rsid w:val="00281623"/>
    <w:rsid w:val="00281922"/>
    <w:rsid w:val="00282C6F"/>
    <w:rsid w:val="00282D66"/>
    <w:rsid w:val="002835C6"/>
    <w:rsid w:val="0028372C"/>
    <w:rsid w:val="0028383E"/>
    <w:rsid w:val="00284053"/>
    <w:rsid w:val="00284543"/>
    <w:rsid w:val="00284C4A"/>
    <w:rsid w:val="00284EF3"/>
    <w:rsid w:val="00284F45"/>
    <w:rsid w:val="002858CB"/>
    <w:rsid w:val="0028591F"/>
    <w:rsid w:val="00285978"/>
    <w:rsid w:val="00285B1D"/>
    <w:rsid w:val="00285D1E"/>
    <w:rsid w:val="00286174"/>
    <w:rsid w:val="002868D6"/>
    <w:rsid w:val="002869CD"/>
    <w:rsid w:val="00287ADA"/>
    <w:rsid w:val="00287CA2"/>
    <w:rsid w:val="00287DE8"/>
    <w:rsid w:val="002901D2"/>
    <w:rsid w:val="0029043E"/>
    <w:rsid w:val="00290473"/>
    <w:rsid w:val="00290568"/>
    <w:rsid w:val="00290DFC"/>
    <w:rsid w:val="002917FF"/>
    <w:rsid w:val="00291BE9"/>
    <w:rsid w:val="00291CA1"/>
    <w:rsid w:val="00291D49"/>
    <w:rsid w:val="00291EE0"/>
    <w:rsid w:val="00291FBF"/>
    <w:rsid w:val="002927E6"/>
    <w:rsid w:val="00292D14"/>
    <w:rsid w:val="00293043"/>
    <w:rsid w:val="0029342A"/>
    <w:rsid w:val="00293A87"/>
    <w:rsid w:val="00293CFB"/>
    <w:rsid w:val="00293DD4"/>
    <w:rsid w:val="00293F28"/>
    <w:rsid w:val="00294435"/>
    <w:rsid w:val="002948B2"/>
    <w:rsid w:val="00294C4D"/>
    <w:rsid w:val="00294F63"/>
    <w:rsid w:val="002950AF"/>
    <w:rsid w:val="002955FE"/>
    <w:rsid w:val="00295EF8"/>
    <w:rsid w:val="00296358"/>
    <w:rsid w:val="00296468"/>
    <w:rsid w:val="00296714"/>
    <w:rsid w:val="0029682D"/>
    <w:rsid w:val="00296965"/>
    <w:rsid w:val="00296D03"/>
    <w:rsid w:val="00296D8F"/>
    <w:rsid w:val="00297035"/>
    <w:rsid w:val="00297813"/>
    <w:rsid w:val="00297AED"/>
    <w:rsid w:val="00297B34"/>
    <w:rsid w:val="00297C47"/>
    <w:rsid w:val="00297E6A"/>
    <w:rsid w:val="00297FA8"/>
    <w:rsid w:val="002A008E"/>
    <w:rsid w:val="002A0352"/>
    <w:rsid w:val="002A10B7"/>
    <w:rsid w:val="002A142C"/>
    <w:rsid w:val="002A154C"/>
    <w:rsid w:val="002A1E22"/>
    <w:rsid w:val="002A1E55"/>
    <w:rsid w:val="002A26A5"/>
    <w:rsid w:val="002A2C14"/>
    <w:rsid w:val="002A32D3"/>
    <w:rsid w:val="002A3A8D"/>
    <w:rsid w:val="002A3AEB"/>
    <w:rsid w:val="002A3B90"/>
    <w:rsid w:val="002A3D5D"/>
    <w:rsid w:val="002A3E89"/>
    <w:rsid w:val="002A4142"/>
    <w:rsid w:val="002A4178"/>
    <w:rsid w:val="002A4356"/>
    <w:rsid w:val="002A44E2"/>
    <w:rsid w:val="002A47A3"/>
    <w:rsid w:val="002A4F20"/>
    <w:rsid w:val="002A531A"/>
    <w:rsid w:val="002A5471"/>
    <w:rsid w:val="002A58E5"/>
    <w:rsid w:val="002A5B5E"/>
    <w:rsid w:val="002A60D6"/>
    <w:rsid w:val="002A660F"/>
    <w:rsid w:val="002A6762"/>
    <w:rsid w:val="002A69A4"/>
    <w:rsid w:val="002A6BB4"/>
    <w:rsid w:val="002A6F30"/>
    <w:rsid w:val="002A7073"/>
    <w:rsid w:val="002A720B"/>
    <w:rsid w:val="002A7C1F"/>
    <w:rsid w:val="002A7C2F"/>
    <w:rsid w:val="002A7CEF"/>
    <w:rsid w:val="002A7F39"/>
    <w:rsid w:val="002B01E4"/>
    <w:rsid w:val="002B01EC"/>
    <w:rsid w:val="002B06F3"/>
    <w:rsid w:val="002B08DD"/>
    <w:rsid w:val="002B0AE6"/>
    <w:rsid w:val="002B0F91"/>
    <w:rsid w:val="002B1D1D"/>
    <w:rsid w:val="002B1EE3"/>
    <w:rsid w:val="002B1FF7"/>
    <w:rsid w:val="002B2103"/>
    <w:rsid w:val="002B2105"/>
    <w:rsid w:val="002B22F7"/>
    <w:rsid w:val="002B2314"/>
    <w:rsid w:val="002B2D2C"/>
    <w:rsid w:val="002B305C"/>
    <w:rsid w:val="002B3317"/>
    <w:rsid w:val="002B385B"/>
    <w:rsid w:val="002B3A27"/>
    <w:rsid w:val="002B3AC7"/>
    <w:rsid w:val="002B3C58"/>
    <w:rsid w:val="002B3CBB"/>
    <w:rsid w:val="002B3EB5"/>
    <w:rsid w:val="002B3FA0"/>
    <w:rsid w:val="002B404B"/>
    <w:rsid w:val="002B428B"/>
    <w:rsid w:val="002B4868"/>
    <w:rsid w:val="002B4C1B"/>
    <w:rsid w:val="002B5246"/>
    <w:rsid w:val="002B569B"/>
    <w:rsid w:val="002B5DED"/>
    <w:rsid w:val="002B5EF9"/>
    <w:rsid w:val="002B62E7"/>
    <w:rsid w:val="002B66BC"/>
    <w:rsid w:val="002B698E"/>
    <w:rsid w:val="002B6A07"/>
    <w:rsid w:val="002B6E04"/>
    <w:rsid w:val="002B733F"/>
    <w:rsid w:val="002B740F"/>
    <w:rsid w:val="002B746D"/>
    <w:rsid w:val="002B77E7"/>
    <w:rsid w:val="002B7B03"/>
    <w:rsid w:val="002C01D3"/>
    <w:rsid w:val="002C03EF"/>
    <w:rsid w:val="002C06F4"/>
    <w:rsid w:val="002C0DB2"/>
    <w:rsid w:val="002C1B9F"/>
    <w:rsid w:val="002C228B"/>
    <w:rsid w:val="002C232A"/>
    <w:rsid w:val="002C269B"/>
    <w:rsid w:val="002C2903"/>
    <w:rsid w:val="002C2FE8"/>
    <w:rsid w:val="002C31A7"/>
    <w:rsid w:val="002C31D0"/>
    <w:rsid w:val="002C3D6D"/>
    <w:rsid w:val="002C4663"/>
    <w:rsid w:val="002C4F21"/>
    <w:rsid w:val="002C52DD"/>
    <w:rsid w:val="002C5BF0"/>
    <w:rsid w:val="002C5DF6"/>
    <w:rsid w:val="002C5E15"/>
    <w:rsid w:val="002C692F"/>
    <w:rsid w:val="002C6FFE"/>
    <w:rsid w:val="002C7013"/>
    <w:rsid w:val="002C7BCF"/>
    <w:rsid w:val="002C7C54"/>
    <w:rsid w:val="002C7D9D"/>
    <w:rsid w:val="002D0414"/>
    <w:rsid w:val="002D0446"/>
    <w:rsid w:val="002D07C4"/>
    <w:rsid w:val="002D0BD8"/>
    <w:rsid w:val="002D204C"/>
    <w:rsid w:val="002D262C"/>
    <w:rsid w:val="002D2DA6"/>
    <w:rsid w:val="002D2DFA"/>
    <w:rsid w:val="002D3A22"/>
    <w:rsid w:val="002D49A0"/>
    <w:rsid w:val="002D4A66"/>
    <w:rsid w:val="002D4F82"/>
    <w:rsid w:val="002D5295"/>
    <w:rsid w:val="002D53F2"/>
    <w:rsid w:val="002D5962"/>
    <w:rsid w:val="002D5C35"/>
    <w:rsid w:val="002D5D99"/>
    <w:rsid w:val="002D60EB"/>
    <w:rsid w:val="002D60FC"/>
    <w:rsid w:val="002D6271"/>
    <w:rsid w:val="002D65E9"/>
    <w:rsid w:val="002D6CE7"/>
    <w:rsid w:val="002D6D6F"/>
    <w:rsid w:val="002D758F"/>
    <w:rsid w:val="002D75FB"/>
    <w:rsid w:val="002D7654"/>
    <w:rsid w:val="002D77F5"/>
    <w:rsid w:val="002D7D96"/>
    <w:rsid w:val="002E04FC"/>
    <w:rsid w:val="002E0627"/>
    <w:rsid w:val="002E0B1C"/>
    <w:rsid w:val="002E0B25"/>
    <w:rsid w:val="002E0DD7"/>
    <w:rsid w:val="002E0FD6"/>
    <w:rsid w:val="002E124C"/>
    <w:rsid w:val="002E14DF"/>
    <w:rsid w:val="002E1553"/>
    <w:rsid w:val="002E157C"/>
    <w:rsid w:val="002E2363"/>
    <w:rsid w:val="002E2505"/>
    <w:rsid w:val="002E2819"/>
    <w:rsid w:val="002E2BC2"/>
    <w:rsid w:val="002E2BF9"/>
    <w:rsid w:val="002E3C21"/>
    <w:rsid w:val="002E3C96"/>
    <w:rsid w:val="002E4341"/>
    <w:rsid w:val="002E4474"/>
    <w:rsid w:val="002E48DC"/>
    <w:rsid w:val="002E4CD5"/>
    <w:rsid w:val="002E4FF0"/>
    <w:rsid w:val="002E56A1"/>
    <w:rsid w:val="002E56B8"/>
    <w:rsid w:val="002E575B"/>
    <w:rsid w:val="002E5F01"/>
    <w:rsid w:val="002E5F4D"/>
    <w:rsid w:val="002E61F1"/>
    <w:rsid w:val="002E6F13"/>
    <w:rsid w:val="002E707B"/>
    <w:rsid w:val="002E724A"/>
    <w:rsid w:val="002E7435"/>
    <w:rsid w:val="002E78E9"/>
    <w:rsid w:val="002F040A"/>
    <w:rsid w:val="002F0B4C"/>
    <w:rsid w:val="002F106B"/>
    <w:rsid w:val="002F1151"/>
    <w:rsid w:val="002F122C"/>
    <w:rsid w:val="002F12AA"/>
    <w:rsid w:val="002F159B"/>
    <w:rsid w:val="002F1673"/>
    <w:rsid w:val="002F17F4"/>
    <w:rsid w:val="002F1A69"/>
    <w:rsid w:val="002F1E50"/>
    <w:rsid w:val="002F1EE3"/>
    <w:rsid w:val="002F1F0F"/>
    <w:rsid w:val="002F21BF"/>
    <w:rsid w:val="002F22FE"/>
    <w:rsid w:val="002F29BE"/>
    <w:rsid w:val="002F3085"/>
    <w:rsid w:val="002F3369"/>
    <w:rsid w:val="002F358B"/>
    <w:rsid w:val="002F3625"/>
    <w:rsid w:val="002F3A59"/>
    <w:rsid w:val="002F4143"/>
    <w:rsid w:val="002F42F8"/>
    <w:rsid w:val="002F452F"/>
    <w:rsid w:val="002F4B07"/>
    <w:rsid w:val="002F4E33"/>
    <w:rsid w:val="002F52B8"/>
    <w:rsid w:val="002F53B9"/>
    <w:rsid w:val="002F542A"/>
    <w:rsid w:val="002F560E"/>
    <w:rsid w:val="002F65CD"/>
    <w:rsid w:val="002F6997"/>
    <w:rsid w:val="002F6BFF"/>
    <w:rsid w:val="002F6FB1"/>
    <w:rsid w:val="002F794C"/>
    <w:rsid w:val="002F7A9B"/>
    <w:rsid w:val="002F7BE1"/>
    <w:rsid w:val="002F7D9E"/>
    <w:rsid w:val="003004AE"/>
    <w:rsid w:val="003004F5"/>
    <w:rsid w:val="00300836"/>
    <w:rsid w:val="00300A41"/>
    <w:rsid w:val="00300C2C"/>
    <w:rsid w:val="00300CF4"/>
    <w:rsid w:val="003010B6"/>
    <w:rsid w:val="003014D9"/>
    <w:rsid w:val="0030189A"/>
    <w:rsid w:val="00301BCA"/>
    <w:rsid w:val="00301D82"/>
    <w:rsid w:val="0030294D"/>
    <w:rsid w:val="00302AF5"/>
    <w:rsid w:val="003033E6"/>
    <w:rsid w:val="00303CDF"/>
    <w:rsid w:val="003040B0"/>
    <w:rsid w:val="00304BCD"/>
    <w:rsid w:val="00304C32"/>
    <w:rsid w:val="00304EC6"/>
    <w:rsid w:val="00304F31"/>
    <w:rsid w:val="0030549F"/>
    <w:rsid w:val="003055AA"/>
    <w:rsid w:val="003058AE"/>
    <w:rsid w:val="00305CBC"/>
    <w:rsid w:val="00306707"/>
    <w:rsid w:val="0030689F"/>
    <w:rsid w:val="003068EE"/>
    <w:rsid w:val="00307048"/>
    <w:rsid w:val="003071BF"/>
    <w:rsid w:val="0030735D"/>
    <w:rsid w:val="003074F9"/>
    <w:rsid w:val="0030776A"/>
    <w:rsid w:val="003078E5"/>
    <w:rsid w:val="00310020"/>
    <w:rsid w:val="003100C0"/>
    <w:rsid w:val="00310151"/>
    <w:rsid w:val="00310406"/>
    <w:rsid w:val="00310674"/>
    <w:rsid w:val="00310978"/>
    <w:rsid w:val="00310C96"/>
    <w:rsid w:val="0031111D"/>
    <w:rsid w:val="003119EB"/>
    <w:rsid w:val="00311A88"/>
    <w:rsid w:val="00311A8A"/>
    <w:rsid w:val="00311BA8"/>
    <w:rsid w:val="0031201B"/>
    <w:rsid w:val="003124F1"/>
    <w:rsid w:val="00312512"/>
    <w:rsid w:val="00312CC6"/>
    <w:rsid w:val="00313372"/>
    <w:rsid w:val="00313924"/>
    <w:rsid w:val="00313F12"/>
    <w:rsid w:val="0031419F"/>
    <w:rsid w:val="003144A6"/>
    <w:rsid w:val="00314936"/>
    <w:rsid w:val="00314E69"/>
    <w:rsid w:val="003152DF"/>
    <w:rsid w:val="00315664"/>
    <w:rsid w:val="00315932"/>
    <w:rsid w:val="00316CAF"/>
    <w:rsid w:val="00317D6F"/>
    <w:rsid w:val="00320098"/>
    <w:rsid w:val="00320206"/>
    <w:rsid w:val="00320259"/>
    <w:rsid w:val="00320987"/>
    <w:rsid w:val="003212AC"/>
    <w:rsid w:val="0032187C"/>
    <w:rsid w:val="00321C9B"/>
    <w:rsid w:val="00321E1E"/>
    <w:rsid w:val="00321EFC"/>
    <w:rsid w:val="00322084"/>
    <w:rsid w:val="00322168"/>
    <w:rsid w:val="003223AA"/>
    <w:rsid w:val="00322476"/>
    <w:rsid w:val="003225C6"/>
    <w:rsid w:val="003239AD"/>
    <w:rsid w:val="003246BB"/>
    <w:rsid w:val="00324821"/>
    <w:rsid w:val="003249AA"/>
    <w:rsid w:val="00325A89"/>
    <w:rsid w:val="00325C12"/>
    <w:rsid w:val="003267C2"/>
    <w:rsid w:val="003268F6"/>
    <w:rsid w:val="00326F47"/>
    <w:rsid w:val="003272F2"/>
    <w:rsid w:val="00327390"/>
    <w:rsid w:val="003275A1"/>
    <w:rsid w:val="00327CD9"/>
    <w:rsid w:val="00327F50"/>
    <w:rsid w:val="00330393"/>
    <w:rsid w:val="00330533"/>
    <w:rsid w:val="003311F5"/>
    <w:rsid w:val="003315B0"/>
    <w:rsid w:val="0033167B"/>
    <w:rsid w:val="00331C54"/>
    <w:rsid w:val="00332120"/>
    <w:rsid w:val="0033249C"/>
    <w:rsid w:val="003327D7"/>
    <w:rsid w:val="0033310E"/>
    <w:rsid w:val="003334B2"/>
    <w:rsid w:val="00333644"/>
    <w:rsid w:val="0033369E"/>
    <w:rsid w:val="00333946"/>
    <w:rsid w:val="00333CF9"/>
    <w:rsid w:val="00333F19"/>
    <w:rsid w:val="0033402B"/>
    <w:rsid w:val="00334458"/>
    <w:rsid w:val="0033469F"/>
    <w:rsid w:val="00335158"/>
    <w:rsid w:val="003351EA"/>
    <w:rsid w:val="003353D6"/>
    <w:rsid w:val="00335763"/>
    <w:rsid w:val="00335D96"/>
    <w:rsid w:val="00335E3B"/>
    <w:rsid w:val="003363C8"/>
    <w:rsid w:val="00337253"/>
    <w:rsid w:val="00337291"/>
    <w:rsid w:val="00337414"/>
    <w:rsid w:val="0033752E"/>
    <w:rsid w:val="00337CAE"/>
    <w:rsid w:val="0034044D"/>
    <w:rsid w:val="0034070C"/>
    <w:rsid w:val="00340B53"/>
    <w:rsid w:val="003419FA"/>
    <w:rsid w:val="0034255F"/>
    <w:rsid w:val="00342669"/>
    <w:rsid w:val="0034287A"/>
    <w:rsid w:val="003428E2"/>
    <w:rsid w:val="0034297A"/>
    <w:rsid w:val="00342FDD"/>
    <w:rsid w:val="003436B1"/>
    <w:rsid w:val="00343A97"/>
    <w:rsid w:val="00343B68"/>
    <w:rsid w:val="00343E47"/>
    <w:rsid w:val="00344794"/>
    <w:rsid w:val="0034498A"/>
    <w:rsid w:val="00344997"/>
    <w:rsid w:val="00344B72"/>
    <w:rsid w:val="00344D7E"/>
    <w:rsid w:val="0034581C"/>
    <w:rsid w:val="00345B51"/>
    <w:rsid w:val="003461C1"/>
    <w:rsid w:val="003462D1"/>
    <w:rsid w:val="003464C6"/>
    <w:rsid w:val="00346921"/>
    <w:rsid w:val="00346C5B"/>
    <w:rsid w:val="00346D3C"/>
    <w:rsid w:val="00346F37"/>
    <w:rsid w:val="00347125"/>
    <w:rsid w:val="00347C77"/>
    <w:rsid w:val="00350BB1"/>
    <w:rsid w:val="00350FB0"/>
    <w:rsid w:val="0035100D"/>
    <w:rsid w:val="003511C6"/>
    <w:rsid w:val="00351390"/>
    <w:rsid w:val="00351413"/>
    <w:rsid w:val="003515D9"/>
    <w:rsid w:val="00351F69"/>
    <w:rsid w:val="00352AB3"/>
    <w:rsid w:val="00352B4E"/>
    <w:rsid w:val="00352C25"/>
    <w:rsid w:val="00352F08"/>
    <w:rsid w:val="00352F59"/>
    <w:rsid w:val="00352FBF"/>
    <w:rsid w:val="00353813"/>
    <w:rsid w:val="00353BF2"/>
    <w:rsid w:val="00353C4A"/>
    <w:rsid w:val="003542D4"/>
    <w:rsid w:val="003545C0"/>
    <w:rsid w:val="00354A27"/>
    <w:rsid w:val="00354BE5"/>
    <w:rsid w:val="003550F6"/>
    <w:rsid w:val="003551BC"/>
    <w:rsid w:val="00355258"/>
    <w:rsid w:val="00355338"/>
    <w:rsid w:val="003554FF"/>
    <w:rsid w:val="0035563E"/>
    <w:rsid w:val="00355993"/>
    <w:rsid w:val="00355CE4"/>
    <w:rsid w:val="00355D01"/>
    <w:rsid w:val="00355E7D"/>
    <w:rsid w:val="0035646C"/>
    <w:rsid w:val="0035664A"/>
    <w:rsid w:val="00356BC5"/>
    <w:rsid w:val="0035713D"/>
    <w:rsid w:val="003574BC"/>
    <w:rsid w:val="003601E7"/>
    <w:rsid w:val="00360AFA"/>
    <w:rsid w:val="00360ED7"/>
    <w:rsid w:val="0036105E"/>
    <w:rsid w:val="003614A2"/>
    <w:rsid w:val="003614FD"/>
    <w:rsid w:val="00361ABE"/>
    <w:rsid w:val="00361CF4"/>
    <w:rsid w:val="00362139"/>
    <w:rsid w:val="00362310"/>
    <w:rsid w:val="003623AB"/>
    <w:rsid w:val="0036376A"/>
    <w:rsid w:val="00363CD7"/>
    <w:rsid w:val="00363D1B"/>
    <w:rsid w:val="00364123"/>
    <w:rsid w:val="0036485C"/>
    <w:rsid w:val="0036504D"/>
    <w:rsid w:val="003655BB"/>
    <w:rsid w:val="00365805"/>
    <w:rsid w:val="00365DB1"/>
    <w:rsid w:val="00365DD4"/>
    <w:rsid w:val="00366BCE"/>
    <w:rsid w:val="00367444"/>
    <w:rsid w:val="00367482"/>
    <w:rsid w:val="0036787D"/>
    <w:rsid w:val="003678F2"/>
    <w:rsid w:val="0036798B"/>
    <w:rsid w:val="00367AB5"/>
    <w:rsid w:val="00367F34"/>
    <w:rsid w:val="003704A0"/>
    <w:rsid w:val="00370846"/>
    <w:rsid w:val="00370BCD"/>
    <w:rsid w:val="00371E2D"/>
    <w:rsid w:val="00372535"/>
    <w:rsid w:val="00372976"/>
    <w:rsid w:val="00372A87"/>
    <w:rsid w:val="003733A4"/>
    <w:rsid w:val="003738C3"/>
    <w:rsid w:val="00373CB5"/>
    <w:rsid w:val="00373E16"/>
    <w:rsid w:val="003747CC"/>
    <w:rsid w:val="00374BE8"/>
    <w:rsid w:val="00375777"/>
    <w:rsid w:val="003757D8"/>
    <w:rsid w:val="00375941"/>
    <w:rsid w:val="00375C82"/>
    <w:rsid w:val="00375D45"/>
    <w:rsid w:val="00375DE7"/>
    <w:rsid w:val="0037633C"/>
    <w:rsid w:val="00376952"/>
    <w:rsid w:val="00376EC1"/>
    <w:rsid w:val="003804BE"/>
    <w:rsid w:val="003804DF"/>
    <w:rsid w:val="00380868"/>
    <w:rsid w:val="00380AF9"/>
    <w:rsid w:val="00380C6A"/>
    <w:rsid w:val="00380D61"/>
    <w:rsid w:val="00381368"/>
    <w:rsid w:val="003813B6"/>
    <w:rsid w:val="00381603"/>
    <w:rsid w:val="003817BF"/>
    <w:rsid w:val="00381DAC"/>
    <w:rsid w:val="00381DE9"/>
    <w:rsid w:val="0038232E"/>
    <w:rsid w:val="00382BFA"/>
    <w:rsid w:val="00382F1C"/>
    <w:rsid w:val="003832B0"/>
    <w:rsid w:val="00383CCB"/>
    <w:rsid w:val="00383D47"/>
    <w:rsid w:val="00383EA8"/>
    <w:rsid w:val="00384102"/>
    <w:rsid w:val="00384663"/>
    <w:rsid w:val="00384D74"/>
    <w:rsid w:val="00385072"/>
    <w:rsid w:val="0038536E"/>
    <w:rsid w:val="00385930"/>
    <w:rsid w:val="00385A49"/>
    <w:rsid w:val="0038639F"/>
    <w:rsid w:val="00386487"/>
    <w:rsid w:val="00386AB8"/>
    <w:rsid w:val="00386AF7"/>
    <w:rsid w:val="00390072"/>
    <w:rsid w:val="003900D6"/>
    <w:rsid w:val="003905E7"/>
    <w:rsid w:val="003908DA"/>
    <w:rsid w:val="00390994"/>
    <w:rsid w:val="00391091"/>
    <w:rsid w:val="00391547"/>
    <w:rsid w:val="003916E7"/>
    <w:rsid w:val="003921A8"/>
    <w:rsid w:val="003924E2"/>
    <w:rsid w:val="00392C35"/>
    <w:rsid w:val="00392CA7"/>
    <w:rsid w:val="00392DD5"/>
    <w:rsid w:val="00393D14"/>
    <w:rsid w:val="003941CB"/>
    <w:rsid w:val="00394205"/>
    <w:rsid w:val="00394303"/>
    <w:rsid w:val="00394AFC"/>
    <w:rsid w:val="00395086"/>
    <w:rsid w:val="0039509E"/>
    <w:rsid w:val="003952B4"/>
    <w:rsid w:val="00396304"/>
    <w:rsid w:val="003967AB"/>
    <w:rsid w:val="00396823"/>
    <w:rsid w:val="00396A6C"/>
    <w:rsid w:val="00397586"/>
    <w:rsid w:val="003976A0"/>
    <w:rsid w:val="003977DF"/>
    <w:rsid w:val="00397F14"/>
    <w:rsid w:val="00397F29"/>
    <w:rsid w:val="00397F64"/>
    <w:rsid w:val="003A05AD"/>
    <w:rsid w:val="003A0EA5"/>
    <w:rsid w:val="003A0ED6"/>
    <w:rsid w:val="003A1C5F"/>
    <w:rsid w:val="003A22E5"/>
    <w:rsid w:val="003A2475"/>
    <w:rsid w:val="003A305D"/>
    <w:rsid w:val="003A31CD"/>
    <w:rsid w:val="003A37D9"/>
    <w:rsid w:val="003A3825"/>
    <w:rsid w:val="003A3931"/>
    <w:rsid w:val="003A3C66"/>
    <w:rsid w:val="003A42C5"/>
    <w:rsid w:val="003A4363"/>
    <w:rsid w:val="003A443E"/>
    <w:rsid w:val="003A4A19"/>
    <w:rsid w:val="003A4B9D"/>
    <w:rsid w:val="003A5A3F"/>
    <w:rsid w:val="003A6209"/>
    <w:rsid w:val="003A62B5"/>
    <w:rsid w:val="003A785F"/>
    <w:rsid w:val="003A7A60"/>
    <w:rsid w:val="003A7BC2"/>
    <w:rsid w:val="003A7BEF"/>
    <w:rsid w:val="003B0589"/>
    <w:rsid w:val="003B0A76"/>
    <w:rsid w:val="003B0D8A"/>
    <w:rsid w:val="003B120E"/>
    <w:rsid w:val="003B1566"/>
    <w:rsid w:val="003B19B0"/>
    <w:rsid w:val="003B1A28"/>
    <w:rsid w:val="003B1AE2"/>
    <w:rsid w:val="003B1C8D"/>
    <w:rsid w:val="003B2B09"/>
    <w:rsid w:val="003B38C0"/>
    <w:rsid w:val="003B3A9A"/>
    <w:rsid w:val="003B3CC1"/>
    <w:rsid w:val="003B3D53"/>
    <w:rsid w:val="003B4526"/>
    <w:rsid w:val="003B46EF"/>
    <w:rsid w:val="003B5349"/>
    <w:rsid w:val="003B5A58"/>
    <w:rsid w:val="003B6328"/>
    <w:rsid w:val="003B63D3"/>
    <w:rsid w:val="003B65DD"/>
    <w:rsid w:val="003B693C"/>
    <w:rsid w:val="003B7489"/>
    <w:rsid w:val="003B75FC"/>
    <w:rsid w:val="003B7992"/>
    <w:rsid w:val="003B7BBA"/>
    <w:rsid w:val="003B7F13"/>
    <w:rsid w:val="003C0357"/>
    <w:rsid w:val="003C054D"/>
    <w:rsid w:val="003C0761"/>
    <w:rsid w:val="003C09F3"/>
    <w:rsid w:val="003C0D7E"/>
    <w:rsid w:val="003C1174"/>
    <w:rsid w:val="003C1271"/>
    <w:rsid w:val="003C1393"/>
    <w:rsid w:val="003C1446"/>
    <w:rsid w:val="003C182D"/>
    <w:rsid w:val="003C1A2A"/>
    <w:rsid w:val="003C20FC"/>
    <w:rsid w:val="003C2F28"/>
    <w:rsid w:val="003C30A7"/>
    <w:rsid w:val="003C30CE"/>
    <w:rsid w:val="003C32E5"/>
    <w:rsid w:val="003C3418"/>
    <w:rsid w:val="003C346D"/>
    <w:rsid w:val="003C34A6"/>
    <w:rsid w:val="003C34B0"/>
    <w:rsid w:val="003C37D1"/>
    <w:rsid w:val="003C4569"/>
    <w:rsid w:val="003C4A25"/>
    <w:rsid w:val="003C4D1D"/>
    <w:rsid w:val="003C560D"/>
    <w:rsid w:val="003C587A"/>
    <w:rsid w:val="003C5CF3"/>
    <w:rsid w:val="003C663C"/>
    <w:rsid w:val="003C6A63"/>
    <w:rsid w:val="003C6BD9"/>
    <w:rsid w:val="003C6C54"/>
    <w:rsid w:val="003C7610"/>
    <w:rsid w:val="003C7849"/>
    <w:rsid w:val="003C7989"/>
    <w:rsid w:val="003C7A25"/>
    <w:rsid w:val="003C7A98"/>
    <w:rsid w:val="003C7FFA"/>
    <w:rsid w:val="003D0628"/>
    <w:rsid w:val="003D0682"/>
    <w:rsid w:val="003D11B6"/>
    <w:rsid w:val="003D14AF"/>
    <w:rsid w:val="003D21C3"/>
    <w:rsid w:val="003D2ABD"/>
    <w:rsid w:val="003D2ED2"/>
    <w:rsid w:val="003D2F69"/>
    <w:rsid w:val="003D397D"/>
    <w:rsid w:val="003D45E4"/>
    <w:rsid w:val="003D4A17"/>
    <w:rsid w:val="003D50C3"/>
    <w:rsid w:val="003D544A"/>
    <w:rsid w:val="003D5A5D"/>
    <w:rsid w:val="003D5B33"/>
    <w:rsid w:val="003D5B5F"/>
    <w:rsid w:val="003D6BBB"/>
    <w:rsid w:val="003D73CF"/>
    <w:rsid w:val="003D75AA"/>
    <w:rsid w:val="003D77D5"/>
    <w:rsid w:val="003D793A"/>
    <w:rsid w:val="003D7FE6"/>
    <w:rsid w:val="003E04DE"/>
    <w:rsid w:val="003E0DC6"/>
    <w:rsid w:val="003E124F"/>
    <w:rsid w:val="003E126B"/>
    <w:rsid w:val="003E17C4"/>
    <w:rsid w:val="003E181A"/>
    <w:rsid w:val="003E1AC0"/>
    <w:rsid w:val="003E1D34"/>
    <w:rsid w:val="003E2202"/>
    <w:rsid w:val="003E223E"/>
    <w:rsid w:val="003E237C"/>
    <w:rsid w:val="003E2814"/>
    <w:rsid w:val="003E2ADA"/>
    <w:rsid w:val="003E2F49"/>
    <w:rsid w:val="003E3067"/>
    <w:rsid w:val="003E31CA"/>
    <w:rsid w:val="003E363F"/>
    <w:rsid w:val="003E37F1"/>
    <w:rsid w:val="003E3FE9"/>
    <w:rsid w:val="003E40F5"/>
    <w:rsid w:val="003E45B5"/>
    <w:rsid w:val="003E46D3"/>
    <w:rsid w:val="003E46F7"/>
    <w:rsid w:val="003E52BA"/>
    <w:rsid w:val="003E6087"/>
    <w:rsid w:val="003E62D0"/>
    <w:rsid w:val="003E6675"/>
    <w:rsid w:val="003E67EE"/>
    <w:rsid w:val="003E6F2F"/>
    <w:rsid w:val="003E72CC"/>
    <w:rsid w:val="003E77B3"/>
    <w:rsid w:val="003E7D36"/>
    <w:rsid w:val="003E7F05"/>
    <w:rsid w:val="003F01D5"/>
    <w:rsid w:val="003F0500"/>
    <w:rsid w:val="003F0A94"/>
    <w:rsid w:val="003F0C03"/>
    <w:rsid w:val="003F1030"/>
    <w:rsid w:val="003F12E5"/>
    <w:rsid w:val="003F1551"/>
    <w:rsid w:val="003F15B8"/>
    <w:rsid w:val="003F1B90"/>
    <w:rsid w:val="003F1D6E"/>
    <w:rsid w:val="003F3016"/>
    <w:rsid w:val="003F30F3"/>
    <w:rsid w:val="003F36F7"/>
    <w:rsid w:val="003F37AF"/>
    <w:rsid w:val="003F3D26"/>
    <w:rsid w:val="003F3ED0"/>
    <w:rsid w:val="003F3F7B"/>
    <w:rsid w:val="003F43EB"/>
    <w:rsid w:val="003F4504"/>
    <w:rsid w:val="003F4C98"/>
    <w:rsid w:val="003F4FA7"/>
    <w:rsid w:val="003F4FD6"/>
    <w:rsid w:val="003F5258"/>
    <w:rsid w:val="003F5435"/>
    <w:rsid w:val="003F590B"/>
    <w:rsid w:val="003F5BCE"/>
    <w:rsid w:val="003F61EC"/>
    <w:rsid w:val="003F6D69"/>
    <w:rsid w:val="003F72D4"/>
    <w:rsid w:val="003F737F"/>
    <w:rsid w:val="003F76B2"/>
    <w:rsid w:val="003F76DE"/>
    <w:rsid w:val="003F7920"/>
    <w:rsid w:val="003F7A2D"/>
    <w:rsid w:val="004008CD"/>
    <w:rsid w:val="0040099C"/>
    <w:rsid w:val="00400A6C"/>
    <w:rsid w:val="0040164B"/>
    <w:rsid w:val="00401990"/>
    <w:rsid w:val="00401FEE"/>
    <w:rsid w:val="0040236E"/>
    <w:rsid w:val="004023DD"/>
    <w:rsid w:val="0040294E"/>
    <w:rsid w:val="00402DF3"/>
    <w:rsid w:val="00403309"/>
    <w:rsid w:val="00403330"/>
    <w:rsid w:val="004039A4"/>
    <w:rsid w:val="00403C96"/>
    <w:rsid w:val="00403D97"/>
    <w:rsid w:val="00404189"/>
    <w:rsid w:val="00404475"/>
    <w:rsid w:val="004044C7"/>
    <w:rsid w:val="00404CBE"/>
    <w:rsid w:val="00404E9E"/>
    <w:rsid w:val="0040504D"/>
    <w:rsid w:val="00405209"/>
    <w:rsid w:val="0040529D"/>
    <w:rsid w:val="004054A9"/>
    <w:rsid w:val="004056F9"/>
    <w:rsid w:val="00405B38"/>
    <w:rsid w:val="00405D59"/>
    <w:rsid w:val="00406171"/>
    <w:rsid w:val="00406C79"/>
    <w:rsid w:val="00406F78"/>
    <w:rsid w:val="00406FF6"/>
    <w:rsid w:val="0040704D"/>
    <w:rsid w:val="004070CF"/>
    <w:rsid w:val="004074A8"/>
    <w:rsid w:val="004075F8"/>
    <w:rsid w:val="00407662"/>
    <w:rsid w:val="00407805"/>
    <w:rsid w:val="004107C6"/>
    <w:rsid w:val="00411D2A"/>
    <w:rsid w:val="00411FF6"/>
    <w:rsid w:val="00412D45"/>
    <w:rsid w:val="00413176"/>
    <w:rsid w:val="004131B6"/>
    <w:rsid w:val="004133BA"/>
    <w:rsid w:val="004137FC"/>
    <w:rsid w:val="00413D81"/>
    <w:rsid w:val="00413E7D"/>
    <w:rsid w:val="00413F3C"/>
    <w:rsid w:val="004140D8"/>
    <w:rsid w:val="0041480A"/>
    <w:rsid w:val="00414D73"/>
    <w:rsid w:val="00415337"/>
    <w:rsid w:val="004156FF"/>
    <w:rsid w:val="0041596C"/>
    <w:rsid w:val="00415C94"/>
    <w:rsid w:val="00415FC7"/>
    <w:rsid w:val="0041603A"/>
    <w:rsid w:val="00416236"/>
    <w:rsid w:val="004162F4"/>
    <w:rsid w:val="004166A3"/>
    <w:rsid w:val="004168EE"/>
    <w:rsid w:val="00416E9E"/>
    <w:rsid w:val="0041711D"/>
    <w:rsid w:val="00417577"/>
    <w:rsid w:val="00417B41"/>
    <w:rsid w:val="00417B73"/>
    <w:rsid w:val="00420236"/>
    <w:rsid w:val="00420385"/>
    <w:rsid w:val="0042047E"/>
    <w:rsid w:val="0042065E"/>
    <w:rsid w:val="00420EA6"/>
    <w:rsid w:val="00421130"/>
    <w:rsid w:val="00421135"/>
    <w:rsid w:val="00422948"/>
    <w:rsid w:val="00422F95"/>
    <w:rsid w:val="0042312F"/>
    <w:rsid w:val="004231BF"/>
    <w:rsid w:val="00423611"/>
    <w:rsid w:val="00423C6D"/>
    <w:rsid w:val="00423CAD"/>
    <w:rsid w:val="00423CF7"/>
    <w:rsid w:val="00423D21"/>
    <w:rsid w:val="00423E06"/>
    <w:rsid w:val="00423F6B"/>
    <w:rsid w:val="004244BE"/>
    <w:rsid w:val="004246E9"/>
    <w:rsid w:val="00424E4A"/>
    <w:rsid w:val="00425368"/>
    <w:rsid w:val="00425631"/>
    <w:rsid w:val="00425AB8"/>
    <w:rsid w:val="00425FE2"/>
    <w:rsid w:val="00426610"/>
    <w:rsid w:val="004269B8"/>
    <w:rsid w:val="00426B4C"/>
    <w:rsid w:val="00426C81"/>
    <w:rsid w:val="00426CE7"/>
    <w:rsid w:val="00427441"/>
    <w:rsid w:val="0042761C"/>
    <w:rsid w:val="00427C60"/>
    <w:rsid w:val="00427C7A"/>
    <w:rsid w:val="00427DED"/>
    <w:rsid w:val="004302A2"/>
    <w:rsid w:val="0043073D"/>
    <w:rsid w:val="0043095B"/>
    <w:rsid w:val="004309A8"/>
    <w:rsid w:val="004309E0"/>
    <w:rsid w:val="00430D6F"/>
    <w:rsid w:val="00430E9C"/>
    <w:rsid w:val="00430F17"/>
    <w:rsid w:val="00431124"/>
    <w:rsid w:val="00431238"/>
    <w:rsid w:val="00431B4A"/>
    <w:rsid w:val="004323AD"/>
    <w:rsid w:val="00432449"/>
    <w:rsid w:val="0043247D"/>
    <w:rsid w:val="00432D5D"/>
    <w:rsid w:val="00432E8B"/>
    <w:rsid w:val="00433056"/>
    <w:rsid w:val="00433FBF"/>
    <w:rsid w:val="0043420E"/>
    <w:rsid w:val="00434C05"/>
    <w:rsid w:val="004355CA"/>
    <w:rsid w:val="00435A30"/>
    <w:rsid w:val="00435A8C"/>
    <w:rsid w:val="00435B94"/>
    <w:rsid w:val="00435EFA"/>
    <w:rsid w:val="00436134"/>
    <w:rsid w:val="004362A7"/>
    <w:rsid w:val="00437343"/>
    <w:rsid w:val="00437E70"/>
    <w:rsid w:val="00440257"/>
    <w:rsid w:val="00440532"/>
    <w:rsid w:val="004409EF"/>
    <w:rsid w:val="004414CF"/>
    <w:rsid w:val="00441503"/>
    <w:rsid w:val="00441558"/>
    <w:rsid w:val="00441A71"/>
    <w:rsid w:val="0044217C"/>
    <w:rsid w:val="004424E9"/>
    <w:rsid w:val="0044259E"/>
    <w:rsid w:val="00442AA4"/>
    <w:rsid w:val="00442B27"/>
    <w:rsid w:val="00442D4A"/>
    <w:rsid w:val="004431E1"/>
    <w:rsid w:val="004438BF"/>
    <w:rsid w:val="00443A17"/>
    <w:rsid w:val="004441FE"/>
    <w:rsid w:val="004453BA"/>
    <w:rsid w:val="00445520"/>
    <w:rsid w:val="00445841"/>
    <w:rsid w:val="004459A4"/>
    <w:rsid w:val="00445FC7"/>
    <w:rsid w:val="004463C6"/>
    <w:rsid w:val="00446421"/>
    <w:rsid w:val="0044647A"/>
    <w:rsid w:val="00446896"/>
    <w:rsid w:val="00446924"/>
    <w:rsid w:val="00446946"/>
    <w:rsid w:val="00446DC5"/>
    <w:rsid w:val="00447255"/>
    <w:rsid w:val="004478EB"/>
    <w:rsid w:val="0044799A"/>
    <w:rsid w:val="00447A4C"/>
    <w:rsid w:val="00447B40"/>
    <w:rsid w:val="00450001"/>
    <w:rsid w:val="004506DC"/>
    <w:rsid w:val="00450BCB"/>
    <w:rsid w:val="00450CEC"/>
    <w:rsid w:val="00450F0C"/>
    <w:rsid w:val="004513EA"/>
    <w:rsid w:val="004520A6"/>
    <w:rsid w:val="004523E6"/>
    <w:rsid w:val="00452416"/>
    <w:rsid w:val="0045244E"/>
    <w:rsid w:val="00452689"/>
    <w:rsid w:val="004546A2"/>
    <w:rsid w:val="00454AAB"/>
    <w:rsid w:val="00454C27"/>
    <w:rsid w:val="00454EF2"/>
    <w:rsid w:val="00454F75"/>
    <w:rsid w:val="00455644"/>
    <w:rsid w:val="0045578F"/>
    <w:rsid w:val="0045579A"/>
    <w:rsid w:val="004567BF"/>
    <w:rsid w:val="0045680A"/>
    <w:rsid w:val="00456942"/>
    <w:rsid w:val="00456B96"/>
    <w:rsid w:val="0045706D"/>
    <w:rsid w:val="0046016F"/>
    <w:rsid w:val="00460735"/>
    <w:rsid w:val="00460B35"/>
    <w:rsid w:val="00461117"/>
    <w:rsid w:val="0046127E"/>
    <w:rsid w:val="0046148A"/>
    <w:rsid w:val="00461807"/>
    <w:rsid w:val="004619C7"/>
    <w:rsid w:val="00461BA8"/>
    <w:rsid w:val="00461CE4"/>
    <w:rsid w:val="00461F30"/>
    <w:rsid w:val="004620F7"/>
    <w:rsid w:val="00462312"/>
    <w:rsid w:val="0046281F"/>
    <w:rsid w:val="00462ACE"/>
    <w:rsid w:val="00462E38"/>
    <w:rsid w:val="00462E4E"/>
    <w:rsid w:val="00462F95"/>
    <w:rsid w:val="0046387D"/>
    <w:rsid w:val="00463B52"/>
    <w:rsid w:val="004648A6"/>
    <w:rsid w:val="00464CE1"/>
    <w:rsid w:val="00464EEB"/>
    <w:rsid w:val="00465284"/>
    <w:rsid w:val="004667E1"/>
    <w:rsid w:val="00466FA0"/>
    <w:rsid w:val="00466FF2"/>
    <w:rsid w:val="00467542"/>
    <w:rsid w:val="00467978"/>
    <w:rsid w:val="0047003A"/>
    <w:rsid w:val="004700BC"/>
    <w:rsid w:val="00470377"/>
    <w:rsid w:val="00470BEC"/>
    <w:rsid w:val="00471004"/>
    <w:rsid w:val="00471540"/>
    <w:rsid w:val="0047246A"/>
    <w:rsid w:val="004732A8"/>
    <w:rsid w:val="004735C5"/>
    <w:rsid w:val="00473CBE"/>
    <w:rsid w:val="0047410B"/>
    <w:rsid w:val="0047437D"/>
    <w:rsid w:val="00474B51"/>
    <w:rsid w:val="00474C0A"/>
    <w:rsid w:val="00474D11"/>
    <w:rsid w:val="00474DDF"/>
    <w:rsid w:val="00474E01"/>
    <w:rsid w:val="004750D8"/>
    <w:rsid w:val="0047533A"/>
    <w:rsid w:val="004754F9"/>
    <w:rsid w:val="00475997"/>
    <w:rsid w:val="00475DDD"/>
    <w:rsid w:val="00475F80"/>
    <w:rsid w:val="00476471"/>
    <w:rsid w:val="004764AC"/>
    <w:rsid w:val="004768EF"/>
    <w:rsid w:val="00477196"/>
    <w:rsid w:val="004771E1"/>
    <w:rsid w:val="00477534"/>
    <w:rsid w:val="00477EA4"/>
    <w:rsid w:val="0048022D"/>
    <w:rsid w:val="0048056A"/>
    <w:rsid w:val="004806C7"/>
    <w:rsid w:val="00480793"/>
    <w:rsid w:val="00480D52"/>
    <w:rsid w:val="00480DC1"/>
    <w:rsid w:val="00481DB8"/>
    <w:rsid w:val="0048246E"/>
    <w:rsid w:val="004832D1"/>
    <w:rsid w:val="00483824"/>
    <w:rsid w:val="00483FE5"/>
    <w:rsid w:val="004845BD"/>
    <w:rsid w:val="00484F68"/>
    <w:rsid w:val="004851DE"/>
    <w:rsid w:val="004853E6"/>
    <w:rsid w:val="004854C1"/>
    <w:rsid w:val="0048585A"/>
    <w:rsid w:val="00485F20"/>
    <w:rsid w:val="00485F69"/>
    <w:rsid w:val="004862D6"/>
    <w:rsid w:val="004866AC"/>
    <w:rsid w:val="004867DC"/>
    <w:rsid w:val="0048696A"/>
    <w:rsid w:val="00486CB3"/>
    <w:rsid w:val="0048704D"/>
    <w:rsid w:val="0048707A"/>
    <w:rsid w:val="004870CF"/>
    <w:rsid w:val="00487384"/>
    <w:rsid w:val="0048768C"/>
    <w:rsid w:val="00487A1A"/>
    <w:rsid w:val="0049040F"/>
    <w:rsid w:val="004906C7"/>
    <w:rsid w:val="004907AC"/>
    <w:rsid w:val="004907FF"/>
    <w:rsid w:val="00490B82"/>
    <w:rsid w:val="00490BA4"/>
    <w:rsid w:val="00490C35"/>
    <w:rsid w:val="0049127C"/>
    <w:rsid w:val="00491974"/>
    <w:rsid w:val="00491E3D"/>
    <w:rsid w:val="00491F58"/>
    <w:rsid w:val="0049255F"/>
    <w:rsid w:val="00492A72"/>
    <w:rsid w:val="00492B95"/>
    <w:rsid w:val="0049321C"/>
    <w:rsid w:val="004935A3"/>
    <w:rsid w:val="0049370B"/>
    <w:rsid w:val="004939F1"/>
    <w:rsid w:val="004939F9"/>
    <w:rsid w:val="00493C84"/>
    <w:rsid w:val="00493F61"/>
    <w:rsid w:val="00493F96"/>
    <w:rsid w:val="00494590"/>
    <w:rsid w:val="00494689"/>
    <w:rsid w:val="004949F1"/>
    <w:rsid w:val="00495330"/>
    <w:rsid w:val="004955C1"/>
    <w:rsid w:val="00495BB3"/>
    <w:rsid w:val="00495BF8"/>
    <w:rsid w:val="00495C79"/>
    <w:rsid w:val="00495CC8"/>
    <w:rsid w:val="00495DE7"/>
    <w:rsid w:val="00496236"/>
    <w:rsid w:val="004964F8"/>
    <w:rsid w:val="00496F12"/>
    <w:rsid w:val="00497135"/>
    <w:rsid w:val="004978DB"/>
    <w:rsid w:val="004A02EC"/>
    <w:rsid w:val="004A0583"/>
    <w:rsid w:val="004A06F8"/>
    <w:rsid w:val="004A0DDB"/>
    <w:rsid w:val="004A1310"/>
    <w:rsid w:val="004A135C"/>
    <w:rsid w:val="004A14B4"/>
    <w:rsid w:val="004A1626"/>
    <w:rsid w:val="004A1768"/>
    <w:rsid w:val="004A1DA9"/>
    <w:rsid w:val="004A25E9"/>
    <w:rsid w:val="004A3713"/>
    <w:rsid w:val="004A3978"/>
    <w:rsid w:val="004A3C9E"/>
    <w:rsid w:val="004A3E65"/>
    <w:rsid w:val="004A3EAA"/>
    <w:rsid w:val="004A413F"/>
    <w:rsid w:val="004A4446"/>
    <w:rsid w:val="004A447E"/>
    <w:rsid w:val="004A51CF"/>
    <w:rsid w:val="004A54E9"/>
    <w:rsid w:val="004A5959"/>
    <w:rsid w:val="004A59A2"/>
    <w:rsid w:val="004A7080"/>
    <w:rsid w:val="004A7239"/>
    <w:rsid w:val="004A72D2"/>
    <w:rsid w:val="004A7775"/>
    <w:rsid w:val="004A7934"/>
    <w:rsid w:val="004A7E83"/>
    <w:rsid w:val="004B0005"/>
    <w:rsid w:val="004B082C"/>
    <w:rsid w:val="004B0C11"/>
    <w:rsid w:val="004B0D3E"/>
    <w:rsid w:val="004B105D"/>
    <w:rsid w:val="004B10D5"/>
    <w:rsid w:val="004B13EB"/>
    <w:rsid w:val="004B1683"/>
    <w:rsid w:val="004B16C9"/>
    <w:rsid w:val="004B178B"/>
    <w:rsid w:val="004B17B0"/>
    <w:rsid w:val="004B18DC"/>
    <w:rsid w:val="004B1A59"/>
    <w:rsid w:val="004B21F4"/>
    <w:rsid w:val="004B271D"/>
    <w:rsid w:val="004B3482"/>
    <w:rsid w:val="004B379C"/>
    <w:rsid w:val="004B3930"/>
    <w:rsid w:val="004B3A51"/>
    <w:rsid w:val="004B4469"/>
    <w:rsid w:val="004B4671"/>
    <w:rsid w:val="004B47F8"/>
    <w:rsid w:val="004B4826"/>
    <w:rsid w:val="004B4924"/>
    <w:rsid w:val="004B49C9"/>
    <w:rsid w:val="004B4A95"/>
    <w:rsid w:val="004B4D3C"/>
    <w:rsid w:val="004B5285"/>
    <w:rsid w:val="004B5635"/>
    <w:rsid w:val="004B5D5B"/>
    <w:rsid w:val="004B5DCE"/>
    <w:rsid w:val="004B600E"/>
    <w:rsid w:val="004B6327"/>
    <w:rsid w:val="004B665C"/>
    <w:rsid w:val="004B6D4D"/>
    <w:rsid w:val="004B74A7"/>
    <w:rsid w:val="004B7547"/>
    <w:rsid w:val="004B79BC"/>
    <w:rsid w:val="004B7E2E"/>
    <w:rsid w:val="004C00FD"/>
    <w:rsid w:val="004C02CC"/>
    <w:rsid w:val="004C0670"/>
    <w:rsid w:val="004C097E"/>
    <w:rsid w:val="004C09C1"/>
    <w:rsid w:val="004C1615"/>
    <w:rsid w:val="004C1ACC"/>
    <w:rsid w:val="004C1F3B"/>
    <w:rsid w:val="004C25C7"/>
    <w:rsid w:val="004C262D"/>
    <w:rsid w:val="004C374C"/>
    <w:rsid w:val="004C386F"/>
    <w:rsid w:val="004C3F9B"/>
    <w:rsid w:val="004C4A0D"/>
    <w:rsid w:val="004C4DA8"/>
    <w:rsid w:val="004C4DC6"/>
    <w:rsid w:val="004C5545"/>
    <w:rsid w:val="004C5684"/>
    <w:rsid w:val="004C57A2"/>
    <w:rsid w:val="004C5877"/>
    <w:rsid w:val="004C5F47"/>
    <w:rsid w:val="004C629E"/>
    <w:rsid w:val="004C68A0"/>
    <w:rsid w:val="004C6B1C"/>
    <w:rsid w:val="004C6C5C"/>
    <w:rsid w:val="004C6E71"/>
    <w:rsid w:val="004C7553"/>
    <w:rsid w:val="004C764D"/>
    <w:rsid w:val="004C7BDF"/>
    <w:rsid w:val="004C7E56"/>
    <w:rsid w:val="004D0047"/>
    <w:rsid w:val="004D07C1"/>
    <w:rsid w:val="004D0B36"/>
    <w:rsid w:val="004D0CF6"/>
    <w:rsid w:val="004D0D66"/>
    <w:rsid w:val="004D0EF8"/>
    <w:rsid w:val="004D128C"/>
    <w:rsid w:val="004D12C0"/>
    <w:rsid w:val="004D12D9"/>
    <w:rsid w:val="004D13FF"/>
    <w:rsid w:val="004D1485"/>
    <w:rsid w:val="004D17C5"/>
    <w:rsid w:val="004D1D3C"/>
    <w:rsid w:val="004D1DF3"/>
    <w:rsid w:val="004D20D0"/>
    <w:rsid w:val="004D2390"/>
    <w:rsid w:val="004D27F4"/>
    <w:rsid w:val="004D2DBA"/>
    <w:rsid w:val="004D30AC"/>
    <w:rsid w:val="004D468C"/>
    <w:rsid w:val="004D4902"/>
    <w:rsid w:val="004D5419"/>
    <w:rsid w:val="004D6306"/>
    <w:rsid w:val="004D659F"/>
    <w:rsid w:val="004D6777"/>
    <w:rsid w:val="004D7012"/>
    <w:rsid w:val="004D713C"/>
    <w:rsid w:val="004D7286"/>
    <w:rsid w:val="004D796A"/>
    <w:rsid w:val="004D7AF8"/>
    <w:rsid w:val="004E0118"/>
    <w:rsid w:val="004E011E"/>
    <w:rsid w:val="004E0712"/>
    <w:rsid w:val="004E0976"/>
    <w:rsid w:val="004E16CF"/>
    <w:rsid w:val="004E1986"/>
    <w:rsid w:val="004E1BD0"/>
    <w:rsid w:val="004E20C0"/>
    <w:rsid w:val="004E217C"/>
    <w:rsid w:val="004E2211"/>
    <w:rsid w:val="004E2420"/>
    <w:rsid w:val="004E2529"/>
    <w:rsid w:val="004E2A24"/>
    <w:rsid w:val="004E32B0"/>
    <w:rsid w:val="004E3659"/>
    <w:rsid w:val="004E3939"/>
    <w:rsid w:val="004E3D48"/>
    <w:rsid w:val="004E3D68"/>
    <w:rsid w:val="004E3E85"/>
    <w:rsid w:val="004E40EC"/>
    <w:rsid w:val="004E4B45"/>
    <w:rsid w:val="004E4BD4"/>
    <w:rsid w:val="004E4CA2"/>
    <w:rsid w:val="004E50AF"/>
    <w:rsid w:val="004E5761"/>
    <w:rsid w:val="004E5B70"/>
    <w:rsid w:val="004E5BFF"/>
    <w:rsid w:val="004E63C7"/>
    <w:rsid w:val="004E6871"/>
    <w:rsid w:val="004E6D7F"/>
    <w:rsid w:val="004E70CC"/>
    <w:rsid w:val="004E761E"/>
    <w:rsid w:val="004E7805"/>
    <w:rsid w:val="004E7B86"/>
    <w:rsid w:val="004E7C8A"/>
    <w:rsid w:val="004E7E76"/>
    <w:rsid w:val="004F0846"/>
    <w:rsid w:val="004F0991"/>
    <w:rsid w:val="004F0DDF"/>
    <w:rsid w:val="004F11D1"/>
    <w:rsid w:val="004F15BE"/>
    <w:rsid w:val="004F1894"/>
    <w:rsid w:val="004F2001"/>
    <w:rsid w:val="004F21A3"/>
    <w:rsid w:val="004F2293"/>
    <w:rsid w:val="004F27B4"/>
    <w:rsid w:val="004F3696"/>
    <w:rsid w:val="004F3B9C"/>
    <w:rsid w:val="004F3E7E"/>
    <w:rsid w:val="004F3F2A"/>
    <w:rsid w:val="004F43B8"/>
    <w:rsid w:val="004F4734"/>
    <w:rsid w:val="004F4CFA"/>
    <w:rsid w:val="004F4CFB"/>
    <w:rsid w:val="004F4D19"/>
    <w:rsid w:val="004F4F83"/>
    <w:rsid w:val="004F5199"/>
    <w:rsid w:val="004F5445"/>
    <w:rsid w:val="004F56BF"/>
    <w:rsid w:val="004F5841"/>
    <w:rsid w:val="004F5B48"/>
    <w:rsid w:val="004F5C3F"/>
    <w:rsid w:val="004F5CD6"/>
    <w:rsid w:val="004F5E1D"/>
    <w:rsid w:val="004F6001"/>
    <w:rsid w:val="004F6649"/>
    <w:rsid w:val="004F6FEC"/>
    <w:rsid w:val="004F74E4"/>
    <w:rsid w:val="004F7B9C"/>
    <w:rsid w:val="004F7F82"/>
    <w:rsid w:val="00500DD8"/>
    <w:rsid w:val="005014D6"/>
    <w:rsid w:val="00501A98"/>
    <w:rsid w:val="00501ABB"/>
    <w:rsid w:val="00501E84"/>
    <w:rsid w:val="00502264"/>
    <w:rsid w:val="005024AC"/>
    <w:rsid w:val="00502A25"/>
    <w:rsid w:val="00502FAC"/>
    <w:rsid w:val="005032A9"/>
    <w:rsid w:val="005034CD"/>
    <w:rsid w:val="005038C0"/>
    <w:rsid w:val="0050395A"/>
    <w:rsid w:val="00503AB1"/>
    <w:rsid w:val="00504506"/>
    <w:rsid w:val="00504B09"/>
    <w:rsid w:val="00504DE4"/>
    <w:rsid w:val="00505452"/>
    <w:rsid w:val="00505A16"/>
    <w:rsid w:val="00505A88"/>
    <w:rsid w:val="00506333"/>
    <w:rsid w:val="005067ED"/>
    <w:rsid w:val="005067F5"/>
    <w:rsid w:val="00506A58"/>
    <w:rsid w:val="00506AA7"/>
    <w:rsid w:val="00506D3C"/>
    <w:rsid w:val="005071B0"/>
    <w:rsid w:val="00507F80"/>
    <w:rsid w:val="00510CA0"/>
    <w:rsid w:val="00510D1A"/>
    <w:rsid w:val="00510D46"/>
    <w:rsid w:val="00510D83"/>
    <w:rsid w:val="00511132"/>
    <w:rsid w:val="00511145"/>
    <w:rsid w:val="005114C9"/>
    <w:rsid w:val="005114F0"/>
    <w:rsid w:val="00511B3F"/>
    <w:rsid w:val="00511B7F"/>
    <w:rsid w:val="005121A3"/>
    <w:rsid w:val="005121CD"/>
    <w:rsid w:val="005121DF"/>
    <w:rsid w:val="005122AB"/>
    <w:rsid w:val="00512577"/>
    <w:rsid w:val="00512585"/>
    <w:rsid w:val="00512F23"/>
    <w:rsid w:val="0051335C"/>
    <w:rsid w:val="005133F4"/>
    <w:rsid w:val="00513403"/>
    <w:rsid w:val="00513450"/>
    <w:rsid w:val="00513476"/>
    <w:rsid w:val="005137DE"/>
    <w:rsid w:val="00513951"/>
    <w:rsid w:val="00513E54"/>
    <w:rsid w:val="00514A5E"/>
    <w:rsid w:val="00515386"/>
    <w:rsid w:val="0051596A"/>
    <w:rsid w:val="005159BC"/>
    <w:rsid w:val="0051609E"/>
    <w:rsid w:val="0051646D"/>
    <w:rsid w:val="00516C42"/>
    <w:rsid w:val="0051758B"/>
    <w:rsid w:val="005177CE"/>
    <w:rsid w:val="00517D6C"/>
    <w:rsid w:val="005209F1"/>
    <w:rsid w:val="00520AE1"/>
    <w:rsid w:val="0052125F"/>
    <w:rsid w:val="00521273"/>
    <w:rsid w:val="00521337"/>
    <w:rsid w:val="00521405"/>
    <w:rsid w:val="005214A4"/>
    <w:rsid w:val="005214AB"/>
    <w:rsid w:val="0052178D"/>
    <w:rsid w:val="00521D22"/>
    <w:rsid w:val="0052200B"/>
    <w:rsid w:val="005232D7"/>
    <w:rsid w:val="00523499"/>
    <w:rsid w:val="00523646"/>
    <w:rsid w:val="00523659"/>
    <w:rsid w:val="00523990"/>
    <w:rsid w:val="00524198"/>
    <w:rsid w:val="0052426B"/>
    <w:rsid w:val="0052476F"/>
    <w:rsid w:val="00524918"/>
    <w:rsid w:val="00524C41"/>
    <w:rsid w:val="00524E4A"/>
    <w:rsid w:val="00525223"/>
    <w:rsid w:val="00525468"/>
    <w:rsid w:val="00525581"/>
    <w:rsid w:val="00525A98"/>
    <w:rsid w:val="00525BC8"/>
    <w:rsid w:val="00525BFF"/>
    <w:rsid w:val="00525C16"/>
    <w:rsid w:val="005264CE"/>
    <w:rsid w:val="0052673A"/>
    <w:rsid w:val="00526EEC"/>
    <w:rsid w:val="00526F3D"/>
    <w:rsid w:val="00527127"/>
    <w:rsid w:val="00527DF4"/>
    <w:rsid w:val="00530235"/>
    <w:rsid w:val="00530297"/>
    <w:rsid w:val="005304C2"/>
    <w:rsid w:val="00530560"/>
    <w:rsid w:val="00530E28"/>
    <w:rsid w:val="005314ED"/>
    <w:rsid w:val="005323F3"/>
    <w:rsid w:val="00532C12"/>
    <w:rsid w:val="00532E92"/>
    <w:rsid w:val="00533116"/>
    <w:rsid w:val="00533383"/>
    <w:rsid w:val="00533637"/>
    <w:rsid w:val="005338CF"/>
    <w:rsid w:val="00533D80"/>
    <w:rsid w:val="00533F26"/>
    <w:rsid w:val="005343D0"/>
    <w:rsid w:val="00534681"/>
    <w:rsid w:val="0053559F"/>
    <w:rsid w:val="0053573F"/>
    <w:rsid w:val="00535879"/>
    <w:rsid w:val="005359C3"/>
    <w:rsid w:val="00535E19"/>
    <w:rsid w:val="00536562"/>
    <w:rsid w:val="00537B74"/>
    <w:rsid w:val="00540032"/>
    <w:rsid w:val="005400C5"/>
    <w:rsid w:val="00540161"/>
    <w:rsid w:val="005404B8"/>
    <w:rsid w:val="005413E6"/>
    <w:rsid w:val="0054181A"/>
    <w:rsid w:val="00541858"/>
    <w:rsid w:val="00542214"/>
    <w:rsid w:val="00542C80"/>
    <w:rsid w:val="005431E1"/>
    <w:rsid w:val="00543295"/>
    <w:rsid w:val="005439C4"/>
    <w:rsid w:val="005443A4"/>
    <w:rsid w:val="00544919"/>
    <w:rsid w:val="00544A3A"/>
    <w:rsid w:val="00544B8E"/>
    <w:rsid w:val="00544BBD"/>
    <w:rsid w:val="00544E5F"/>
    <w:rsid w:val="0054513A"/>
    <w:rsid w:val="005452FE"/>
    <w:rsid w:val="00545841"/>
    <w:rsid w:val="0054593D"/>
    <w:rsid w:val="00545DAF"/>
    <w:rsid w:val="0054633B"/>
    <w:rsid w:val="0054646B"/>
    <w:rsid w:val="005468FF"/>
    <w:rsid w:val="00546947"/>
    <w:rsid w:val="00546E02"/>
    <w:rsid w:val="00546E14"/>
    <w:rsid w:val="005472A8"/>
    <w:rsid w:val="005508B0"/>
    <w:rsid w:val="00550D37"/>
    <w:rsid w:val="00550E01"/>
    <w:rsid w:val="005511B1"/>
    <w:rsid w:val="005513E9"/>
    <w:rsid w:val="005515BC"/>
    <w:rsid w:val="00551923"/>
    <w:rsid w:val="00551B26"/>
    <w:rsid w:val="005521B4"/>
    <w:rsid w:val="005529DA"/>
    <w:rsid w:val="00552ED8"/>
    <w:rsid w:val="00552F66"/>
    <w:rsid w:val="00553320"/>
    <w:rsid w:val="00553BBD"/>
    <w:rsid w:val="00553DB7"/>
    <w:rsid w:val="00553DDE"/>
    <w:rsid w:val="005544DB"/>
    <w:rsid w:val="00554788"/>
    <w:rsid w:val="00554BCB"/>
    <w:rsid w:val="00555BCF"/>
    <w:rsid w:val="00555E5E"/>
    <w:rsid w:val="00555FBF"/>
    <w:rsid w:val="00556E51"/>
    <w:rsid w:val="00556FE5"/>
    <w:rsid w:val="00557207"/>
    <w:rsid w:val="005573DE"/>
    <w:rsid w:val="00557484"/>
    <w:rsid w:val="00560743"/>
    <w:rsid w:val="0056136D"/>
    <w:rsid w:val="00561D48"/>
    <w:rsid w:val="00561FDE"/>
    <w:rsid w:val="00562010"/>
    <w:rsid w:val="0056254E"/>
    <w:rsid w:val="00562B9A"/>
    <w:rsid w:val="005633D2"/>
    <w:rsid w:val="005633DC"/>
    <w:rsid w:val="00563597"/>
    <w:rsid w:val="00563832"/>
    <w:rsid w:val="005638BA"/>
    <w:rsid w:val="00563BF1"/>
    <w:rsid w:val="00563C37"/>
    <w:rsid w:val="00563CA3"/>
    <w:rsid w:val="00563F20"/>
    <w:rsid w:val="00564233"/>
    <w:rsid w:val="00564BB1"/>
    <w:rsid w:val="00564BCD"/>
    <w:rsid w:val="00565082"/>
    <w:rsid w:val="00565156"/>
    <w:rsid w:val="0056516C"/>
    <w:rsid w:val="00565A27"/>
    <w:rsid w:val="00565ADA"/>
    <w:rsid w:val="005662CC"/>
    <w:rsid w:val="00566475"/>
    <w:rsid w:val="00566628"/>
    <w:rsid w:val="00566A94"/>
    <w:rsid w:val="005676B6"/>
    <w:rsid w:val="00570761"/>
    <w:rsid w:val="00570F71"/>
    <w:rsid w:val="005714BF"/>
    <w:rsid w:val="005718DD"/>
    <w:rsid w:val="005720CF"/>
    <w:rsid w:val="00572165"/>
    <w:rsid w:val="005721B8"/>
    <w:rsid w:val="005727C2"/>
    <w:rsid w:val="00572951"/>
    <w:rsid w:val="00573045"/>
    <w:rsid w:val="00573193"/>
    <w:rsid w:val="0057326B"/>
    <w:rsid w:val="00573499"/>
    <w:rsid w:val="005734D6"/>
    <w:rsid w:val="00573B0F"/>
    <w:rsid w:val="00573D13"/>
    <w:rsid w:val="00574394"/>
    <w:rsid w:val="00574498"/>
    <w:rsid w:val="005757EC"/>
    <w:rsid w:val="00575AA4"/>
    <w:rsid w:val="00576A01"/>
    <w:rsid w:val="00576BCE"/>
    <w:rsid w:val="00576D51"/>
    <w:rsid w:val="00576DDF"/>
    <w:rsid w:val="00576DE0"/>
    <w:rsid w:val="00576FEB"/>
    <w:rsid w:val="00577017"/>
    <w:rsid w:val="00577821"/>
    <w:rsid w:val="00577B9C"/>
    <w:rsid w:val="00577F93"/>
    <w:rsid w:val="00577FD7"/>
    <w:rsid w:val="00577FF4"/>
    <w:rsid w:val="0058037C"/>
    <w:rsid w:val="005803ED"/>
    <w:rsid w:val="00580489"/>
    <w:rsid w:val="00580633"/>
    <w:rsid w:val="0058077E"/>
    <w:rsid w:val="005810DF"/>
    <w:rsid w:val="005815AE"/>
    <w:rsid w:val="005815CD"/>
    <w:rsid w:val="005819C5"/>
    <w:rsid w:val="00581AF4"/>
    <w:rsid w:val="00581C77"/>
    <w:rsid w:val="00581E08"/>
    <w:rsid w:val="0058224E"/>
    <w:rsid w:val="005822E4"/>
    <w:rsid w:val="00582483"/>
    <w:rsid w:val="00582776"/>
    <w:rsid w:val="00583133"/>
    <w:rsid w:val="00583B98"/>
    <w:rsid w:val="00584B29"/>
    <w:rsid w:val="00585042"/>
    <w:rsid w:val="005857CE"/>
    <w:rsid w:val="00585887"/>
    <w:rsid w:val="00585C96"/>
    <w:rsid w:val="00585F27"/>
    <w:rsid w:val="005864C0"/>
    <w:rsid w:val="0058668D"/>
    <w:rsid w:val="005868B3"/>
    <w:rsid w:val="00586933"/>
    <w:rsid w:val="00586981"/>
    <w:rsid w:val="00586A0C"/>
    <w:rsid w:val="00586B8F"/>
    <w:rsid w:val="005870A7"/>
    <w:rsid w:val="005876B1"/>
    <w:rsid w:val="00587A52"/>
    <w:rsid w:val="00587B84"/>
    <w:rsid w:val="00587D60"/>
    <w:rsid w:val="005900CC"/>
    <w:rsid w:val="0059018A"/>
    <w:rsid w:val="00590600"/>
    <w:rsid w:val="0059085D"/>
    <w:rsid w:val="00590915"/>
    <w:rsid w:val="00590AFB"/>
    <w:rsid w:val="00590CDB"/>
    <w:rsid w:val="00590EBE"/>
    <w:rsid w:val="005915BB"/>
    <w:rsid w:val="005916B3"/>
    <w:rsid w:val="00591A02"/>
    <w:rsid w:val="00591F3C"/>
    <w:rsid w:val="00591F58"/>
    <w:rsid w:val="00591FC3"/>
    <w:rsid w:val="00592CB8"/>
    <w:rsid w:val="0059327F"/>
    <w:rsid w:val="0059370C"/>
    <w:rsid w:val="00593A22"/>
    <w:rsid w:val="00593D1E"/>
    <w:rsid w:val="005946B0"/>
    <w:rsid w:val="0059480D"/>
    <w:rsid w:val="00594CE5"/>
    <w:rsid w:val="00595641"/>
    <w:rsid w:val="00595BA9"/>
    <w:rsid w:val="00595ED3"/>
    <w:rsid w:val="00595F60"/>
    <w:rsid w:val="00596237"/>
    <w:rsid w:val="00596246"/>
    <w:rsid w:val="00596826"/>
    <w:rsid w:val="005968FF"/>
    <w:rsid w:val="00596B07"/>
    <w:rsid w:val="00596C6B"/>
    <w:rsid w:val="00596D4B"/>
    <w:rsid w:val="0059703D"/>
    <w:rsid w:val="00597126"/>
    <w:rsid w:val="00597397"/>
    <w:rsid w:val="0059795B"/>
    <w:rsid w:val="00597C29"/>
    <w:rsid w:val="00597D19"/>
    <w:rsid w:val="005A030B"/>
    <w:rsid w:val="005A037E"/>
    <w:rsid w:val="005A0BCB"/>
    <w:rsid w:val="005A0F60"/>
    <w:rsid w:val="005A1168"/>
    <w:rsid w:val="005A223F"/>
    <w:rsid w:val="005A2941"/>
    <w:rsid w:val="005A2C3C"/>
    <w:rsid w:val="005A2EBC"/>
    <w:rsid w:val="005A3766"/>
    <w:rsid w:val="005A37C6"/>
    <w:rsid w:val="005A38B9"/>
    <w:rsid w:val="005A3AD3"/>
    <w:rsid w:val="005A3FF2"/>
    <w:rsid w:val="005A407D"/>
    <w:rsid w:val="005A4247"/>
    <w:rsid w:val="005A4A5E"/>
    <w:rsid w:val="005A4C1E"/>
    <w:rsid w:val="005A5080"/>
    <w:rsid w:val="005A5398"/>
    <w:rsid w:val="005A56C7"/>
    <w:rsid w:val="005A61F6"/>
    <w:rsid w:val="005A69FE"/>
    <w:rsid w:val="005A6DA4"/>
    <w:rsid w:val="005A6E56"/>
    <w:rsid w:val="005A6ED3"/>
    <w:rsid w:val="005A7C3B"/>
    <w:rsid w:val="005A7D7F"/>
    <w:rsid w:val="005A7DE3"/>
    <w:rsid w:val="005B0262"/>
    <w:rsid w:val="005B1227"/>
    <w:rsid w:val="005B18D9"/>
    <w:rsid w:val="005B1BCD"/>
    <w:rsid w:val="005B1FD2"/>
    <w:rsid w:val="005B20B5"/>
    <w:rsid w:val="005B2414"/>
    <w:rsid w:val="005B254B"/>
    <w:rsid w:val="005B255E"/>
    <w:rsid w:val="005B314C"/>
    <w:rsid w:val="005B315D"/>
    <w:rsid w:val="005B32A6"/>
    <w:rsid w:val="005B348C"/>
    <w:rsid w:val="005B3F9C"/>
    <w:rsid w:val="005B4BC9"/>
    <w:rsid w:val="005B4C73"/>
    <w:rsid w:val="005B5107"/>
    <w:rsid w:val="005B5E7E"/>
    <w:rsid w:val="005B62C4"/>
    <w:rsid w:val="005B69C4"/>
    <w:rsid w:val="005B6CC6"/>
    <w:rsid w:val="005B7690"/>
    <w:rsid w:val="005B7936"/>
    <w:rsid w:val="005B796B"/>
    <w:rsid w:val="005B7C8A"/>
    <w:rsid w:val="005B7F8C"/>
    <w:rsid w:val="005C07FA"/>
    <w:rsid w:val="005C0FA4"/>
    <w:rsid w:val="005C1084"/>
    <w:rsid w:val="005C22D5"/>
    <w:rsid w:val="005C2761"/>
    <w:rsid w:val="005C2938"/>
    <w:rsid w:val="005C2B9F"/>
    <w:rsid w:val="005C37E9"/>
    <w:rsid w:val="005C3927"/>
    <w:rsid w:val="005C3A40"/>
    <w:rsid w:val="005C4004"/>
    <w:rsid w:val="005C4219"/>
    <w:rsid w:val="005C4761"/>
    <w:rsid w:val="005C56FC"/>
    <w:rsid w:val="005C571F"/>
    <w:rsid w:val="005C5CE6"/>
    <w:rsid w:val="005C6015"/>
    <w:rsid w:val="005C637F"/>
    <w:rsid w:val="005C63A5"/>
    <w:rsid w:val="005C6567"/>
    <w:rsid w:val="005C6B5D"/>
    <w:rsid w:val="005C7552"/>
    <w:rsid w:val="005C7754"/>
    <w:rsid w:val="005C79EE"/>
    <w:rsid w:val="005D00A8"/>
    <w:rsid w:val="005D085E"/>
    <w:rsid w:val="005D10C0"/>
    <w:rsid w:val="005D1318"/>
    <w:rsid w:val="005D14EB"/>
    <w:rsid w:val="005D1531"/>
    <w:rsid w:val="005D1BC8"/>
    <w:rsid w:val="005D1EEF"/>
    <w:rsid w:val="005D216C"/>
    <w:rsid w:val="005D2531"/>
    <w:rsid w:val="005D2552"/>
    <w:rsid w:val="005D2779"/>
    <w:rsid w:val="005D3C39"/>
    <w:rsid w:val="005D3CD4"/>
    <w:rsid w:val="005D414E"/>
    <w:rsid w:val="005D4716"/>
    <w:rsid w:val="005D4ECC"/>
    <w:rsid w:val="005D51B9"/>
    <w:rsid w:val="005D53C4"/>
    <w:rsid w:val="005D5931"/>
    <w:rsid w:val="005D5F4C"/>
    <w:rsid w:val="005D5FFC"/>
    <w:rsid w:val="005D6937"/>
    <w:rsid w:val="005D69EA"/>
    <w:rsid w:val="005D6A4E"/>
    <w:rsid w:val="005D6EA1"/>
    <w:rsid w:val="005D7407"/>
    <w:rsid w:val="005D753B"/>
    <w:rsid w:val="005D77B4"/>
    <w:rsid w:val="005D7C18"/>
    <w:rsid w:val="005D7F4B"/>
    <w:rsid w:val="005E03E8"/>
    <w:rsid w:val="005E150B"/>
    <w:rsid w:val="005E192C"/>
    <w:rsid w:val="005E1CAD"/>
    <w:rsid w:val="005E2058"/>
    <w:rsid w:val="005E244D"/>
    <w:rsid w:val="005E2C39"/>
    <w:rsid w:val="005E2C41"/>
    <w:rsid w:val="005E2DB4"/>
    <w:rsid w:val="005E31B4"/>
    <w:rsid w:val="005E3359"/>
    <w:rsid w:val="005E3527"/>
    <w:rsid w:val="005E3890"/>
    <w:rsid w:val="005E3A87"/>
    <w:rsid w:val="005E3D11"/>
    <w:rsid w:val="005E4419"/>
    <w:rsid w:val="005E5587"/>
    <w:rsid w:val="005E595B"/>
    <w:rsid w:val="005E6910"/>
    <w:rsid w:val="005E6B59"/>
    <w:rsid w:val="005E6B5E"/>
    <w:rsid w:val="005E6DF4"/>
    <w:rsid w:val="005E6F66"/>
    <w:rsid w:val="005E6FFF"/>
    <w:rsid w:val="005E754B"/>
    <w:rsid w:val="005E772F"/>
    <w:rsid w:val="005E7844"/>
    <w:rsid w:val="005E7861"/>
    <w:rsid w:val="005E7948"/>
    <w:rsid w:val="005E7DA9"/>
    <w:rsid w:val="005F0328"/>
    <w:rsid w:val="005F0C2C"/>
    <w:rsid w:val="005F0E08"/>
    <w:rsid w:val="005F1076"/>
    <w:rsid w:val="005F1663"/>
    <w:rsid w:val="005F1D13"/>
    <w:rsid w:val="005F234F"/>
    <w:rsid w:val="005F243C"/>
    <w:rsid w:val="005F255B"/>
    <w:rsid w:val="005F29F1"/>
    <w:rsid w:val="005F2C59"/>
    <w:rsid w:val="005F3B25"/>
    <w:rsid w:val="005F40A3"/>
    <w:rsid w:val="005F417F"/>
    <w:rsid w:val="005F4649"/>
    <w:rsid w:val="005F49C0"/>
    <w:rsid w:val="005F5666"/>
    <w:rsid w:val="005F5968"/>
    <w:rsid w:val="005F5EE7"/>
    <w:rsid w:val="005F6138"/>
    <w:rsid w:val="005F626F"/>
    <w:rsid w:val="005F65B3"/>
    <w:rsid w:val="005F666A"/>
    <w:rsid w:val="005F6701"/>
    <w:rsid w:val="005F6FE8"/>
    <w:rsid w:val="005F705C"/>
    <w:rsid w:val="005F790F"/>
    <w:rsid w:val="005F7A67"/>
    <w:rsid w:val="00600230"/>
    <w:rsid w:val="0060028E"/>
    <w:rsid w:val="006003A5"/>
    <w:rsid w:val="00600B0D"/>
    <w:rsid w:val="00601478"/>
    <w:rsid w:val="00601A71"/>
    <w:rsid w:val="00602148"/>
    <w:rsid w:val="00602983"/>
    <w:rsid w:val="00603048"/>
    <w:rsid w:val="0060308E"/>
    <w:rsid w:val="006042D1"/>
    <w:rsid w:val="00604317"/>
    <w:rsid w:val="00604657"/>
    <w:rsid w:val="006047C0"/>
    <w:rsid w:val="00604F09"/>
    <w:rsid w:val="0060527B"/>
    <w:rsid w:val="00605466"/>
    <w:rsid w:val="00605591"/>
    <w:rsid w:val="00605BE3"/>
    <w:rsid w:val="006064C5"/>
    <w:rsid w:val="0060658B"/>
    <w:rsid w:val="006069A9"/>
    <w:rsid w:val="00606B64"/>
    <w:rsid w:val="00606CC5"/>
    <w:rsid w:val="00606EC1"/>
    <w:rsid w:val="00606FEC"/>
    <w:rsid w:val="00607A8D"/>
    <w:rsid w:val="0061055B"/>
    <w:rsid w:val="006107E5"/>
    <w:rsid w:val="00610C1B"/>
    <w:rsid w:val="00610D70"/>
    <w:rsid w:val="00611186"/>
    <w:rsid w:val="00611478"/>
    <w:rsid w:val="006115CE"/>
    <w:rsid w:val="00611ED7"/>
    <w:rsid w:val="00611F80"/>
    <w:rsid w:val="00612890"/>
    <w:rsid w:val="00612D98"/>
    <w:rsid w:val="006139F8"/>
    <w:rsid w:val="00613C2C"/>
    <w:rsid w:val="00614507"/>
    <w:rsid w:val="006145E9"/>
    <w:rsid w:val="0061482E"/>
    <w:rsid w:val="00614BE8"/>
    <w:rsid w:val="00614F84"/>
    <w:rsid w:val="006155AD"/>
    <w:rsid w:val="0061581C"/>
    <w:rsid w:val="00615E93"/>
    <w:rsid w:val="00616002"/>
    <w:rsid w:val="00616019"/>
    <w:rsid w:val="006165FA"/>
    <w:rsid w:val="00616F55"/>
    <w:rsid w:val="00617189"/>
    <w:rsid w:val="006172B2"/>
    <w:rsid w:val="006176F1"/>
    <w:rsid w:val="00617ED0"/>
    <w:rsid w:val="00620DF5"/>
    <w:rsid w:val="0062113C"/>
    <w:rsid w:val="0062125B"/>
    <w:rsid w:val="006214E4"/>
    <w:rsid w:val="00621BD3"/>
    <w:rsid w:val="00622168"/>
    <w:rsid w:val="006223A7"/>
    <w:rsid w:val="0062271D"/>
    <w:rsid w:val="00623833"/>
    <w:rsid w:val="006241B8"/>
    <w:rsid w:val="00624473"/>
    <w:rsid w:val="0062462F"/>
    <w:rsid w:val="00624800"/>
    <w:rsid w:val="00625715"/>
    <w:rsid w:val="00625C3A"/>
    <w:rsid w:val="0062671B"/>
    <w:rsid w:val="006267C8"/>
    <w:rsid w:val="00626886"/>
    <w:rsid w:val="00626A7D"/>
    <w:rsid w:val="00626BE8"/>
    <w:rsid w:val="00626F76"/>
    <w:rsid w:val="006274A4"/>
    <w:rsid w:val="006274FA"/>
    <w:rsid w:val="00627698"/>
    <w:rsid w:val="00627965"/>
    <w:rsid w:val="00627CAC"/>
    <w:rsid w:val="00630696"/>
    <w:rsid w:val="00630821"/>
    <w:rsid w:val="00630911"/>
    <w:rsid w:val="006309D7"/>
    <w:rsid w:val="00631065"/>
    <w:rsid w:val="006313F9"/>
    <w:rsid w:val="00631910"/>
    <w:rsid w:val="00631F92"/>
    <w:rsid w:val="0063202D"/>
    <w:rsid w:val="00632331"/>
    <w:rsid w:val="00632737"/>
    <w:rsid w:val="00632885"/>
    <w:rsid w:val="00632A0C"/>
    <w:rsid w:val="00632B29"/>
    <w:rsid w:val="00632DAC"/>
    <w:rsid w:val="00632DC9"/>
    <w:rsid w:val="0063381F"/>
    <w:rsid w:val="00633A19"/>
    <w:rsid w:val="00633EC4"/>
    <w:rsid w:val="006344DD"/>
    <w:rsid w:val="0063463E"/>
    <w:rsid w:val="006349CB"/>
    <w:rsid w:val="006351BB"/>
    <w:rsid w:val="00635644"/>
    <w:rsid w:val="00635671"/>
    <w:rsid w:val="00635E61"/>
    <w:rsid w:val="00635F2C"/>
    <w:rsid w:val="00636327"/>
    <w:rsid w:val="0063633B"/>
    <w:rsid w:val="00636754"/>
    <w:rsid w:val="00636997"/>
    <w:rsid w:val="00636DAC"/>
    <w:rsid w:val="00637351"/>
    <w:rsid w:val="0063748D"/>
    <w:rsid w:val="006377D7"/>
    <w:rsid w:val="0063794A"/>
    <w:rsid w:val="00637A0B"/>
    <w:rsid w:val="00637A1A"/>
    <w:rsid w:val="006407B0"/>
    <w:rsid w:val="00640AD8"/>
    <w:rsid w:val="00640E67"/>
    <w:rsid w:val="00641091"/>
    <w:rsid w:val="006416C2"/>
    <w:rsid w:val="006416D1"/>
    <w:rsid w:val="00641F2F"/>
    <w:rsid w:val="00642E9E"/>
    <w:rsid w:val="00643086"/>
    <w:rsid w:val="00643124"/>
    <w:rsid w:val="00643734"/>
    <w:rsid w:val="00643859"/>
    <w:rsid w:val="00643D6B"/>
    <w:rsid w:val="00644316"/>
    <w:rsid w:val="00644657"/>
    <w:rsid w:val="00644668"/>
    <w:rsid w:val="006448D1"/>
    <w:rsid w:val="00644ABA"/>
    <w:rsid w:val="006451A3"/>
    <w:rsid w:val="0064563A"/>
    <w:rsid w:val="00645EE9"/>
    <w:rsid w:val="00645F92"/>
    <w:rsid w:val="0064648A"/>
    <w:rsid w:val="006465FC"/>
    <w:rsid w:val="00646734"/>
    <w:rsid w:val="006468A7"/>
    <w:rsid w:val="00646973"/>
    <w:rsid w:val="00646FBA"/>
    <w:rsid w:val="00647745"/>
    <w:rsid w:val="00647914"/>
    <w:rsid w:val="00647EA8"/>
    <w:rsid w:val="00647FAF"/>
    <w:rsid w:val="00650310"/>
    <w:rsid w:val="00650616"/>
    <w:rsid w:val="006508C6"/>
    <w:rsid w:val="00651065"/>
    <w:rsid w:val="00651154"/>
    <w:rsid w:val="006518A1"/>
    <w:rsid w:val="00651C51"/>
    <w:rsid w:val="00651C8E"/>
    <w:rsid w:val="00652005"/>
    <w:rsid w:val="00652549"/>
    <w:rsid w:val="0065262B"/>
    <w:rsid w:val="006527B1"/>
    <w:rsid w:val="00652AB9"/>
    <w:rsid w:val="00652B7C"/>
    <w:rsid w:val="00652BF5"/>
    <w:rsid w:val="00652CED"/>
    <w:rsid w:val="0065334C"/>
    <w:rsid w:val="00653B03"/>
    <w:rsid w:val="00654079"/>
    <w:rsid w:val="006540D7"/>
    <w:rsid w:val="006542AE"/>
    <w:rsid w:val="006543BE"/>
    <w:rsid w:val="006545FA"/>
    <w:rsid w:val="00654AED"/>
    <w:rsid w:val="00654D77"/>
    <w:rsid w:val="00655351"/>
    <w:rsid w:val="00655469"/>
    <w:rsid w:val="00655A86"/>
    <w:rsid w:val="00656058"/>
    <w:rsid w:val="00656900"/>
    <w:rsid w:val="00656DC3"/>
    <w:rsid w:val="00656E8C"/>
    <w:rsid w:val="00656E9A"/>
    <w:rsid w:val="006570E8"/>
    <w:rsid w:val="006578FE"/>
    <w:rsid w:val="00660A5C"/>
    <w:rsid w:val="00660F49"/>
    <w:rsid w:val="006611AD"/>
    <w:rsid w:val="0066186D"/>
    <w:rsid w:val="00661886"/>
    <w:rsid w:val="0066197D"/>
    <w:rsid w:val="00661A4B"/>
    <w:rsid w:val="00661F2B"/>
    <w:rsid w:val="006627A9"/>
    <w:rsid w:val="00662AD1"/>
    <w:rsid w:val="0066307A"/>
    <w:rsid w:val="00663480"/>
    <w:rsid w:val="00663782"/>
    <w:rsid w:val="006637D0"/>
    <w:rsid w:val="00663C96"/>
    <w:rsid w:val="00663E9C"/>
    <w:rsid w:val="00663F76"/>
    <w:rsid w:val="006642A7"/>
    <w:rsid w:val="006645D8"/>
    <w:rsid w:val="0066497A"/>
    <w:rsid w:val="00664D2F"/>
    <w:rsid w:val="00665295"/>
    <w:rsid w:val="00665C7A"/>
    <w:rsid w:val="00665EE9"/>
    <w:rsid w:val="00666060"/>
    <w:rsid w:val="00666291"/>
    <w:rsid w:val="006664A7"/>
    <w:rsid w:val="006666D3"/>
    <w:rsid w:val="006666E0"/>
    <w:rsid w:val="00667042"/>
    <w:rsid w:val="006672EF"/>
    <w:rsid w:val="00667444"/>
    <w:rsid w:val="006676E1"/>
    <w:rsid w:val="00667EBE"/>
    <w:rsid w:val="0067049E"/>
    <w:rsid w:val="0067052F"/>
    <w:rsid w:val="00670E13"/>
    <w:rsid w:val="0067126F"/>
    <w:rsid w:val="00671636"/>
    <w:rsid w:val="0067173D"/>
    <w:rsid w:val="00672AD8"/>
    <w:rsid w:val="00672B29"/>
    <w:rsid w:val="00673050"/>
    <w:rsid w:val="006732FC"/>
    <w:rsid w:val="00674196"/>
    <w:rsid w:val="006747A5"/>
    <w:rsid w:val="00674802"/>
    <w:rsid w:val="00674C39"/>
    <w:rsid w:val="00674FC0"/>
    <w:rsid w:val="006750AD"/>
    <w:rsid w:val="006750F1"/>
    <w:rsid w:val="0067519F"/>
    <w:rsid w:val="00675422"/>
    <w:rsid w:val="006758CA"/>
    <w:rsid w:val="00675BC1"/>
    <w:rsid w:val="00675F4D"/>
    <w:rsid w:val="006760D8"/>
    <w:rsid w:val="006767D7"/>
    <w:rsid w:val="00676D9A"/>
    <w:rsid w:val="006772F2"/>
    <w:rsid w:val="006775E3"/>
    <w:rsid w:val="00680AA3"/>
    <w:rsid w:val="00680EB2"/>
    <w:rsid w:val="006810E3"/>
    <w:rsid w:val="006812B6"/>
    <w:rsid w:val="00681523"/>
    <w:rsid w:val="00681C3E"/>
    <w:rsid w:val="00682046"/>
    <w:rsid w:val="006820EF"/>
    <w:rsid w:val="00682153"/>
    <w:rsid w:val="0068258A"/>
    <w:rsid w:val="006826BB"/>
    <w:rsid w:val="006826DD"/>
    <w:rsid w:val="006826EF"/>
    <w:rsid w:val="0068281C"/>
    <w:rsid w:val="00682E80"/>
    <w:rsid w:val="006831B2"/>
    <w:rsid w:val="00683915"/>
    <w:rsid w:val="00683A9C"/>
    <w:rsid w:val="00683B88"/>
    <w:rsid w:val="00683F8E"/>
    <w:rsid w:val="006844A9"/>
    <w:rsid w:val="00684DB8"/>
    <w:rsid w:val="00684E45"/>
    <w:rsid w:val="006854C6"/>
    <w:rsid w:val="0068553A"/>
    <w:rsid w:val="00685554"/>
    <w:rsid w:val="00685690"/>
    <w:rsid w:val="00685B38"/>
    <w:rsid w:val="00685DF9"/>
    <w:rsid w:val="00685F55"/>
    <w:rsid w:val="00686356"/>
    <w:rsid w:val="006869C0"/>
    <w:rsid w:val="00686B8B"/>
    <w:rsid w:val="00686FD9"/>
    <w:rsid w:val="006879AF"/>
    <w:rsid w:val="00687E9C"/>
    <w:rsid w:val="0069006B"/>
    <w:rsid w:val="006900A5"/>
    <w:rsid w:val="00690D3E"/>
    <w:rsid w:val="00690DB2"/>
    <w:rsid w:val="00690DE5"/>
    <w:rsid w:val="006915D0"/>
    <w:rsid w:val="00691676"/>
    <w:rsid w:val="00691814"/>
    <w:rsid w:val="006919A3"/>
    <w:rsid w:val="006919AD"/>
    <w:rsid w:val="00691B8E"/>
    <w:rsid w:val="00691D34"/>
    <w:rsid w:val="00691F83"/>
    <w:rsid w:val="006923CB"/>
    <w:rsid w:val="0069251B"/>
    <w:rsid w:val="00692707"/>
    <w:rsid w:val="006929F8"/>
    <w:rsid w:val="00692EBA"/>
    <w:rsid w:val="00694068"/>
    <w:rsid w:val="00694196"/>
    <w:rsid w:val="00694281"/>
    <w:rsid w:val="00694347"/>
    <w:rsid w:val="00694659"/>
    <w:rsid w:val="0069466B"/>
    <w:rsid w:val="006949DF"/>
    <w:rsid w:val="00694BED"/>
    <w:rsid w:val="006953D8"/>
    <w:rsid w:val="00695899"/>
    <w:rsid w:val="00695C23"/>
    <w:rsid w:val="0069688B"/>
    <w:rsid w:val="006969E4"/>
    <w:rsid w:val="00696CF2"/>
    <w:rsid w:val="00697091"/>
    <w:rsid w:val="006970F6"/>
    <w:rsid w:val="0069744E"/>
    <w:rsid w:val="006A00C3"/>
    <w:rsid w:val="006A0248"/>
    <w:rsid w:val="006A0324"/>
    <w:rsid w:val="006A09D9"/>
    <w:rsid w:val="006A0E84"/>
    <w:rsid w:val="006A0FC8"/>
    <w:rsid w:val="006A1665"/>
    <w:rsid w:val="006A18D7"/>
    <w:rsid w:val="006A1A52"/>
    <w:rsid w:val="006A1DBF"/>
    <w:rsid w:val="006A1F3A"/>
    <w:rsid w:val="006A22E0"/>
    <w:rsid w:val="006A2481"/>
    <w:rsid w:val="006A26E7"/>
    <w:rsid w:val="006A3684"/>
    <w:rsid w:val="006A37BC"/>
    <w:rsid w:val="006A3C13"/>
    <w:rsid w:val="006A3DDB"/>
    <w:rsid w:val="006A41A8"/>
    <w:rsid w:val="006A48B5"/>
    <w:rsid w:val="006A4A18"/>
    <w:rsid w:val="006A4A99"/>
    <w:rsid w:val="006A4B32"/>
    <w:rsid w:val="006A50A3"/>
    <w:rsid w:val="006A59A2"/>
    <w:rsid w:val="006A5AC0"/>
    <w:rsid w:val="006A6082"/>
    <w:rsid w:val="006A6420"/>
    <w:rsid w:val="006A6D5D"/>
    <w:rsid w:val="006A6DBB"/>
    <w:rsid w:val="006A71D8"/>
    <w:rsid w:val="006A7E5B"/>
    <w:rsid w:val="006B060F"/>
    <w:rsid w:val="006B0905"/>
    <w:rsid w:val="006B0CB6"/>
    <w:rsid w:val="006B0FCF"/>
    <w:rsid w:val="006B16C4"/>
    <w:rsid w:val="006B18CD"/>
    <w:rsid w:val="006B2096"/>
    <w:rsid w:val="006B20D1"/>
    <w:rsid w:val="006B21CA"/>
    <w:rsid w:val="006B26F0"/>
    <w:rsid w:val="006B2CB1"/>
    <w:rsid w:val="006B2D9F"/>
    <w:rsid w:val="006B315E"/>
    <w:rsid w:val="006B3171"/>
    <w:rsid w:val="006B3200"/>
    <w:rsid w:val="006B385C"/>
    <w:rsid w:val="006B396C"/>
    <w:rsid w:val="006B3B41"/>
    <w:rsid w:val="006B3B52"/>
    <w:rsid w:val="006B3FE7"/>
    <w:rsid w:val="006B4A23"/>
    <w:rsid w:val="006B4BF4"/>
    <w:rsid w:val="006B52FB"/>
    <w:rsid w:val="006B5383"/>
    <w:rsid w:val="006B575E"/>
    <w:rsid w:val="006B5CC0"/>
    <w:rsid w:val="006B6411"/>
    <w:rsid w:val="006B6596"/>
    <w:rsid w:val="006B679E"/>
    <w:rsid w:val="006B67C7"/>
    <w:rsid w:val="006B6D4C"/>
    <w:rsid w:val="006B7024"/>
    <w:rsid w:val="006B74D6"/>
    <w:rsid w:val="006B7CF8"/>
    <w:rsid w:val="006C05C7"/>
    <w:rsid w:val="006C08BA"/>
    <w:rsid w:val="006C08E8"/>
    <w:rsid w:val="006C0D96"/>
    <w:rsid w:val="006C0E37"/>
    <w:rsid w:val="006C15D6"/>
    <w:rsid w:val="006C209A"/>
    <w:rsid w:val="006C242D"/>
    <w:rsid w:val="006C2494"/>
    <w:rsid w:val="006C290E"/>
    <w:rsid w:val="006C29BB"/>
    <w:rsid w:val="006C2A51"/>
    <w:rsid w:val="006C2AE5"/>
    <w:rsid w:val="006C2CFA"/>
    <w:rsid w:val="006C2D96"/>
    <w:rsid w:val="006C2F29"/>
    <w:rsid w:val="006C3033"/>
    <w:rsid w:val="006C30B6"/>
    <w:rsid w:val="006C3364"/>
    <w:rsid w:val="006C3B27"/>
    <w:rsid w:val="006C3ECE"/>
    <w:rsid w:val="006C3F63"/>
    <w:rsid w:val="006C46AD"/>
    <w:rsid w:val="006C46F0"/>
    <w:rsid w:val="006C46F2"/>
    <w:rsid w:val="006C4A9F"/>
    <w:rsid w:val="006C4CA0"/>
    <w:rsid w:val="006C4F93"/>
    <w:rsid w:val="006C526E"/>
    <w:rsid w:val="006C5391"/>
    <w:rsid w:val="006C55A3"/>
    <w:rsid w:val="006C5647"/>
    <w:rsid w:val="006C5B7C"/>
    <w:rsid w:val="006C5DFB"/>
    <w:rsid w:val="006C71E0"/>
    <w:rsid w:val="006C72A3"/>
    <w:rsid w:val="006C7549"/>
    <w:rsid w:val="006C766D"/>
    <w:rsid w:val="006C7B87"/>
    <w:rsid w:val="006C7C02"/>
    <w:rsid w:val="006D034D"/>
    <w:rsid w:val="006D0D89"/>
    <w:rsid w:val="006D0DD3"/>
    <w:rsid w:val="006D0F11"/>
    <w:rsid w:val="006D1151"/>
    <w:rsid w:val="006D1E68"/>
    <w:rsid w:val="006D1F61"/>
    <w:rsid w:val="006D22BC"/>
    <w:rsid w:val="006D2593"/>
    <w:rsid w:val="006D2B34"/>
    <w:rsid w:val="006D31DF"/>
    <w:rsid w:val="006D3620"/>
    <w:rsid w:val="006D3CDA"/>
    <w:rsid w:val="006D3EEB"/>
    <w:rsid w:val="006D4080"/>
    <w:rsid w:val="006D425F"/>
    <w:rsid w:val="006D4AB4"/>
    <w:rsid w:val="006D4AC5"/>
    <w:rsid w:val="006D5C4F"/>
    <w:rsid w:val="006D5E59"/>
    <w:rsid w:val="006D6044"/>
    <w:rsid w:val="006D60CC"/>
    <w:rsid w:val="006D6896"/>
    <w:rsid w:val="006D704D"/>
    <w:rsid w:val="006D71CE"/>
    <w:rsid w:val="006D7255"/>
    <w:rsid w:val="006D72CF"/>
    <w:rsid w:val="006D730D"/>
    <w:rsid w:val="006D754E"/>
    <w:rsid w:val="006D7782"/>
    <w:rsid w:val="006D7E21"/>
    <w:rsid w:val="006E0192"/>
    <w:rsid w:val="006E03E8"/>
    <w:rsid w:val="006E0A73"/>
    <w:rsid w:val="006E0BA2"/>
    <w:rsid w:val="006E0F68"/>
    <w:rsid w:val="006E14D4"/>
    <w:rsid w:val="006E1649"/>
    <w:rsid w:val="006E171E"/>
    <w:rsid w:val="006E19E0"/>
    <w:rsid w:val="006E1B0D"/>
    <w:rsid w:val="006E1D94"/>
    <w:rsid w:val="006E20A2"/>
    <w:rsid w:val="006E2541"/>
    <w:rsid w:val="006E25E4"/>
    <w:rsid w:val="006E2884"/>
    <w:rsid w:val="006E308A"/>
    <w:rsid w:val="006E31DC"/>
    <w:rsid w:val="006E373E"/>
    <w:rsid w:val="006E3A37"/>
    <w:rsid w:val="006E3B4D"/>
    <w:rsid w:val="006E3F2D"/>
    <w:rsid w:val="006E4112"/>
    <w:rsid w:val="006E4379"/>
    <w:rsid w:val="006E46B3"/>
    <w:rsid w:val="006E47BD"/>
    <w:rsid w:val="006E4A36"/>
    <w:rsid w:val="006E4DEA"/>
    <w:rsid w:val="006E4FF9"/>
    <w:rsid w:val="006E5399"/>
    <w:rsid w:val="006E5A31"/>
    <w:rsid w:val="006E5A9E"/>
    <w:rsid w:val="006E5B58"/>
    <w:rsid w:val="006E5F24"/>
    <w:rsid w:val="006E6019"/>
    <w:rsid w:val="006E6EC9"/>
    <w:rsid w:val="006E7148"/>
    <w:rsid w:val="006E7818"/>
    <w:rsid w:val="006E7994"/>
    <w:rsid w:val="006E79B4"/>
    <w:rsid w:val="006E7CEA"/>
    <w:rsid w:val="006F0ED7"/>
    <w:rsid w:val="006F108F"/>
    <w:rsid w:val="006F12E0"/>
    <w:rsid w:val="006F1744"/>
    <w:rsid w:val="006F1E70"/>
    <w:rsid w:val="006F2998"/>
    <w:rsid w:val="006F2D3B"/>
    <w:rsid w:val="006F2F6F"/>
    <w:rsid w:val="006F300D"/>
    <w:rsid w:val="006F31D0"/>
    <w:rsid w:val="006F32BF"/>
    <w:rsid w:val="006F339D"/>
    <w:rsid w:val="006F3651"/>
    <w:rsid w:val="006F3DE1"/>
    <w:rsid w:val="006F442F"/>
    <w:rsid w:val="006F443D"/>
    <w:rsid w:val="006F4460"/>
    <w:rsid w:val="006F45AC"/>
    <w:rsid w:val="006F5565"/>
    <w:rsid w:val="006F5B75"/>
    <w:rsid w:val="006F5CFC"/>
    <w:rsid w:val="006F61EF"/>
    <w:rsid w:val="006F636F"/>
    <w:rsid w:val="006F6B2B"/>
    <w:rsid w:val="006F6F41"/>
    <w:rsid w:val="006F6FB9"/>
    <w:rsid w:val="006F7750"/>
    <w:rsid w:val="006F7AA2"/>
    <w:rsid w:val="006F7BD7"/>
    <w:rsid w:val="006F7C9C"/>
    <w:rsid w:val="00700CF9"/>
    <w:rsid w:val="00701491"/>
    <w:rsid w:val="00701659"/>
    <w:rsid w:val="00701664"/>
    <w:rsid w:val="00701BA3"/>
    <w:rsid w:val="00702EC8"/>
    <w:rsid w:val="007030DF"/>
    <w:rsid w:val="007036C5"/>
    <w:rsid w:val="00703820"/>
    <w:rsid w:val="00703E42"/>
    <w:rsid w:val="0070409D"/>
    <w:rsid w:val="007040B5"/>
    <w:rsid w:val="0070430D"/>
    <w:rsid w:val="0070467A"/>
    <w:rsid w:val="007053B7"/>
    <w:rsid w:val="0070540F"/>
    <w:rsid w:val="00705B73"/>
    <w:rsid w:val="00705DCF"/>
    <w:rsid w:val="00706D74"/>
    <w:rsid w:val="00706E50"/>
    <w:rsid w:val="007073F5"/>
    <w:rsid w:val="007076FB"/>
    <w:rsid w:val="00707B25"/>
    <w:rsid w:val="00707D3D"/>
    <w:rsid w:val="00707E1E"/>
    <w:rsid w:val="00710158"/>
    <w:rsid w:val="007103C9"/>
    <w:rsid w:val="00710E30"/>
    <w:rsid w:val="00710EF2"/>
    <w:rsid w:val="00710FF5"/>
    <w:rsid w:val="00711041"/>
    <w:rsid w:val="007114DF"/>
    <w:rsid w:val="007114F0"/>
    <w:rsid w:val="007118C9"/>
    <w:rsid w:val="00711D97"/>
    <w:rsid w:val="00711E2B"/>
    <w:rsid w:val="00712164"/>
    <w:rsid w:val="00712470"/>
    <w:rsid w:val="00712479"/>
    <w:rsid w:val="007124EE"/>
    <w:rsid w:val="007128A1"/>
    <w:rsid w:val="00712C7F"/>
    <w:rsid w:val="007131AC"/>
    <w:rsid w:val="00713577"/>
    <w:rsid w:val="00713DF5"/>
    <w:rsid w:val="00714159"/>
    <w:rsid w:val="00714655"/>
    <w:rsid w:val="007149F3"/>
    <w:rsid w:val="00714D96"/>
    <w:rsid w:val="00714FC4"/>
    <w:rsid w:val="00715142"/>
    <w:rsid w:val="0071521F"/>
    <w:rsid w:val="00715278"/>
    <w:rsid w:val="00715556"/>
    <w:rsid w:val="00715A6B"/>
    <w:rsid w:val="00715B0A"/>
    <w:rsid w:val="00715BFB"/>
    <w:rsid w:val="00715FE0"/>
    <w:rsid w:val="0071608D"/>
    <w:rsid w:val="0071611B"/>
    <w:rsid w:val="0071705B"/>
    <w:rsid w:val="0071775E"/>
    <w:rsid w:val="007179A4"/>
    <w:rsid w:val="007179BA"/>
    <w:rsid w:val="00717D5D"/>
    <w:rsid w:val="00717E98"/>
    <w:rsid w:val="0072006E"/>
    <w:rsid w:val="00720124"/>
    <w:rsid w:val="00720291"/>
    <w:rsid w:val="00720518"/>
    <w:rsid w:val="0072094C"/>
    <w:rsid w:val="00720C84"/>
    <w:rsid w:val="00720F72"/>
    <w:rsid w:val="0072120D"/>
    <w:rsid w:val="00721EB8"/>
    <w:rsid w:val="00722058"/>
    <w:rsid w:val="00722328"/>
    <w:rsid w:val="00722962"/>
    <w:rsid w:val="00722AF5"/>
    <w:rsid w:val="00722C45"/>
    <w:rsid w:val="00722D18"/>
    <w:rsid w:val="00722D77"/>
    <w:rsid w:val="00722F79"/>
    <w:rsid w:val="00723695"/>
    <w:rsid w:val="007237F9"/>
    <w:rsid w:val="00723801"/>
    <w:rsid w:val="00723A7E"/>
    <w:rsid w:val="00723BD4"/>
    <w:rsid w:val="00723CD8"/>
    <w:rsid w:val="007241E0"/>
    <w:rsid w:val="00724310"/>
    <w:rsid w:val="00724535"/>
    <w:rsid w:val="007245FF"/>
    <w:rsid w:val="007249F2"/>
    <w:rsid w:val="00724A43"/>
    <w:rsid w:val="00724E1E"/>
    <w:rsid w:val="007251A9"/>
    <w:rsid w:val="00725269"/>
    <w:rsid w:val="00725292"/>
    <w:rsid w:val="00725B34"/>
    <w:rsid w:val="00725DE5"/>
    <w:rsid w:val="00725F38"/>
    <w:rsid w:val="00726478"/>
    <w:rsid w:val="00726AFD"/>
    <w:rsid w:val="00726C6E"/>
    <w:rsid w:val="0072706A"/>
    <w:rsid w:val="007275CB"/>
    <w:rsid w:val="007276AA"/>
    <w:rsid w:val="00727880"/>
    <w:rsid w:val="00727A2C"/>
    <w:rsid w:val="007300BC"/>
    <w:rsid w:val="007301E7"/>
    <w:rsid w:val="00730614"/>
    <w:rsid w:val="0073071C"/>
    <w:rsid w:val="00731112"/>
    <w:rsid w:val="00731310"/>
    <w:rsid w:val="007314BD"/>
    <w:rsid w:val="0073179D"/>
    <w:rsid w:val="007319EA"/>
    <w:rsid w:val="00731AA2"/>
    <w:rsid w:val="00731B50"/>
    <w:rsid w:val="00731CF8"/>
    <w:rsid w:val="00731DFE"/>
    <w:rsid w:val="00732497"/>
    <w:rsid w:val="00732AFC"/>
    <w:rsid w:val="00733362"/>
    <w:rsid w:val="0073353B"/>
    <w:rsid w:val="007336D9"/>
    <w:rsid w:val="00733FF7"/>
    <w:rsid w:val="007344B3"/>
    <w:rsid w:val="00734544"/>
    <w:rsid w:val="00734968"/>
    <w:rsid w:val="00735443"/>
    <w:rsid w:val="00735BD1"/>
    <w:rsid w:val="007365FA"/>
    <w:rsid w:val="00736ACA"/>
    <w:rsid w:val="00736EE9"/>
    <w:rsid w:val="00737176"/>
    <w:rsid w:val="007378E2"/>
    <w:rsid w:val="00737AE8"/>
    <w:rsid w:val="00737C0A"/>
    <w:rsid w:val="00740501"/>
    <w:rsid w:val="00740986"/>
    <w:rsid w:val="00741CE2"/>
    <w:rsid w:val="00741E7C"/>
    <w:rsid w:val="00742959"/>
    <w:rsid w:val="007431A3"/>
    <w:rsid w:val="00743520"/>
    <w:rsid w:val="00743A14"/>
    <w:rsid w:val="00743E50"/>
    <w:rsid w:val="00744243"/>
    <w:rsid w:val="00744846"/>
    <w:rsid w:val="00744994"/>
    <w:rsid w:val="0074517B"/>
    <w:rsid w:val="00745830"/>
    <w:rsid w:val="0074592E"/>
    <w:rsid w:val="00745C68"/>
    <w:rsid w:val="00745F9F"/>
    <w:rsid w:val="007460CC"/>
    <w:rsid w:val="0074679D"/>
    <w:rsid w:val="00746848"/>
    <w:rsid w:val="00746979"/>
    <w:rsid w:val="00746BB7"/>
    <w:rsid w:val="00746BEB"/>
    <w:rsid w:val="007479A8"/>
    <w:rsid w:val="00747A97"/>
    <w:rsid w:val="0075018E"/>
    <w:rsid w:val="007504FE"/>
    <w:rsid w:val="00750DE5"/>
    <w:rsid w:val="00750E8F"/>
    <w:rsid w:val="00750EDC"/>
    <w:rsid w:val="00750FBC"/>
    <w:rsid w:val="0075169A"/>
    <w:rsid w:val="00751812"/>
    <w:rsid w:val="007523B7"/>
    <w:rsid w:val="00752447"/>
    <w:rsid w:val="00752485"/>
    <w:rsid w:val="007524BA"/>
    <w:rsid w:val="0075289A"/>
    <w:rsid w:val="00752AC7"/>
    <w:rsid w:val="00752B6C"/>
    <w:rsid w:val="0075353B"/>
    <w:rsid w:val="00753661"/>
    <w:rsid w:val="007536F6"/>
    <w:rsid w:val="00754091"/>
    <w:rsid w:val="007543D2"/>
    <w:rsid w:val="00755064"/>
    <w:rsid w:val="007563A8"/>
    <w:rsid w:val="00756978"/>
    <w:rsid w:val="00756B47"/>
    <w:rsid w:val="00756D0C"/>
    <w:rsid w:val="00756E32"/>
    <w:rsid w:val="007573E3"/>
    <w:rsid w:val="0075759C"/>
    <w:rsid w:val="00757B27"/>
    <w:rsid w:val="007602F1"/>
    <w:rsid w:val="00760563"/>
    <w:rsid w:val="00760C9E"/>
    <w:rsid w:val="00760DEB"/>
    <w:rsid w:val="0076119B"/>
    <w:rsid w:val="007611F4"/>
    <w:rsid w:val="00761517"/>
    <w:rsid w:val="00761661"/>
    <w:rsid w:val="00761BD3"/>
    <w:rsid w:val="00762797"/>
    <w:rsid w:val="00762801"/>
    <w:rsid w:val="00762B40"/>
    <w:rsid w:val="00763028"/>
    <w:rsid w:val="0076349B"/>
    <w:rsid w:val="007635B0"/>
    <w:rsid w:val="00763E43"/>
    <w:rsid w:val="007640BE"/>
    <w:rsid w:val="00764B5A"/>
    <w:rsid w:val="00764C63"/>
    <w:rsid w:val="00764E78"/>
    <w:rsid w:val="007654A0"/>
    <w:rsid w:val="007662AA"/>
    <w:rsid w:val="007667F6"/>
    <w:rsid w:val="00766A68"/>
    <w:rsid w:val="00766CA6"/>
    <w:rsid w:val="00766D94"/>
    <w:rsid w:val="007672AB"/>
    <w:rsid w:val="00767518"/>
    <w:rsid w:val="0076795E"/>
    <w:rsid w:val="00767F1D"/>
    <w:rsid w:val="00767FA8"/>
    <w:rsid w:val="007703ED"/>
    <w:rsid w:val="00770473"/>
    <w:rsid w:val="007704ED"/>
    <w:rsid w:val="007707D0"/>
    <w:rsid w:val="00770825"/>
    <w:rsid w:val="00770C7F"/>
    <w:rsid w:val="00771678"/>
    <w:rsid w:val="00771B5B"/>
    <w:rsid w:val="00771D8D"/>
    <w:rsid w:val="00771EB4"/>
    <w:rsid w:val="00772871"/>
    <w:rsid w:val="00772F07"/>
    <w:rsid w:val="00773777"/>
    <w:rsid w:val="00773ADE"/>
    <w:rsid w:val="007740BD"/>
    <w:rsid w:val="0077419F"/>
    <w:rsid w:val="00774539"/>
    <w:rsid w:val="0077458C"/>
    <w:rsid w:val="007745D7"/>
    <w:rsid w:val="007750AA"/>
    <w:rsid w:val="007752F5"/>
    <w:rsid w:val="00775480"/>
    <w:rsid w:val="0077548D"/>
    <w:rsid w:val="00775B31"/>
    <w:rsid w:val="00775DAA"/>
    <w:rsid w:val="00775F3E"/>
    <w:rsid w:val="00776246"/>
    <w:rsid w:val="00776606"/>
    <w:rsid w:val="007766FA"/>
    <w:rsid w:val="00776791"/>
    <w:rsid w:val="00776896"/>
    <w:rsid w:val="00776AEB"/>
    <w:rsid w:val="007771D8"/>
    <w:rsid w:val="007774C8"/>
    <w:rsid w:val="00777581"/>
    <w:rsid w:val="007779FA"/>
    <w:rsid w:val="00780302"/>
    <w:rsid w:val="0078057E"/>
    <w:rsid w:val="00780741"/>
    <w:rsid w:val="007808AE"/>
    <w:rsid w:val="007811E6"/>
    <w:rsid w:val="00782BBE"/>
    <w:rsid w:val="00782F33"/>
    <w:rsid w:val="007831B2"/>
    <w:rsid w:val="007838D7"/>
    <w:rsid w:val="007839D6"/>
    <w:rsid w:val="00783AE7"/>
    <w:rsid w:val="00783C00"/>
    <w:rsid w:val="00783E42"/>
    <w:rsid w:val="007841C3"/>
    <w:rsid w:val="007845DF"/>
    <w:rsid w:val="00785145"/>
    <w:rsid w:val="007856FF"/>
    <w:rsid w:val="0078582E"/>
    <w:rsid w:val="00785EE4"/>
    <w:rsid w:val="00786361"/>
    <w:rsid w:val="007864F1"/>
    <w:rsid w:val="00786508"/>
    <w:rsid w:val="0078667E"/>
    <w:rsid w:val="00786862"/>
    <w:rsid w:val="00786BF7"/>
    <w:rsid w:val="00787190"/>
    <w:rsid w:val="00787AFE"/>
    <w:rsid w:val="00787D36"/>
    <w:rsid w:val="0079021D"/>
    <w:rsid w:val="007905FD"/>
    <w:rsid w:val="00790B67"/>
    <w:rsid w:val="007914E6"/>
    <w:rsid w:val="007915AD"/>
    <w:rsid w:val="00791766"/>
    <w:rsid w:val="00791821"/>
    <w:rsid w:val="0079198D"/>
    <w:rsid w:val="00791D5C"/>
    <w:rsid w:val="00791E92"/>
    <w:rsid w:val="00791ED7"/>
    <w:rsid w:val="00792782"/>
    <w:rsid w:val="007931EE"/>
    <w:rsid w:val="007932BE"/>
    <w:rsid w:val="00793608"/>
    <w:rsid w:val="007937B7"/>
    <w:rsid w:val="00793827"/>
    <w:rsid w:val="00793C4F"/>
    <w:rsid w:val="00793D8C"/>
    <w:rsid w:val="00794750"/>
    <w:rsid w:val="00794C61"/>
    <w:rsid w:val="00794C70"/>
    <w:rsid w:val="00795180"/>
    <w:rsid w:val="007954AF"/>
    <w:rsid w:val="007955F1"/>
    <w:rsid w:val="007956B3"/>
    <w:rsid w:val="0079589D"/>
    <w:rsid w:val="00795971"/>
    <w:rsid w:val="00796309"/>
    <w:rsid w:val="007963F5"/>
    <w:rsid w:val="007963F7"/>
    <w:rsid w:val="00796931"/>
    <w:rsid w:val="00796972"/>
    <w:rsid w:val="007974CE"/>
    <w:rsid w:val="00797AAF"/>
    <w:rsid w:val="00797BF9"/>
    <w:rsid w:val="00797C55"/>
    <w:rsid w:val="00797EB3"/>
    <w:rsid w:val="00797EDB"/>
    <w:rsid w:val="007A04CF"/>
    <w:rsid w:val="007A0760"/>
    <w:rsid w:val="007A07EF"/>
    <w:rsid w:val="007A07F6"/>
    <w:rsid w:val="007A0CDB"/>
    <w:rsid w:val="007A11FD"/>
    <w:rsid w:val="007A153D"/>
    <w:rsid w:val="007A1AA3"/>
    <w:rsid w:val="007A21AE"/>
    <w:rsid w:val="007A2C09"/>
    <w:rsid w:val="007A2D34"/>
    <w:rsid w:val="007A2F4D"/>
    <w:rsid w:val="007A3521"/>
    <w:rsid w:val="007A358D"/>
    <w:rsid w:val="007A3618"/>
    <w:rsid w:val="007A3955"/>
    <w:rsid w:val="007A3BE6"/>
    <w:rsid w:val="007A4004"/>
    <w:rsid w:val="007A4195"/>
    <w:rsid w:val="007A42EA"/>
    <w:rsid w:val="007A45D9"/>
    <w:rsid w:val="007A477B"/>
    <w:rsid w:val="007A4BE1"/>
    <w:rsid w:val="007A54BD"/>
    <w:rsid w:val="007A554F"/>
    <w:rsid w:val="007A566D"/>
    <w:rsid w:val="007A5A28"/>
    <w:rsid w:val="007A5B02"/>
    <w:rsid w:val="007A5D09"/>
    <w:rsid w:val="007A5E7C"/>
    <w:rsid w:val="007A5E85"/>
    <w:rsid w:val="007A6072"/>
    <w:rsid w:val="007A62F2"/>
    <w:rsid w:val="007A662A"/>
    <w:rsid w:val="007A66FD"/>
    <w:rsid w:val="007A6D6D"/>
    <w:rsid w:val="007A6F0B"/>
    <w:rsid w:val="007A73BC"/>
    <w:rsid w:val="007A79D5"/>
    <w:rsid w:val="007A7E19"/>
    <w:rsid w:val="007B03AC"/>
    <w:rsid w:val="007B099D"/>
    <w:rsid w:val="007B1408"/>
    <w:rsid w:val="007B1DA2"/>
    <w:rsid w:val="007B1E2E"/>
    <w:rsid w:val="007B23E6"/>
    <w:rsid w:val="007B25BE"/>
    <w:rsid w:val="007B2687"/>
    <w:rsid w:val="007B2815"/>
    <w:rsid w:val="007B2962"/>
    <w:rsid w:val="007B29B1"/>
    <w:rsid w:val="007B2B8F"/>
    <w:rsid w:val="007B2F98"/>
    <w:rsid w:val="007B30B3"/>
    <w:rsid w:val="007B30C5"/>
    <w:rsid w:val="007B3131"/>
    <w:rsid w:val="007B3283"/>
    <w:rsid w:val="007B337F"/>
    <w:rsid w:val="007B39B8"/>
    <w:rsid w:val="007B3B30"/>
    <w:rsid w:val="007B3D81"/>
    <w:rsid w:val="007B40AB"/>
    <w:rsid w:val="007B4258"/>
    <w:rsid w:val="007B42B8"/>
    <w:rsid w:val="007B45C5"/>
    <w:rsid w:val="007B4676"/>
    <w:rsid w:val="007B4719"/>
    <w:rsid w:val="007B4AAF"/>
    <w:rsid w:val="007B4C2B"/>
    <w:rsid w:val="007B5305"/>
    <w:rsid w:val="007B5471"/>
    <w:rsid w:val="007B5560"/>
    <w:rsid w:val="007B5E86"/>
    <w:rsid w:val="007B60E6"/>
    <w:rsid w:val="007B63A1"/>
    <w:rsid w:val="007B64AC"/>
    <w:rsid w:val="007B6536"/>
    <w:rsid w:val="007B6D32"/>
    <w:rsid w:val="007B7387"/>
    <w:rsid w:val="007B74F2"/>
    <w:rsid w:val="007B7BF0"/>
    <w:rsid w:val="007C055F"/>
    <w:rsid w:val="007C06A3"/>
    <w:rsid w:val="007C0B79"/>
    <w:rsid w:val="007C18A8"/>
    <w:rsid w:val="007C1A11"/>
    <w:rsid w:val="007C1E0F"/>
    <w:rsid w:val="007C214A"/>
    <w:rsid w:val="007C25C7"/>
    <w:rsid w:val="007C2D9B"/>
    <w:rsid w:val="007C2DFF"/>
    <w:rsid w:val="007C35A8"/>
    <w:rsid w:val="007C396E"/>
    <w:rsid w:val="007C39BF"/>
    <w:rsid w:val="007C3CFE"/>
    <w:rsid w:val="007C3E45"/>
    <w:rsid w:val="007C3F45"/>
    <w:rsid w:val="007C3F4E"/>
    <w:rsid w:val="007C3F87"/>
    <w:rsid w:val="007C464F"/>
    <w:rsid w:val="007C4759"/>
    <w:rsid w:val="007C4919"/>
    <w:rsid w:val="007C4D61"/>
    <w:rsid w:val="007C4DA6"/>
    <w:rsid w:val="007C523C"/>
    <w:rsid w:val="007C52A1"/>
    <w:rsid w:val="007C54AB"/>
    <w:rsid w:val="007C54E3"/>
    <w:rsid w:val="007C58B1"/>
    <w:rsid w:val="007C5AAE"/>
    <w:rsid w:val="007C61E6"/>
    <w:rsid w:val="007C652D"/>
    <w:rsid w:val="007C6738"/>
    <w:rsid w:val="007C6CB7"/>
    <w:rsid w:val="007C71A2"/>
    <w:rsid w:val="007C7DD9"/>
    <w:rsid w:val="007D0166"/>
    <w:rsid w:val="007D04A7"/>
    <w:rsid w:val="007D05A6"/>
    <w:rsid w:val="007D0702"/>
    <w:rsid w:val="007D0CD2"/>
    <w:rsid w:val="007D1027"/>
    <w:rsid w:val="007D141B"/>
    <w:rsid w:val="007D1B5C"/>
    <w:rsid w:val="007D1E2E"/>
    <w:rsid w:val="007D23B8"/>
    <w:rsid w:val="007D2485"/>
    <w:rsid w:val="007D2858"/>
    <w:rsid w:val="007D2925"/>
    <w:rsid w:val="007D2F4C"/>
    <w:rsid w:val="007D31E7"/>
    <w:rsid w:val="007D3289"/>
    <w:rsid w:val="007D33B8"/>
    <w:rsid w:val="007D3658"/>
    <w:rsid w:val="007D3CB3"/>
    <w:rsid w:val="007D407B"/>
    <w:rsid w:val="007D44B0"/>
    <w:rsid w:val="007D4992"/>
    <w:rsid w:val="007D4ED5"/>
    <w:rsid w:val="007D50CF"/>
    <w:rsid w:val="007D5A39"/>
    <w:rsid w:val="007D5E05"/>
    <w:rsid w:val="007D6158"/>
    <w:rsid w:val="007D62AD"/>
    <w:rsid w:val="007D64B2"/>
    <w:rsid w:val="007D684A"/>
    <w:rsid w:val="007D6DB4"/>
    <w:rsid w:val="007D6E0F"/>
    <w:rsid w:val="007D7272"/>
    <w:rsid w:val="007D72DE"/>
    <w:rsid w:val="007D7D05"/>
    <w:rsid w:val="007D7FDC"/>
    <w:rsid w:val="007D7FEC"/>
    <w:rsid w:val="007E01C4"/>
    <w:rsid w:val="007E05BF"/>
    <w:rsid w:val="007E0B6F"/>
    <w:rsid w:val="007E1BBB"/>
    <w:rsid w:val="007E2393"/>
    <w:rsid w:val="007E25D0"/>
    <w:rsid w:val="007E2977"/>
    <w:rsid w:val="007E2F1A"/>
    <w:rsid w:val="007E3024"/>
    <w:rsid w:val="007E3118"/>
    <w:rsid w:val="007E3734"/>
    <w:rsid w:val="007E37B0"/>
    <w:rsid w:val="007E3D52"/>
    <w:rsid w:val="007E3F60"/>
    <w:rsid w:val="007E46DA"/>
    <w:rsid w:val="007E5025"/>
    <w:rsid w:val="007E51CA"/>
    <w:rsid w:val="007E53B2"/>
    <w:rsid w:val="007E54DA"/>
    <w:rsid w:val="007E5866"/>
    <w:rsid w:val="007E5B8A"/>
    <w:rsid w:val="007E5CB6"/>
    <w:rsid w:val="007E6083"/>
    <w:rsid w:val="007E63C6"/>
    <w:rsid w:val="007E65B1"/>
    <w:rsid w:val="007E6935"/>
    <w:rsid w:val="007E6B2F"/>
    <w:rsid w:val="007E70DE"/>
    <w:rsid w:val="007E7217"/>
    <w:rsid w:val="007E7446"/>
    <w:rsid w:val="007E76DD"/>
    <w:rsid w:val="007F0090"/>
    <w:rsid w:val="007F0301"/>
    <w:rsid w:val="007F0427"/>
    <w:rsid w:val="007F0480"/>
    <w:rsid w:val="007F049C"/>
    <w:rsid w:val="007F0596"/>
    <w:rsid w:val="007F05EF"/>
    <w:rsid w:val="007F0782"/>
    <w:rsid w:val="007F09B9"/>
    <w:rsid w:val="007F09E0"/>
    <w:rsid w:val="007F0A1D"/>
    <w:rsid w:val="007F0C08"/>
    <w:rsid w:val="007F0D3A"/>
    <w:rsid w:val="007F0D4E"/>
    <w:rsid w:val="007F0EB0"/>
    <w:rsid w:val="007F1523"/>
    <w:rsid w:val="007F1B5A"/>
    <w:rsid w:val="007F1BD6"/>
    <w:rsid w:val="007F1CD0"/>
    <w:rsid w:val="007F1F28"/>
    <w:rsid w:val="007F21D8"/>
    <w:rsid w:val="007F2424"/>
    <w:rsid w:val="007F25AE"/>
    <w:rsid w:val="007F25B7"/>
    <w:rsid w:val="007F2701"/>
    <w:rsid w:val="007F2A13"/>
    <w:rsid w:val="007F2DA1"/>
    <w:rsid w:val="007F2FFA"/>
    <w:rsid w:val="007F3656"/>
    <w:rsid w:val="007F3AF4"/>
    <w:rsid w:val="007F3EB1"/>
    <w:rsid w:val="007F4343"/>
    <w:rsid w:val="007F46D6"/>
    <w:rsid w:val="007F519C"/>
    <w:rsid w:val="007F57FA"/>
    <w:rsid w:val="007F5A02"/>
    <w:rsid w:val="007F5EA1"/>
    <w:rsid w:val="007F5F43"/>
    <w:rsid w:val="007F5F76"/>
    <w:rsid w:val="007F6083"/>
    <w:rsid w:val="007F694A"/>
    <w:rsid w:val="007F6977"/>
    <w:rsid w:val="007F6981"/>
    <w:rsid w:val="007F7017"/>
    <w:rsid w:val="007F7040"/>
    <w:rsid w:val="007F769B"/>
    <w:rsid w:val="007F7FE5"/>
    <w:rsid w:val="00801684"/>
    <w:rsid w:val="008016B8"/>
    <w:rsid w:val="00801883"/>
    <w:rsid w:val="00801979"/>
    <w:rsid w:val="00802543"/>
    <w:rsid w:val="00802773"/>
    <w:rsid w:val="00802B02"/>
    <w:rsid w:val="0080308F"/>
    <w:rsid w:val="00803132"/>
    <w:rsid w:val="008031D7"/>
    <w:rsid w:val="00803743"/>
    <w:rsid w:val="008038DF"/>
    <w:rsid w:val="00803B65"/>
    <w:rsid w:val="00803DA5"/>
    <w:rsid w:val="008042D9"/>
    <w:rsid w:val="0080468A"/>
    <w:rsid w:val="00804A91"/>
    <w:rsid w:val="00804AE5"/>
    <w:rsid w:val="00804D4A"/>
    <w:rsid w:val="00804DF0"/>
    <w:rsid w:val="00804FA1"/>
    <w:rsid w:val="00804FF8"/>
    <w:rsid w:val="008050BF"/>
    <w:rsid w:val="00805415"/>
    <w:rsid w:val="008054FE"/>
    <w:rsid w:val="00805534"/>
    <w:rsid w:val="008056A4"/>
    <w:rsid w:val="00805949"/>
    <w:rsid w:val="00805A12"/>
    <w:rsid w:val="00806470"/>
    <w:rsid w:val="008069DA"/>
    <w:rsid w:val="008069FE"/>
    <w:rsid w:val="00806B82"/>
    <w:rsid w:val="00806C5E"/>
    <w:rsid w:val="00807220"/>
    <w:rsid w:val="00807416"/>
    <w:rsid w:val="0080773F"/>
    <w:rsid w:val="00810147"/>
    <w:rsid w:val="00810221"/>
    <w:rsid w:val="0081030F"/>
    <w:rsid w:val="00810466"/>
    <w:rsid w:val="008109B6"/>
    <w:rsid w:val="00810FE4"/>
    <w:rsid w:val="008110CB"/>
    <w:rsid w:val="00811188"/>
    <w:rsid w:val="008111CC"/>
    <w:rsid w:val="008114D5"/>
    <w:rsid w:val="00811A24"/>
    <w:rsid w:val="00811CA9"/>
    <w:rsid w:val="00811E83"/>
    <w:rsid w:val="00812109"/>
    <w:rsid w:val="00812FA8"/>
    <w:rsid w:val="0081359E"/>
    <w:rsid w:val="0081529F"/>
    <w:rsid w:val="00815323"/>
    <w:rsid w:val="008155F1"/>
    <w:rsid w:val="008160AD"/>
    <w:rsid w:val="00816132"/>
    <w:rsid w:val="00816F90"/>
    <w:rsid w:val="00816FFF"/>
    <w:rsid w:val="00817888"/>
    <w:rsid w:val="00820243"/>
    <w:rsid w:val="008203CF"/>
    <w:rsid w:val="00820750"/>
    <w:rsid w:val="008208D7"/>
    <w:rsid w:val="00820FA4"/>
    <w:rsid w:val="00821664"/>
    <w:rsid w:val="008216CA"/>
    <w:rsid w:val="00821759"/>
    <w:rsid w:val="00821F3C"/>
    <w:rsid w:val="008227FC"/>
    <w:rsid w:val="00822848"/>
    <w:rsid w:val="00822B9F"/>
    <w:rsid w:val="00822FC7"/>
    <w:rsid w:val="00823178"/>
    <w:rsid w:val="00823300"/>
    <w:rsid w:val="0082365C"/>
    <w:rsid w:val="008236A7"/>
    <w:rsid w:val="008236F4"/>
    <w:rsid w:val="00823780"/>
    <w:rsid w:val="00823925"/>
    <w:rsid w:val="00823C22"/>
    <w:rsid w:val="0082425D"/>
    <w:rsid w:val="00824AA6"/>
    <w:rsid w:val="00825215"/>
    <w:rsid w:val="008255FB"/>
    <w:rsid w:val="00825E5B"/>
    <w:rsid w:val="00825FDB"/>
    <w:rsid w:val="0082635F"/>
    <w:rsid w:val="00826391"/>
    <w:rsid w:val="008265C9"/>
    <w:rsid w:val="00826706"/>
    <w:rsid w:val="0082680B"/>
    <w:rsid w:val="00826B48"/>
    <w:rsid w:val="00826CAA"/>
    <w:rsid w:val="00826D82"/>
    <w:rsid w:val="0082723F"/>
    <w:rsid w:val="008274F3"/>
    <w:rsid w:val="00827526"/>
    <w:rsid w:val="0082794E"/>
    <w:rsid w:val="00827A4C"/>
    <w:rsid w:val="00827AFA"/>
    <w:rsid w:val="00827B27"/>
    <w:rsid w:val="0083056F"/>
    <w:rsid w:val="008308E2"/>
    <w:rsid w:val="00830A28"/>
    <w:rsid w:val="00830D48"/>
    <w:rsid w:val="00830E18"/>
    <w:rsid w:val="008311A4"/>
    <w:rsid w:val="008311D8"/>
    <w:rsid w:val="008313DE"/>
    <w:rsid w:val="00831921"/>
    <w:rsid w:val="00831AF3"/>
    <w:rsid w:val="00831C3A"/>
    <w:rsid w:val="008320D1"/>
    <w:rsid w:val="008328D3"/>
    <w:rsid w:val="00832A6A"/>
    <w:rsid w:val="0083395F"/>
    <w:rsid w:val="00833ABC"/>
    <w:rsid w:val="00833F4A"/>
    <w:rsid w:val="00834360"/>
    <w:rsid w:val="00834601"/>
    <w:rsid w:val="00834876"/>
    <w:rsid w:val="00835073"/>
    <w:rsid w:val="00835099"/>
    <w:rsid w:val="00835649"/>
    <w:rsid w:val="00835A2B"/>
    <w:rsid w:val="00836133"/>
    <w:rsid w:val="0083654C"/>
    <w:rsid w:val="0083660C"/>
    <w:rsid w:val="0083686A"/>
    <w:rsid w:val="00836A06"/>
    <w:rsid w:val="00836F33"/>
    <w:rsid w:val="0083700F"/>
    <w:rsid w:val="008373E7"/>
    <w:rsid w:val="00837514"/>
    <w:rsid w:val="008379FA"/>
    <w:rsid w:val="00837BEA"/>
    <w:rsid w:val="00840299"/>
    <w:rsid w:val="00840489"/>
    <w:rsid w:val="00840F56"/>
    <w:rsid w:val="00841165"/>
    <w:rsid w:val="00841216"/>
    <w:rsid w:val="008419BD"/>
    <w:rsid w:val="00841BAA"/>
    <w:rsid w:val="00841BC9"/>
    <w:rsid w:val="00842016"/>
    <w:rsid w:val="0084250B"/>
    <w:rsid w:val="008426EB"/>
    <w:rsid w:val="00842803"/>
    <w:rsid w:val="00842804"/>
    <w:rsid w:val="00842B2A"/>
    <w:rsid w:val="00842F58"/>
    <w:rsid w:val="008430B6"/>
    <w:rsid w:val="008430FE"/>
    <w:rsid w:val="008432F0"/>
    <w:rsid w:val="0084336E"/>
    <w:rsid w:val="008436A7"/>
    <w:rsid w:val="00843A98"/>
    <w:rsid w:val="00843BCC"/>
    <w:rsid w:val="008440CC"/>
    <w:rsid w:val="0084443A"/>
    <w:rsid w:val="00845035"/>
    <w:rsid w:val="008452AC"/>
    <w:rsid w:val="0084546F"/>
    <w:rsid w:val="00845639"/>
    <w:rsid w:val="008459D5"/>
    <w:rsid w:val="00845A91"/>
    <w:rsid w:val="00845B47"/>
    <w:rsid w:val="00845F81"/>
    <w:rsid w:val="008466DF"/>
    <w:rsid w:val="008467D8"/>
    <w:rsid w:val="0084729C"/>
    <w:rsid w:val="008472F3"/>
    <w:rsid w:val="00847703"/>
    <w:rsid w:val="00847AAD"/>
    <w:rsid w:val="00847C50"/>
    <w:rsid w:val="0085006E"/>
    <w:rsid w:val="00850CDD"/>
    <w:rsid w:val="0085188A"/>
    <w:rsid w:val="00851989"/>
    <w:rsid w:val="00852234"/>
    <w:rsid w:val="008524D1"/>
    <w:rsid w:val="0085250E"/>
    <w:rsid w:val="00852715"/>
    <w:rsid w:val="0085291B"/>
    <w:rsid w:val="00852E48"/>
    <w:rsid w:val="00853136"/>
    <w:rsid w:val="0085317E"/>
    <w:rsid w:val="00853524"/>
    <w:rsid w:val="008542DD"/>
    <w:rsid w:val="00854502"/>
    <w:rsid w:val="00854678"/>
    <w:rsid w:val="00854773"/>
    <w:rsid w:val="00854A29"/>
    <w:rsid w:val="008557B5"/>
    <w:rsid w:val="008557FF"/>
    <w:rsid w:val="00855932"/>
    <w:rsid w:val="0085596B"/>
    <w:rsid w:val="008559E7"/>
    <w:rsid w:val="00855A25"/>
    <w:rsid w:val="00856038"/>
    <w:rsid w:val="0085632B"/>
    <w:rsid w:val="0085650E"/>
    <w:rsid w:val="00856E3F"/>
    <w:rsid w:val="00857284"/>
    <w:rsid w:val="0085748D"/>
    <w:rsid w:val="0085772B"/>
    <w:rsid w:val="008579E3"/>
    <w:rsid w:val="00857B8C"/>
    <w:rsid w:val="00857D5B"/>
    <w:rsid w:val="00857DCD"/>
    <w:rsid w:val="00860009"/>
    <w:rsid w:val="008601A5"/>
    <w:rsid w:val="00860703"/>
    <w:rsid w:val="00860A1E"/>
    <w:rsid w:val="00860BAB"/>
    <w:rsid w:val="00860D77"/>
    <w:rsid w:val="00860E85"/>
    <w:rsid w:val="0086103A"/>
    <w:rsid w:val="008610D9"/>
    <w:rsid w:val="00861688"/>
    <w:rsid w:val="00861D36"/>
    <w:rsid w:val="0086224F"/>
    <w:rsid w:val="00862695"/>
    <w:rsid w:val="008627BA"/>
    <w:rsid w:val="00862ABF"/>
    <w:rsid w:val="00862C19"/>
    <w:rsid w:val="00862E26"/>
    <w:rsid w:val="00863619"/>
    <w:rsid w:val="008637ED"/>
    <w:rsid w:val="008638AB"/>
    <w:rsid w:val="008638D1"/>
    <w:rsid w:val="008638FB"/>
    <w:rsid w:val="00863A31"/>
    <w:rsid w:val="00863EF2"/>
    <w:rsid w:val="008640D3"/>
    <w:rsid w:val="008648B2"/>
    <w:rsid w:val="008649A4"/>
    <w:rsid w:val="00864BB7"/>
    <w:rsid w:val="00864DA2"/>
    <w:rsid w:val="00864EE2"/>
    <w:rsid w:val="0086529C"/>
    <w:rsid w:val="008659E1"/>
    <w:rsid w:val="008661F5"/>
    <w:rsid w:val="00866D39"/>
    <w:rsid w:val="0086760E"/>
    <w:rsid w:val="00867631"/>
    <w:rsid w:val="00867658"/>
    <w:rsid w:val="008704A8"/>
    <w:rsid w:val="008704FD"/>
    <w:rsid w:val="008707C6"/>
    <w:rsid w:val="00870E9A"/>
    <w:rsid w:val="008713BA"/>
    <w:rsid w:val="00872180"/>
    <w:rsid w:val="00872208"/>
    <w:rsid w:val="00872269"/>
    <w:rsid w:val="00872602"/>
    <w:rsid w:val="0087286B"/>
    <w:rsid w:val="00872B28"/>
    <w:rsid w:val="00872D32"/>
    <w:rsid w:val="00872DB8"/>
    <w:rsid w:val="0087335D"/>
    <w:rsid w:val="00874161"/>
    <w:rsid w:val="00874464"/>
    <w:rsid w:val="00874797"/>
    <w:rsid w:val="008751B2"/>
    <w:rsid w:val="008755B7"/>
    <w:rsid w:val="008762E2"/>
    <w:rsid w:val="00876303"/>
    <w:rsid w:val="008763A6"/>
    <w:rsid w:val="00876507"/>
    <w:rsid w:val="00876596"/>
    <w:rsid w:val="00876B82"/>
    <w:rsid w:val="00876BB9"/>
    <w:rsid w:val="00876DB7"/>
    <w:rsid w:val="00877165"/>
    <w:rsid w:val="0087720C"/>
    <w:rsid w:val="008772D3"/>
    <w:rsid w:val="008776CF"/>
    <w:rsid w:val="00877965"/>
    <w:rsid w:val="00877B4F"/>
    <w:rsid w:val="00877F2B"/>
    <w:rsid w:val="008802E3"/>
    <w:rsid w:val="00880E09"/>
    <w:rsid w:val="00881252"/>
    <w:rsid w:val="008813F0"/>
    <w:rsid w:val="00881536"/>
    <w:rsid w:val="008818EC"/>
    <w:rsid w:val="00881B39"/>
    <w:rsid w:val="00881C3A"/>
    <w:rsid w:val="00881E75"/>
    <w:rsid w:val="008824A6"/>
    <w:rsid w:val="00882D7D"/>
    <w:rsid w:val="00883474"/>
    <w:rsid w:val="008836B4"/>
    <w:rsid w:val="008836D9"/>
    <w:rsid w:val="00884484"/>
    <w:rsid w:val="00884A7C"/>
    <w:rsid w:val="00884E45"/>
    <w:rsid w:val="00884F8C"/>
    <w:rsid w:val="00885225"/>
    <w:rsid w:val="00885577"/>
    <w:rsid w:val="008856D3"/>
    <w:rsid w:val="00885746"/>
    <w:rsid w:val="00885A0A"/>
    <w:rsid w:val="00885B80"/>
    <w:rsid w:val="00885C7E"/>
    <w:rsid w:val="00885F41"/>
    <w:rsid w:val="0088640E"/>
    <w:rsid w:val="008864B0"/>
    <w:rsid w:val="008866E5"/>
    <w:rsid w:val="00886D97"/>
    <w:rsid w:val="00887CF9"/>
    <w:rsid w:val="0089042F"/>
    <w:rsid w:val="008907D1"/>
    <w:rsid w:val="00890951"/>
    <w:rsid w:val="00890BAA"/>
    <w:rsid w:val="00890D2B"/>
    <w:rsid w:val="00891490"/>
    <w:rsid w:val="00891810"/>
    <w:rsid w:val="00891896"/>
    <w:rsid w:val="00891E3C"/>
    <w:rsid w:val="0089226A"/>
    <w:rsid w:val="00892544"/>
    <w:rsid w:val="00892E67"/>
    <w:rsid w:val="00892ED6"/>
    <w:rsid w:val="00892FEF"/>
    <w:rsid w:val="00893683"/>
    <w:rsid w:val="008938B3"/>
    <w:rsid w:val="0089391A"/>
    <w:rsid w:val="00894946"/>
    <w:rsid w:val="00894984"/>
    <w:rsid w:val="008949BE"/>
    <w:rsid w:val="00894B60"/>
    <w:rsid w:val="00895095"/>
    <w:rsid w:val="0089565B"/>
    <w:rsid w:val="00895665"/>
    <w:rsid w:val="00895844"/>
    <w:rsid w:val="00895E12"/>
    <w:rsid w:val="00895EF1"/>
    <w:rsid w:val="00896E5D"/>
    <w:rsid w:val="00897040"/>
    <w:rsid w:val="008973BC"/>
    <w:rsid w:val="00897D72"/>
    <w:rsid w:val="00897ECE"/>
    <w:rsid w:val="008A0287"/>
    <w:rsid w:val="008A05A2"/>
    <w:rsid w:val="008A0A9A"/>
    <w:rsid w:val="008A0A9C"/>
    <w:rsid w:val="008A113A"/>
    <w:rsid w:val="008A1183"/>
    <w:rsid w:val="008A178D"/>
    <w:rsid w:val="008A1860"/>
    <w:rsid w:val="008A1BE0"/>
    <w:rsid w:val="008A1F68"/>
    <w:rsid w:val="008A21CC"/>
    <w:rsid w:val="008A2482"/>
    <w:rsid w:val="008A2539"/>
    <w:rsid w:val="008A256E"/>
    <w:rsid w:val="008A2670"/>
    <w:rsid w:val="008A2ACF"/>
    <w:rsid w:val="008A2CAA"/>
    <w:rsid w:val="008A32DE"/>
    <w:rsid w:val="008A336B"/>
    <w:rsid w:val="008A3CE0"/>
    <w:rsid w:val="008A3DE1"/>
    <w:rsid w:val="008A3E56"/>
    <w:rsid w:val="008A3EC4"/>
    <w:rsid w:val="008A4454"/>
    <w:rsid w:val="008A4B8E"/>
    <w:rsid w:val="008A5355"/>
    <w:rsid w:val="008A5749"/>
    <w:rsid w:val="008A5842"/>
    <w:rsid w:val="008A5908"/>
    <w:rsid w:val="008A5CA3"/>
    <w:rsid w:val="008A6474"/>
    <w:rsid w:val="008A655B"/>
    <w:rsid w:val="008A66AB"/>
    <w:rsid w:val="008A6E2F"/>
    <w:rsid w:val="008A728B"/>
    <w:rsid w:val="008A7525"/>
    <w:rsid w:val="008A7636"/>
    <w:rsid w:val="008A7C69"/>
    <w:rsid w:val="008B0480"/>
    <w:rsid w:val="008B065E"/>
    <w:rsid w:val="008B0660"/>
    <w:rsid w:val="008B079D"/>
    <w:rsid w:val="008B080D"/>
    <w:rsid w:val="008B0F97"/>
    <w:rsid w:val="008B1178"/>
    <w:rsid w:val="008B137C"/>
    <w:rsid w:val="008B1CAE"/>
    <w:rsid w:val="008B2072"/>
    <w:rsid w:val="008B20BD"/>
    <w:rsid w:val="008B21E2"/>
    <w:rsid w:val="008B247F"/>
    <w:rsid w:val="008B291B"/>
    <w:rsid w:val="008B2920"/>
    <w:rsid w:val="008B32B9"/>
    <w:rsid w:val="008B3512"/>
    <w:rsid w:val="008B3633"/>
    <w:rsid w:val="008B3751"/>
    <w:rsid w:val="008B3BEF"/>
    <w:rsid w:val="008B3C05"/>
    <w:rsid w:val="008B3DDB"/>
    <w:rsid w:val="008B3F0F"/>
    <w:rsid w:val="008B3F1E"/>
    <w:rsid w:val="008B4178"/>
    <w:rsid w:val="008B4262"/>
    <w:rsid w:val="008B46C7"/>
    <w:rsid w:val="008B4FA3"/>
    <w:rsid w:val="008B5152"/>
    <w:rsid w:val="008B596A"/>
    <w:rsid w:val="008B59DF"/>
    <w:rsid w:val="008B5F14"/>
    <w:rsid w:val="008B6094"/>
    <w:rsid w:val="008B6320"/>
    <w:rsid w:val="008B6409"/>
    <w:rsid w:val="008B6C66"/>
    <w:rsid w:val="008B6CAF"/>
    <w:rsid w:val="008B7552"/>
    <w:rsid w:val="008B766F"/>
    <w:rsid w:val="008B7942"/>
    <w:rsid w:val="008B7B9D"/>
    <w:rsid w:val="008B7F0F"/>
    <w:rsid w:val="008B7FF4"/>
    <w:rsid w:val="008C003E"/>
    <w:rsid w:val="008C08F0"/>
    <w:rsid w:val="008C1165"/>
    <w:rsid w:val="008C149B"/>
    <w:rsid w:val="008C1A3E"/>
    <w:rsid w:val="008C1AA1"/>
    <w:rsid w:val="008C2952"/>
    <w:rsid w:val="008C2E22"/>
    <w:rsid w:val="008C2F44"/>
    <w:rsid w:val="008C321C"/>
    <w:rsid w:val="008C3E2E"/>
    <w:rsid w:val="008C3FDA"/>
    <w:rsid w:val="008C44A1"/>
    <w:rsid w:val="008C4D2F"/>
    <w:rsid w:val="008C50CB"/>
    <w:rsid w:val="008C530D"/>
    <w:rsid w:val="008C59B7"/>
    <w:rsid w:val="008C5E4B"/>
    <w:rsid w:val="008C64F3"/>
    <w:rsid w:val="008C65D4"/>
    <w:rsid w:val="008C6728"/>
    <w:rsid w:val="008C68E8"/>
    <w:rsid w:val="008C6A26"/>
    <w:rsid w:val="008C6A53"/>
    <w:rsid w:val="008C6A8B"/>
    <w:rsid w:val="008C6BCF"/>
    <w:rsid w:val="008C6D4A"/>
    <w:rsid w:val="008C7495"/>
    <w:rsid w:val="008C7611"/>
    <w:rsid w:val="008C790B"/>
    <w:rsid w:val="008D0692"/>
    <w:rsid w:val="008D0A2A"/>
    <w:rsid w:val="008D11AA"/>
    <w:rsid w:val="008D1B38"/>
    <w:rsid w:val="008D204F"/>
    <w:rsid w:val="008D24C8"/>
    <w:rsid w:val="008D26D7"/>
    <w:rsid w:val="008D276B"/>
    <w:rsid w:val="008D2930"/>
    <w:rsid w:val="008D2D0E"/>
    <w:rsid w:val="008D30DD"/>
    <w:rsid w:val="008D3427"/>
    <w:rsid w:val="008D3E6B"/>
    <w:rsid w:val="008D3FC2"/>
    <w:rsid w:val="008D402C"/>
    <w:rsid w:val="008D45AF"/>
    <w:rsid w:val="008D4A20"/>
    <w:rsid w:val="008D4EDC"/>
    <w:rsid w:val="008D5282"/>
    <w:rsid w:val="008D5538"/>
    <w:rsid w:val="008D588A"/>
    <w:rsid w:val="008D5F06"/>
    <w:rsid w:val="008D6028"/>
    <w:rsid w:val="008D63FE"/>
    <w:rsid w:val="008D6461"/>
    <w:rsid w:val="008D67CD"/>
    <w:rsid w:val="008D689C"/>
    <w:rsid w:val="008D6B0B"/>
    <w:rsid w:val="008D6DA0"/>
    <w:rsid w:val="008D6F0C"/>
    <w:rsid w:val="008D71DA"/>
    <w:rsid w:val="008D757E"/>
    <w:rsid w:val="008D78B9"/>
    <w:rsid w:val="008D7CB7"/>
    <w:rsid w:val="008E0236"/>
    <w:rsid w:val="008E03D5"/>
    <w:rsid w:val="008E0420"/>
    <w:rsid w:val="008E046A"/>
    <w:rsid w:val="008E08F0"/>
    <w:rsid w:val="008E0B1B"/>
    <w:rsid w:val="008E0C66"/>
    <w:rsid w:val="008E0CEA"/>
    <w:rsid w:val="008E17E2"/>
    <w:rsid w:val="008E1F59"/>
    <w:rsid w:val="008E1F5E"/>
    <w:rsid w:val="008E24F5"/>
    <w:rsid w:val="008E3002"/>
    <w:rsid w:val="008E31AE"/>
    <w:rsid w:val="008E31C4"/>
    <w:rsid w:val="008E32F5"/>
    <w:rsid w:val="008E34B3"/>
    <w:rsid w:val="008E3844"/>
    <w:rsid w:val="008E418C"/>
    <w:rsid w:val="008E448C"/>
    <w:rsid w:val="008E45E1"/>
    <w:rsid w:val="008E47E9"/>
    <w:rsid w:val="008E49C2"/>
    <w:rsid w:val="008E4D2E"/>
    <w:rsid w:val="008E4D82"/>
    <w:rsid w:val="008E588D"/>
    <w:rsid w:val="008E62B8"/>
    <w:rsid w:val="008E62BB"/>
    <w:rsid w:val="008E6419"/>
    <w:rsid w:val="008E6467"/>
    <w:rsid w:val="008E64E5"/>
    <w:rsid w:val="008E6DC8"/>
    <w:rsid w:val="008E70CD"/>
    <w:rsid w:val="008E7119"/>
    <w:rsid w:val="008E7621"/>
    <w:rsid w:val="008E76B7"/>
    <w:rsid w:val="008E76D6"/>
    <w:rsid w:val="008E774F"/>
    <w:rsid w:val="008E78C2"/>
    <w:rsid w:val="008E7AFE"/>
    <w:rsid w:val="008E7BB5"/>
    <w:rsid w:val="008F03C9"/>
    <w:rsid w:val="008F0E06"/>
    <w:rsid w:val="008F108C"/>
    <w:rsid w:val="008F2B65"/>
    <w:rsid w:val="008F2D00"/>
    <w:rsid w:val="008F3132"/>
    <w:rsid w:val="008F3166"/>
    <w:rsid w:val="008F3D62"/>
    <w:rsid w:val="008F3F0B"/>
    <w:rsid w:val="008F49F7"/>
    <w:rsid w:val="008F4A7C"/>
    <w:rsid w:val="008F4BC3"/>
    <w:rsid w:val="008F5621"/>
    <w:rsid w:val="008F5ED3"/>
    <w:rsid w:val="008F60C7"/>
    <w:rsid w:val="008F649B"/>
    <w:rsid w:val="008F6617"/>
    <w:rsid w:val="008F756E"/>
    <w:rsid w:val="008F777F"/>
    <w:rsid w:val="008F78CF"/>
    <w:rsid w:val="008F7C53"/>
    <w:rsid w:val="009000A4"/>
    <w:rsid w:val="00900776"/>
    <w:rsid w:val="0090087C"/>
    <w:rsid w:val="009017CA"/>
    <w:rsid w:val="00901D76"/>
    <w:rsid w:val="00901FF9"/>
    <w:rsid w:val="00902232"/>
    <w:rsid w:val="00902905"/>
    <w:rsid w:val="00902BC7"/>
    <w:rsid w:val="009038C7"/>
    <w:rsid w:val="00904309"/>
    <w:rsid w:val="00904713"/>
    <w:rsid w:val="00904835"/>
    <w:rsid w:val="0090499A"/>
    <w:rsid w:val="00904CBE"/>
    <w:rsid w:val="00904D3A"/>
    <w:rsid w:val="009051ED"/>
    <w:rsid w:val="009053D4"/>
    <w:rsid w:val="00905463"/>
    <w:rsid w:val="00905620"/>
    <w:rsid w:val="00905ED0"/>
    <w:rsid w:val="00906093"/>
    <w:rsid w:val="00906C4F"/>
    <w:rsid w:val="00906DE4"/>
    <w:rsid w:val="00906F84"/>
    <w:rsid w:val="0090706E"/>
    <w:rsid w:val="0090751E"/>
    <w:rsid w:val="009078BD"/>
    <w:rsid w:val="00907E47"/>
    <w:rsid w:val="00907F34"/>
    <w:rsid w:val="00907FF9"/>
    <w:rsid w:val="00910406"/>
    <w:rsid w:val="009105B4"/>
    <w:rsid w:val="00910AB3"/>
    <w:rsid w:val="00910FD4"/>
    <w:rsid w:val="00911193"/>
    <w:rsid w:val="009114A2"/>
    <w:rsid w:val="00911650"/>
    <w:rsid w:val="00911B48"/>
    <w:rsid w:val="00912140"/>
    <w:rsid w:val="00912147"/>
    <w:rsid w:val="00912366"/>
    <w:rsid w:val="00912A15"/>
    <w:rsid w:val="00912A3F"/>
    <w:rsid w:val="00912B78"/>
    <w:rsid w:val="00912D21"/>
    <w:rsid w:val="00913060"/>
    <w:rsid w:val="00913223"/>
    <w:rsid w:val="00914245"/>
    <w:rsid w:val="00914266"/>
    <w:rsid w:val="009144DC"/>
    <w:rsid w:val="0091484E"/>
    <w:rsid w:val="00914E9A"/>
    <w:rsid w:val="00915140"/>
    <w:rsid w:val="00915142"/>
    <w:rsid w:val="009152FE"/>
    <w:rsid w:val="0091547E"/>
    <w:rsid w:val="009154F2"/>
    <w:rsid w:val="0091586A"/>
    <w:rsid w:val="009158B4"/>
    <w:rsid w:val="00915C26"/>
    <w:rsid w:val="00915F57"/>
    <w:rsid w:val="00916C52"/>
    <w:rsid w:val="00916F22"/>
    <w:rsid w:val="00917477"/>
    <w:rsid w:val="009202B3"/>
    <w:rsid w:val="00920488"/>
    <w:rsid w:val="009205FE"/>
    <w:rsid w:val="00920727"/>
    <w:rsid w:val="009207F4"/>
    <w:rsid w:val="00920B1E"/>
    <w:rsid w:val="00921600"/>
    <w:rsid w:val="00921BDF"/>
    <w:rsid w:val="00921BF6"/>
    <w:rsid w:val="009220B9"/>
    <w:rsid w:val="00922D02"/>
    <w:rsid w:val="0092318A"/>
    <w:rsid w:val="00923238"/>
    <w:rsid w:val="00923267"/>
    <w:rsid w:val="0092371A"/>
    <w:rsid w:val="00923A07"/>
    <w:rsid w:val="00923C5D"/>
    <w:rsid w:val="00923D3B"/>
    <w:rsid w:val="00923DE3"/>
    <w:rsid w:val="00923FAA"/>
    <w:rsid w:val="00924C28"/>
    <w:rsid w:val="0092504B"/>
    <w:rsid w:val="00925588"/>
    <w:rsid w:val="00925D5A"/>
    <w:rsid w:val="009266DC"/>
    <w:rsid w:val="009267DF"/>
    <w:rsid w:val="0092690F"/>
    <w:rsid w:val="00926B17"/>
    <w:rsid w:val="009271E1"/>
    <w:rsid w:val="00927224"/>
    <w:rsid w:val="00927365"/>
    <w:rsid w:val="009305B5"/>
    <w:rsid w:val="00930CEB"/>
    <w:rsid w:val="00930DCA"/>
    <w:rsid w:val="00930E1E"/>
    <w:rsid w:val="00931541"/>
    <w:rsid w:val="00931D47"/>
    <w:rsid w:val="0093231B"/>
    <w:rsid w:val="009335C6"/>
    <w:rsid w:val="00933A66"/>
    <w:rsid w:val="009342FF"/>
    <w:rsid w:val="009343BF"/>
    <w:rsid w:val="009344A0"/>
    <w:rsid w:val="009345EF"/>
    <w:rsid w:val="00934661"/>
    <w:rsid w:val="00935267"/>
    <w:rsid w:val="009352DB"/>
    <w:rsid w:val="0093663B"/>
    <w:rsid w:val="0093674B"/>
    <w:rsid w:val="0093731A"/>
    <w:rsid w:val="00937467"/>
    <w:rsid w:val="00937628"/>
    <w:rsid w:val="0093769B"/>
    <w:rsid w:val="00937942"/>
    <w:rsid w:val="00937C0C"/>
    <w:rsid w:val="00937D14"/>
    <w:rsid w:val="00937D5B"/>
    <w:rsid w:val="00940B72"/>
    <w:rsid w:val="009415C3"/>
    <w:rsid w:val="0094206A"/>
    <w:rsid w:val="0094252E"/>
    <w:rsid w:val="00942BDA"/>
    <w:rsid w:val="009431A5"/>
    <w:rsid w:val="009432DD"/>
    <w:rsid w:val="0094347D"/>
    <w:rsid w:val="00943D89"/>
    <w:rsid w:val="00943E90"/>
    <w:rsid w:val="00944144"/>
    <w:rsid w:val="00945056"/>
    <w:rsid w:val="00945BE5"/>
    <w:rsid w:val="00945BEF"/>
    <w:rsid w:val="0094698D"/>
    <w:rsid w:val="00946C50"/>
    <w:rsid w:val="00946EC7"/>
    <w:rsid w:val="00947007"/>
    <w:rsid w:val="009472EA"/>
    <w:rsid w:val="0094740E"/>
    <w:rsid w:val="0095002E"/>
    <w:rsid w:val="00950936"/>
    <w:rsid w:val="00950F77"/>
    <w:rsid w:val="00951BFB"/>
    <w:rsid w:val="00951E70"/>
    <w:rsid w:val="009521FC"/>
    <w:rsid w:val="00952364"/>
    <w:rsid w:val="009528A0"/>
    <w:rsid w:val="00952984"/>
    <w:rsid w:val="00952A1B"/>
    <w:rsid w:val="00952AB2"/>
    <w:rsid w:val="00952AD0"/>
    <w:rsid w:val="00952C61"/>
    <w:rsid w:val="00953339"/>
    <w:rsid w:val="009533CA"/>
    <w:rsid w:val="009539E4"/>
    <w:rsid w:val="00953C09"/>
    <w:rsid w:val="00953C67"/>
    <w:rsid w:val="009541ED"/>
    <w:rsid w:val="009544BA"/>
    <w:rsid w:val="009546C0"/>
    <w:rsid w:val="00954720"/>
    <w:rsid w:val="0095486D"/>
    <w:rsid w:val="00954FD3"/>
    <w:rsid w:val="009551EF"/>
    <w:rsid w:val="0095546D"/>
    <w:rsid w:val="0095563E"/>
    <w:rsid w:val="00955768"/>
    <w:rsid w:val="009563F0"/>
    <w:rsid w:val="00956835"/>
    <w:rsid w:val="0095683E"/>
    <w:rsid w:val="00956DD8"/>
    <w:rsid w:val="00957637"/>
    <w:rsid w:val="009576A6"/>
    <w:rsid w:val="00957E8C"/>
    <w:rsid w:val="00957EE7"/>
    <w:rsid w:val="009603A6"/>
    <w:rsid w:val="009603B0"/>
    <w:rsid w:val="009605BE"/>
    <w:rsid w:val="00960787"/>
    <w:rsid w:val="0096098C"/>
    <w:rsid w:val="009611E0"/>
    <w:rsid w:val="00961614"/>
    <w:rsid w:val="00961973"/>
    <w:rsid w:val="009619A9"/>
    <w:rsid w:val="00961BF9"/>
    <w:rsid w:val="00961DB9"/>
    <w:rsid w:val="00961ED3"/>
    <w:rsid w:val="00962137"/>
    <w:rsid w:val="00962784"/>
    <w:rsid w:val="00962A37"/>
    <w:rsid w:val="00962B89"/>
    <w:rsid w:val="00963317"/>
    <w:rsid w:val="0096350F"/>
    <w:rsid w:val="009647E7"/>
    <w:rsid w:val="009648F1"/>
    <w:rsid w:val="00965191"/>
    <w:rsid w:val="009651FB"/>
    <w:rsid w:val="009654EA"/>
    <w:rsid w:val="00966478"/>
    <w:rsid w:val="00966A97"/>
    <w:rsid w:val="00966EB0"/>
    <w:rsid w:val="009676A1"/>
    <w:rsid w:val="00967CF5"/>
    <w:rsid w:val="009702CD"/>
    <w:rsid w:val="00970466"/>
    <w:rsid w:val="00971057"/>
    <w:rsid w:val="009715EB"/>
    <w:rsid w:val="009717A7"/>
    <w:rsid w:val="00971909"/>
    <w:rsid w:val="00972168"/>
    <w:rsid w:val="00972745"/>
    <w:rsid w:val="00972989"/>
    <w:rsid w:val="00972D3F"/>
    <w:rsid w:val="009738C9"/>
    <w:rsid w:val="009747AE"/>
    <w:rsid w:val="00974852"/>
    <w:rsid w:val="0097541E"/>
    <w:rsid w:val="009756D3"/>
    <w:rsid w:val="00975924"/>
    <w:rsid w:val="00975979"/>
    <w:rsid w:val="00976196"/>
    <w:rsid w:val="009767BA"/>
    <w:rsid w:val="00976CEB"/>
    <w:rsid w:val="00976FD4"/>
    <w:rsid w:val="0097725E"/>
    <w:rsid w:val="0097733E"/>
    <w:rsid w:val="00977A22"/>
    <w:rsid w:val="00977EAE"/>
    <w:rsid w:val="009800E5"/>
    <w:rsid w:val="009807CB"/>
    <w:rsid w:val="00980AC3"/>
    <w:rsid w:val="00980D13"/>
    <w:rsid w:val="009810FB"/>
    <w:rsid w:val="0098130C"/>
    <w:rsid w:val="0098157F"/>
    <w:rsid w:val="00981D82"/>
    <w:rsid w:val="00981E47"/>
    <w:rsid w:val="0098215E"/>
    <w:rsid w:val="009823A3"/>
    <w:rsid w:val="0098282F"/>
    <w:rsid w:val="009829FA"/>
    <w:rsid w:val="00982CA3"/>
    <w:rsid w:val="00982CE9"/>
    <w:rsid w:val="00982DDD"/>
    <w:rsid w:val="0098346E"/>
    <w:rsid w:val="00983C18"/>
    <w:rsid w:val="00983D15"/>
    <w:rsid w:val="00984039"/>
    <w:rsid w:val="00984155"/>
    <w:rsid w:val="009845C8"/>
    <w:rsid w:val="009849C3"/>
    <w:rsid w:val="009850FC"/>
    <w:rsid w:val="00985126"/>
    <w:rsid w:val="0098532C"/>
    <w:rsid w:val="009854B3"/>
    <w:rsid w:val="00985520"/>
    <w:rsid w:val="00985555"/>
    <w:rsid w:val="00985C2D"/>
    <w:rsid w:val="009860D2"/>
    <w:rsid w:val="009860E5"/>
    <w:rsid w:val="00986E76"/>
    <w:rsid w:val="00987171"/>
    <w:rsid w:val="00987747"/>
    <w:rsid w:val="00990056"/>
    <w:rsid w:val="009902E9"/>
    <w:rsid w:val="00990BBB"/>
    <w:rsid w:val="00991269"/>
    <w:rsid w:val="00991CCA"/>
    <w:rsid w:val="00992BF6"/>
    <w:rsid w:val="009937E1"/>
    <w:rsid w:val="00993961"/>
    <w:rsid w:val="00993D57"/>
    <w:rsid w:val="0099419F"/>
    <w:rsid w:val="0099441C"/>
    <w:rsid w:val="009944E3"/>
    <w:rsid w:val="009945BA"/>
    <w:rsid w:val="00994858"/>
    <w:rsid w:val="00994BCB"/>
    <w:rsid w:val="00994D8B"/>
    <w:rsid w:val="009950D4"/>
    <w:rsid w:val="00995109"/>
    <w:rsid w:val="00995444"/>
    <w:rsid w:val="009955C4"/>
    <w:rsid w:val="00995684"/>
    <w:rsid w:val="009958CE"/>
    <w:rsid w:val="00995BE7"/>
    <w:rsid w:val="00995BED"/>
    <w:rsid w:val="00996728"/>
    <w:rsid w:val="00996759"/>
    <w:rsid w:val="0099727E"/>
    <w:rsid w:val="009975F8"/>
    <w:rsid w:val="009976EA"/>
    <w:rsid w:val="009A0486"/>
    <w:rsid w:val="009A083A"/>
    <w:rsid w:val="009A0A26"/>
    <w:rsid w:val="009A0D5D"/>
    <w:rsid w:val="009A1D40"/>
    <w:rsid w:val="009A1DF4"/>
    <w:rsid w:val="009A2138"/>
    <w:rsid w:val="009A23AC"/>
    <w:rsid w:val="009A2854"/>
    <w:rsid w:val="009A2EA9"/>
    <w:rsid w:val="009A2F14"/>
    <w:rsid w:val="009A2F44"/>
    <w:rsid w:val="009A316C"/>
    <w:rsid w:val="009A3B04"/>
    <w:rsid w:val="009A3E59"/>
    <w:rsid w:val="009A42B3"/>
    <w:rsid w:val="009A4B42"/>
    <w:rsid w:val="009A4C10"/>
    <w:rsid w:val="009A5312"/>
    <w:rsid w:val="009A5728"/>
    <w:rsid w:val="009A5AE1"/>
    <w:rsid w:val="009A65EC"/>
    <w:rsid w:val="009A66EE"/>
    <w:rsid w:val="009A6A5E"/>
    <w:rsid w:val="009A6B1C"/>
    <w:rsid w:val="009A6D1B"/>
    <w:rsid w:val="009A6ECE"/>
    <w:rsid w:val="009B078D"/>
    <w:rsid w:val="009B09F2"/>
    <w:rsid w:val="009B0E65"/>
    <w:rsid w:val="009B1BFD"/>
    <w:rsid w:val="009B29D5"/>
    <w:rsid w:val="009B2CC9"/>
    <w:rsid w:val="009B2D74"/>
    <w:rsid w:val="009B3EA6"/>
    <w:rsid w:val="009B41BF"/>
    <w:rsid w:val="009B4515"/>
    <w:rsid w:val="009B4A9A"/>
    <w:rsid w:val="009B4E2B"/>
    <w:rsid w:val="009B5278"/>
    <w:rsid w:val="009B52D3"/>
    <w:rsid w:val="009B5576"/>
    <w:rsid w:val="009B5E96"/>
    <w:rsid w:val="009B63CF"/>
    <w:rsid w:val="009B6505"/>
    <w:rsid w:val="009B66FD"/>
    <w:rsid w:val="009B6824"/>
    <w:rsid w:val="009B6E80"/>
    <w:rsid w:val="009B6FD9"/>
    <w:rsid w:val="009B7CC3"/>
    <w:rsid w:val="009B7D9A"/>
    <w:rsid w:val="009C04F3"/>
    <w:rsid w:val="009C0656"/>
    <w:rsid w:val="009C0F7A"/>
    <w:rsid w:val="009C14AF"/>
    <w:rsid w:val="009C153B"/>
    <w:rsid w:val="009C1D5E"/>
    <w:rsid w:val="009C1F01"/>
    <w:rsid w:val="009C23A1"/>
    <w:rsid w:val="009C23F5"/>
    <w:rsid w:val="009C2438"/>
    <w:rsid w:val="009C29F9"/>
    <w:rsid w:val="009C2A51"/>
    <w:rsid w:val="009C2E72"/>
    <w:rsid w:val="009C3908"/>
    <w:rsid w:val="009C3D7F"/>
    <w:rsid w:val="009C3FE8"/>
    <w:rsid w:val="009C43CF"/>
    <w:rsid w:val="009C4BE8"/>
    <w:rsid w:val="009C4F1E"/>
    <w:rsid w:val="009C525B"/>
    <w:rsid w:val="009C53C9"/>
    <w:rsid w:val="009C58F9"/>
    <w:rsid w:val="009C63A3"/>
    <w:rsid w:val="009C6A36"/>
    <w:rsid w:val="009C6E69"/>
    <w:rsid w:val="009C6F0F"/>
    <w:rsid w:val="009C7C17"/>
    <w:rsid w:val="009D008C"/>
    <w:rsid w:val="009D0960"/>
    <w:rsid w:val="009D09F0"/>
    <w:rsid w:val="009D1048"/>
    <w:rsid w:val="009D10DD"/>
    <w:rsid w:val="009D1294"/>
    <w:rsid w:val="009D15C5"/>
    <w:rsid w:val="009D15EC"/>
    <w:rsid w:val="009D1C79"/>
    <w:rsid w:val="009D223A"/>
    <w:rsid w:val="009D263C"/>
    <w:rsid w:val="009D29D1"/>
    <w:rsid w:val="009D2B13"/>
    <w:rsid w:val="009D34CD"/>
    <w:rsid w:val="009D34D0"/>
    <w:rsid w:val="009D35C1"/>
    <w:rsid w:val="009D37D4"/>
    <w:rsid w:val="009D3C0A"/>
    <w:rsid w:val="009D41AD"/>
    <w:rsid w:val="009D4359"/>
    <w:rsid w:val="009D44DB"/>
    <w:rsid w:val="009D48DE"/>
    <w:rsid w:val="009D4A75"/>
    <w:rsid w:val="009D4DAA"/>
    <w:rsid w:val="009D59E9"/>
    <w:rsid w:val="009D5CD8"/>
    <w:rsid w:val="009D5EC6"/>
    <w:rsid w:val="009D606C"/>
    <w:rsid w:val="009D6710"/>
    <w:rsid w:val="009D67CB"/>
    <w:rsid w:val="009D720B"/>
    <w:rsid w:val="009D7391"/>
    <w:rsid w:val="009D7A41"/>
    <w:rsid w:val="009D7F16"/>
    <w:rsid w:val="009E0381"/>
    <w:rsid w:val="009E0400"/>
    <w:rsid w:val="009E0F20"/>
    <w:rsid w:val="009E1882"/>
    <w:rsid w:val="009E18D3"/>
    <w:rsid w:val="009E1A56"/>
    <w:rsid w:val="009E28D5"/>
    <w:rsid w:val="009E2EE5"/>
    <w:rsid w:val="009E3028"/>
    <w:rsid w:val="009E3BA3"/>
    <w:rsid w:val="009E42BB"/>
    <w:rsid w:val="009E445B"/>
    <w:rsid w:val="009E4840"/>
    <w:rsid w:val="009E5063"/>
    <w:rsid w:val="009E53D7"/>
    <w:rsid w:val="009E5AAD"/>
    <w:rsid w:val="009E5C14"/>
    <w:rsid w:val="009E6455"/>
    <w:rsid w:val="009E6662"/>
    <w:rsid w:val="009E66FB"/>
    <w:rsid w:val="009E68AB"/>
    <w:rsid w:val="009E6BD7"/>
    <w:rsid w:val="009E6EC3"/>
    <w:rsid w:val="009E6F86"/>
    <w:rsid w:val="009E75A0"/>
    <w:rsid w:val="009E79D0"/>
    <w:rsid w:val="009E7ED6"/>
    <w:rsid w:val="009F00A8"/>
    <w:rsid w:val="009F00B4"/>
    <w:rsid w:val="009F0B28"/>
    <w:rsid w:val="009F0B29"/>
    <w:rsid w:val="009F0D0F"/>
    <w:rsid w:val="009F0FB0"/>
    <w:rsid w:val="009F1342"/>
    <w:rsid w:val="009F1373"/>
    <w:rsid w:val="009F13CB"/>
    <w:rsid w:val="009F19CB"/>
    <w:rsid w:val="009F19EA"/>
    <w:rsid w:val="009F1A54"/>
    <w:rsid w:val="009F1B9D"/>
    <w:rsid w:val="009F2364"/>
    <w:rsid w:val="009F2935"/>
    <w:rsid w:val="009F2C47"/>
    <w:rsid w:val="009F38FE"/>
    <w:rsid w:val="009F4A01"/>
    <w:rsid w:val="009F524A"/>
    <w:rsid w:val="009F5B8D"/>
    <w:rsid w:val="009F5CB3"/>
    <w:rsid w:val="009F670B"/>
    <w:rsid w:val="009F6F2C"/>
    <w:rsid w:val="009F6F67"/>
    <w:rsid w:val="009F6F95"/>
    <w:rsid w:val="009F70A9"/>
    <w:rsid w:val="009F71FF"/>
    <w:rsid w:val="009F7251"/>
    <w:rsid w:val="009F73E8"/>
    <w:rsid w:val="009F7E15"/>
    <w:rsid w:val="00A00A26"/>
    <w:rsid w:val="00A00E58"/>
    <w:rsid w:val="00A0126E"/>
    <w:rsid w:val="00A016C0"/>
    <w:rsid w:val="00A016F8"/>
    <w:rsid w:val="00A0196A"/>
    <w:rsid w:val="00A01DE9"/>
    <w:rsid w:val="00A02008"/>
    <w:rsid w:val="00A02176"/>
    <w:rsid w:val="00A02480"/>
    <w:rsid w:val="00A025F6"/>
    <w:rsid w:val="00A02A1E"/>
    <w:rsid w:val="00A03381"/>
    <w:rsid w:val="00A03A82"/>
    <w:rsid w:val="00A03DEB"/>
    <w:rsid w:val="00A041B5"/>
    <w:rsid w:val="00A042CF"/>
    <w:rsid w:val="00A047EB"/>
    <w:rsid w:val="00A04E22"/>
    <w:rsid w:val="00A04E8D"/>
    <w:rsid w:val="00A053CB"/>
    <w:rsid w:val="00A05B42"/>
    <w:rsid w:val="00A05C69"/>
    <w:rsid w:val="00A05CE0"/>
    <w:rsid w:val="00A060F4"/>
    <w:rsid w:val="00A06693"/>
    <w:rsid w:val="00A06CB3"/>
    <w:rsid w:val="00A06F6A"/>
    <w:rsid w:val="00A072BB"/>
    <w:rsid w:val="00A073D0"/>
    <w:rsid w:val="00A0768E"/>
    <w:rsid w:val="00A07A98"/>
    <w:rsid w:val="00A07D10"/>
    <w:rsid w:val="00A10C4F"/>
    <w:rsid w:val="00A11E10"/>
    <w:rsid w:val="00A1210A"/>
    <w:rsid w:val="00A12417"/>
    <w:rsid w:val="00A1264E"/>
    <w:rsid w:val="00A127E9"/>
    <w:rsid w:val="00A12DA0"/>
    <w:rsid w:val="00A12F3A"/>
    <w:rsid w:val="00A130B3"/>
    <w:rsid w:val="00A132A7"/>
    <w:rsid w:val="00A134A4"/>
    <w:rsid w:val="00A135AA"/>
    <w:rsid w:val="00A13DE4"/>
    <w:rsid w:val="00A13E5E"/>
    <w:rsid w:val="00A13F64"/>
    <w:rsid w:val="00A1470C"/>
    <w:rsid w:val="00A14B52"/>
    <w:rsid w:val="00A15192"/>
    <w:rsid w:val="00A153B9"/>
    <w:rsid w:val="00A156AD"/>
    <w:rsid w:val="00A156CE"/>
    <w:rsid w:val="00A15700"/>
    <w:rsid w:val="00A1580A"/>
    <w:rsid w:val="00A15ABE"/>
    <w:rsid w:val="00A16323"/>
    <w:rsid w:val="00A1642B"/>
    <w:rsid w:val="00A165F5"/>
    <w:rsid w:val="00A1676A"/>
    <w:rsid w:val="00A16909"/>
    <w:rsid w:val="00A16CF8"/>
    <w:rsid w:val="00A16FAF"/>
    <w:rsid w:val="00A17173"/>
    <w:rsid w:val="00A1776C"/>
    <w:rsid w:val="00A17787"/>
    <w:rsid w:val="00A17959"/>
    <w:rsid w:val="00A17D0D"/>
    <w:rsid w:val="00A17DDB"/>
    <w:rsid w:val="00A20318"/>
    <w:rsid w:val="00A206BC"/>
    <w:rsid w:val="00A20754"/>
    <w:rsid w:val="00A20856"/>
    <w:rsid w:val="00A20A73"/>
    <w:rsid w:val="00A20AF4"/>
    <w:rsid w:val="00A20CF4"/>
    <w:rsid w:val="00A21A76"/>
    <w:rsid w:val="00A21E10"/>
    <w:rsid w:val="00A21E1C"/>
    <w:rsid w:val="00A2216E"/>
    <w:rsid w:val="00A2375E"/>
    <w:rsid w:val="00A23CDB"/>
    <w:rsid w:val="00A24203"/>
    <w:rsid w:val="00A2462E"/>
    <w:rsid w:val="00A246B9"/>
    <w:rsid w:val="00A24869"/>
    <w:rsid w:val="00A24AC2"/>
    <w:rsid w:val="00A25148"/>
    <w:rsid w:val="00A25478"/>
    <w:rsid w:val="00A2562D"/>
    <w:rsid w:val="00A25677"/>
    <w:rsid w:val="00A25773"/>
    <w:rsid w:val="00A25C4F"/>
    <w:rsid w:val="00A262EE"/>
    <w:rsid w:val="00A263C1"/>
    <w:rsid w:val="00A26EEF"/>
    <w:rsid w:val="00A26F7B"/>
    <w:rsid w:val="00A26F9B"/>
    <w:rsid w:val="00A277D9"/>
    <w:rsid w:val="00A27B39"/>
    <w:rsid w:val="00A305A3"/>
    <w:rsid w:val="00A305C9"/>
    <w:rsid w:val="00A30EEE"/>
    <w:rsid w:val="00A316BF"/>
    <w:rsid w:val="00A331CD"/>
    <w:rsid w:val="00A33705"/>
    <w:rsid w:val="00A33BED"/>
    <w:rsid w:val="00A33C79"/>
    <w:rsid w:val="00A33E3C"/>
    <w:rsid w:val="00A34378"/>
    <w:rsid w:val="00A3449C"/>
    <w:rsid w:val="00A352FE"/>
    <w:rsid w:val="00A354FE"/>
    <w:rsid w:val="00A35612"/>
    <w:rsid w:val="00A35660"/>
    <w:rsid w:val="00A35CB3"/>
    <w:rsid w:val="00A35FE6"/>
    <w:rsid w:val="00A36078"/>
    <w:rsid w:val="00A360DC"/>
    <w:rsid w:val="00A364FA"/>
    <w:rsid w:val="00A36571"/>
    <w:rsid w:val="00A368DB"/>
    <w:rsid w:val="00A36A0E"/>
    <w:rsid w:val="00A36D45"/>
    <w:rsid w:val="00A36F83"/>
    <w:rsid w:val="00A37446"/>
    <w:rsid w:val="00A37588"/>
    <w:rsid w:val="00A37680"/>
    <w:rsid w:val="00A37D5B"/>
    <w:rsid w:val="00A40444"/>
    <w:rsid w:val="00A40539"/>
    <w:rsid w:val="00A40773"/>
    <w:rsid w:val="00A40FB5"/>
    <w:rsid w:val="00A41265"/>
    <w:rsid w:val="00A414AE"/>
    <w:rsid w:val="00A4151F"/>
    <w:rsid w:val="00A42394"/>
    <w:rsid w:val="00A428AC"/>
    <w:rsid w:val="00A42C1C"/>
    <w:rsid w:val="00A4323D"/>
    <w:rsid w:val="00A43888"/>
    <w:rsid w:val="00A4467E"/>
    <w:rsid w:val="00A4470A"/>
    <w:rsid w:val="00A44A44"/>
    <w:rsid w:val="00A44B9E"/>
    <w:rsid w:val="00A44F8C"/>
    <w:rsid w:val="00A45535"/>
    <w:rsid w:val="00A45AB1"/>
    <w:rsid w:val="00A46315"/>
    <w:rsid w:val="00A463CF"/>
    <w:rsid w:val="00A468BF"/>
    <w:rsid w:val="00A46A30"/>
    <w:rsid w:val="00A46CFD"/>
    <w:rsid w:val="00A46D7A"/>
    <w:rsid w:val="00A46E57"/>
    <w:rsid w:val="00A46EEF"/>
    <w:rsid w:val="00A471CB"/>
    <w:rsid w:val="00A477FB"/>
    <w:rsid w:val="00A47BBD"/>
    <w:rsid w:val="00A47D35"/>
    <w:rsid w:val="00A50100"/>
    <w:rsid w:val="00A509D7"/>
    <w:rsid w:val="00A50CB4"/>
    <w:rsid w:val="00A50DDC"/>
    <w:rsid w:val="00A50ECD"/>
    <w:rsid w:val="00A51270"/>
    <w:rsid w:val="00A513A5"/>
    <w:rsid w:val="00A51C3B"/>
    <w:rsid w:val="00A51CD3"/>
    <w:rsid w:val="00A51DAE"/>
    <w:rsid w:val="00A51DFD"/>
    <w:rsid w:val="00A51FE7"/>
    <w:rsid w:val="00A52253"/>
    <w:rsid w:val="00A526BF"/>
    <w:rsid w:val="00A526E9"/>
    <w:rsid w:val="00A53BC7"/>
    <w:rsid w:val="00A5418D"/>
    <w:rsid w:val="00A5435C"/>
    <w:rsid w:val="00A54A2B"/>
    <w:rsid w:val="00A54B23"/>
    <w:rsid w:val="00A55438"/>
    <w:rsid w:val="00A55AB3"/>
    <w:rsid w:val="00A55D61"/>
    <w:rsid w:val="00A56250"/>
    <w:rsid w:val="00A56329"/>
    <w:rsid w:val="00A56593"/>
    <w:rsid w:val="00A5682F"/>
    <w:rsid w:val="00A56C07"/>
    <w:rsid w:val="00A56EFC"/>
    <w:rsid w:val="00A577FA"/>
    <w:rsid w:val="00A57C14"/>
    <w:rsid w:val="00A57EE5"/>
    <w:rsid w:val="00A60168"/>
    <w:rsid w:val="00A6060C"/>
    <w:rsid w:val="00A607AC"/>
    <w:rsid w:val="00A61818"/>
    <w:rsid w:val="00A61C37"/>
    <w:rsid w:val="00A61E4B"/>
    <w:rsid w:val="00A61F6E"/>
    <w:rsid w:val="00A6205E"/>
    <w:rsid w:val="00A622D0"/>
    <w:rsid w:val="00A622E4"/>
    <w:rsid w:val="00A628E8"/>
    <w:rsid w:val="00A62D16"/>
    <w:rsid w:val="00A62D46"/>
    <w:rsid w:val="00A62ECB"/>
    <w:rsid w:val="00A633F5"/>
    <w:rsid w:val="00A636B5"/>
    <w:rsid w:val="00A64393"/>
    <w:rsid w:val="00A64B6D"/>
    <w:rsid w:val="00A64C0C"/>
    <w:rsid w:val="00A65B56"/>
    <w:rsid w:val="00A65BFE"/>
    <w:rsid w:val="00A65D68"/>
    <w:rsid w:val="00A65E44"/>
    <w:rsid w:val="00A66128"/>
    <w:rsid w:val="00A6652D"/>
    <w:rsid w:val="00A66805"/>
    <w:rsid w:val="00A66A42"/>
    <w:rsid w:val="00A66D06"/>
    <w:rsid w:val="00A66F39"/>
    <w:rsid w:val="00A6702F"/>
    <w:rsid w:val="00A67348"/>
    <w:rsid w:val="00A67447"/>
    <w:rsid w:val="00A67AAE"/>
    <w:rsid w:val="00A67AC5"/>
    <w:rsid w:val="00A67C15"/>
    <w:rsid w:val="00A67DC1"/>
    <w:rsid w:val="00A67EDD"/>
    <w:rsid w:val="00A70050"/>
    <w:rsid w:val="00A70B39"/>
    <w:rsid w:val="00A70C85"/>
    <w:rsid w:val="00A70F24"/>
    <w:rsid w:val="00A70F52"/>
    <w:rsid w:val="00A71182"/>
    <w:rsid w:val="00A71E6E"/>
    <w:rsid w:val="00A72067"/>
    <w:rsid w:val="00A7207A"/>
    <w:rsid w:val="00A721B0"/>
    <w:rsid w:val="00A72D4D"/>
    <w:rsid w:val="00A730BB"/>
    <w:rsid w:val="00A734EF"/>
    <w:rsid w:val="00A739EF"/>
    <w:rsid w:val="00A75355"/>
    <w:rsid w:val="00A760A3"/>
    <w:rsid w:val="00A763B4"/>
    <w:rsid w:val="00A76DEB"/>
    <w:rsid w:val="00A774BB"/>
    <w:rsid w:val="00A776CB"/>
    <w:rsid w:val="00A77860"/>
    <w:rsid w:val="00A77EC7"/>
    <w:rsid w:val="00A801B4"/>
    <w:rsid w:val="00A802C0"/>
    <w:rsid w:val="00A802F3"/>
    <w:rsid w:val="00A804D4"/>
    <w:rsid w:val="00A80B5C"/>
    <w:rsid w:val="00A80D12"/>
    <w:rsid w:val="00A8132D"/>
    <w:rsid w:val="00A815D0"/>
    <w:rsid w:val="00A81648"/>
    <w:rsid w:val="00A817CF"/>
    <w:rsid w:val="00A8193A"/>
    <w:rsid w:val="00A81D56"/>
    <w:rsid w:val="00A81EB4"/>
    <w:rsid w:val="00A8246A"/>
    <w:rsid w:val="00A829DB"/>
    <w:rsid w:val="00A8362A"/>
    <w:rsid w:val="00A837AA"/>
    <w:rsid w:val="00A838AE"/>
    <w:rsid w:val="00A83D5C"/>
    <w:rsid w:val="00A84838"/>
    <w:rsid w:val="00A84A8F"/>
    <w:rsid w:val="00A84F0D"/>
    <w:rsid w:val="00A854D7"/>
    <w:rsid w:val="00A8568B"/>
    <w:rsid w:val="00A85825"/>
    <w:rsid w:val="00A85DE7"/>
    <w:rsid w:val="00A86336"/>
    <w:rsid w:val="00A8647D"/>
    <w:rsid w:val="00A86E7D"/>
    <w:rsid w:val="00A86EF0"/>
    <w:rsid w:val="00A87119"/>
    <w:rsid w:val="00A87236"/>
    <w:rsid w:val="00A879ED"/>
    <w:rsid w:val="00A87B8B"/>
    <w:rsid w:val="00A87BFF"/>
    <w:rsid w:val="00A904AE"/>
    <w:rsid w:val="00A9057C"/>
    <w:rsid w:val="00A9075F"/>
    <w:rsid w:val="00A90832"/>
    <w:rsid w:val="00A90A8F"/>
    <w:rsid w:val="00A90E4D"/>
    <w:rsid w:val="00A915B7"/>
    <w:rsid w:val="00A9193E"/>
    <w:rsid w:val="00A91945"/>
    <w:rsid w:val="00A91A15"/>
    <w:rsid w:val="00A92BA8"/>
    <w:rsid w:val="00A92F46"/>
    <w:rsid w:val="00A9315F"/>
    <w:rsid w:val="00A93352"/>
    <w:rsid w:val="00A937F0"/>
    <w:rsid w:val="00A93A03"/>
    <w:rsid w:val="00A93A79"/>
    <w:rsid w:val="00A93C0E"/>
    <w:rsid w:val="00A946DD"/>
    <w:rsid w:val="00A95B6A"/>
    <w:rsid w:val="00A962D5"/>
    <w:rsid w:val="00A96476"/>
    <w:rsid w:val="00A96AAC"/>
    <w:rsid w:val="00A96ADC"/>
    <w:rsid w:val="00A96BF4"/>
    <w:rsid w:val="00A96C88"/>
    <w:rsid w:val="00A96F0C"/>
    <w:rsid w:val="00A97072"/>
    <w:rsid w:val="00A9749E"/>
    <w:rsid w:val="00A974BB"/>
    <w:rsid w:val="00A9773D"/>
    <w:rsid w:val="00A97A4C"/>
    <w:rsid w:val="00AA004B"/>
    <w:rsid w:val="00AA01C5"/>
    <w:rsid w:val="00AA0382"/>
    <w:rsid w:val="00AA0939"/>
    <w:rsid w:val="00AA0BE7"/>
    <w:rsid w:val="00AA0CED"/>
    <w:rsid w:val="00AA0EAD"/>
    <w:rsid w:val="00AA0F42"/>
    <w:rsid w:val="00AA1434"/>
    <w:rsid w:val="00AA148C"/>
    <w:rsid w:val="00AA1B8D"/>
    <w:rsid w:val="00AA1B97"/>
    <w:rsid w:val="00AA1E90"/>
    <w:rsid w:val="00AA20E5"/>
    <w:rsid w:val="00AA25D5"/>
    <w:rsid w:val="00AA2A12"/>
    <w:rsid w:val="00AA2B5A"/>
    <w:rsid w:val="00AA2B90"/>
    <w:rsid w:val="00AA2CC3"/>
    <w:rsid w:val="00AA364D"/>
    <w:rsid w:val="00AA3DC8"/>
    <w:rsid w:val="00AA451F"/>
    <w:rsid w:val="00AA4AC2"/>
    <w:rsid w:val="00AA4B86"/>
    <w:rsid w:val="00AA5096"/>
    <w:rsid w:val="00AA526D"/>
    <w:rsid w:val="00AA5310"/>
    <w:rsid w:val="00AA58CE"/>
    <w:rsid w:val="00AA5950"/>
    <w:rsid w:val="00AA6408"/>
    <w:rsid w:val="00AA6740"/>
    <w:rsid w:val="00AA6CC9"/>
    <w:rsid w:val="00AA71AA"/>
    <w:rsid w:val="00AA71BD"/>
    <w:rsid w:val="00AA72F9"/>
    <w:rsid w:val="00AA74FC"/>
    <w:rsid w:val="00AA7D25"/>
    <w:rsid w:val="00AB017B"/>
    <w:rsid w:val="00AB02B3"/>
    <w:rsid w:val="00AB042A"/>
    <w:rsid w:val="00AB075B"/>
    <w:rsid w:val="00AB0791"/>
    <w:rsid w:val="00AB0D3B"/>
    <w:rsid w:val="00AB127B"/>
    <w:rsid w:val="00AB153C"/>
    <w:rsid w:val="00AB184B"/>
    <w:rsid w:val="00AB1F41"/>
    <w:rsid w:val="00AB20A6"/>
    <w:rsid w:val="00AB2276"/>
    <w:rsid w:val="00AB28C7"/>
    <w:rsid w:val="00AB2928"/>
    <w:rsid w:val="00AB2ED2"/>
    <w:rsid w:val="00AB3676"/>
    <w:rsid w:val="00AB39DC"/>
    <w:rsid w:val="00AB3A5E"/>
    <w:rsid w:val="00AB3B4E"/>
    <w:rsid w:val="00AB447A"/>
    <w:rsid w:val="00AB458F"/>
    <w:rsid w:val="00AB45A2"/>
    <w:rsid w:val="00AB4674"/>
    <w:rsid w:val="00AB4AD0"/>
    <w:rsid w:val="00AB4D5C"/>
    <w:rsid w:val="00AB5625"/>
    <w:rsid w:val="00AB5805"/>
    <w:rsid w:val="00AB6382"/>
    <w:rsid w:val="00AB6457"/>
    <w:rsid w:val="00AB67DB"/>
    <w:rsid w:val="00AB6927"/>
    <w:rsid w:val="00AB6973"/>
    <w:rsid w:val="00AB6B79"/>
    <w:rsid w:val="00AB722F"/>
    <w:rsid w:val="00AB7AB4"/>
    <w:rsid w:val="00AB7AF4"/>
    <w:rsid w:val="00AC0105"/>
    <w:rsid w:val="00AC037F"/>
    <w:rsid w:val="00AC04CB"/>
    <w:rsid w:val="00AC08C9"/>
    <w:rsid w:val="00AC099C"/>
    <w:rsid w:val="00AC0A6D"/>
    <w:rsid w:val="00AC0D18"/>
    <w:rsid w:val="00AC0D3A"/>
    <w:rsid w:val="00AC0E77"/>
    <w:rsid w:val="00AC1281"/>
    <w:rsid w:val="00AC137C"/>
    <w:rsid w:val="00AC1510"/>
    <w:rsid w:val="00AC16B7"/>
    <w:rsid w:val="00AC2505"/>
    <w:rsid w:val="00AC27B5"/>
    <w:rsid w:val="00AC2983"/>
    <w:rsid w:val="00AC3945"/>
    <w:rsid w:val="00AC3954"/>
    <w:rsid w:val="00AC3E8A"/>
    <w:rsid w:val="00AC3FCE"/>
    <w:rsid w:val="00AC4665"/>
    <w:rsid w:val="00AC492A"/>
    <w:rsid w:val="00AC4B65"/>
    <w:rsid w:val="00AC58C8"/>
    <w:rsid w:val="00AC5C79"/>
    <w:rsid w:val="00AC5FEF"/>
    <w:rsid w:val="00AC66A7"/>
    <w:rsid w:val="00AC69D3"/>
    <w:rsid w:val="00AC7871"/>
    <w:rsid w:val="00AD00A2"/>
    <w:rsid w:val="00AD0351"/>
    <w:rsid w:val="00AD0688"/>
    <w:rsid w:val="00AD09BA"/>
    <w:rsid w:val="00AD09E5"/>
    <w:rsid w:val="00AD137A"/>
    <w:rsid w:val="00AD1814"/>
    <w:rsid w:val="00AD182C"/>
    <w:rsid w:val="00AD187A"/>
    <w:rsid w:val="00AD29F4"/>
    <w:rsid w:val="00AD2AE2"/>
    <w:rsid w:val="00AD3717"/>
    <w:rsid w:val="00AD3A3F"/>
    <w:rsid w:val="00AD3A73"/>
    <w:rsid w:val="00AD4F01"/>
    <w:rsid w:val="00AD4F26"/>
    <w:rsid w:val="00AD50AD"/>
    <w:rsid w:val="00AD5753"/>
    <w:rsid w:val="00AD57B7"/>
    <w:rsid w:val="00AD6066"/>
    <w:rsid w:val="00AD635E"/>
    <w:rsid w:val="00AD662E"/>
    <w:rsid w:val="00AD690E"/>
    <w:rsid w:val="00AD6B72"/>
    <w:rsid w:val="00AD6C82"/>
    <w:rsid w:val="00AD6DF6"/>
    <w:rsid w:val="00AD7325"/>
    <w:rsid w:val="00AD7352"/>
    <w:rsid w:val="00AD7993"/>
    <w:rsid w:val="00AD7AA7"/>
    <w:rsid w:val="00AD7DFF"/>
    <w:rsid w:val="00AE00C5"/>
    <w:rsid w:val="00AE0535"/>
    <w:rsid w:val="00AE07CD"/>
    <w:rsid w:val="00AE0D5B"/>
    <w:rsid w:val="00AE118C"/>
    <w:rsid w:val="00AE1274"/>
    <w:rsid w:val="00AE1717"/>
    <w:rsid w:val="00AE1803"/>
    <w:rsid w:val="00AE1934"/>
    <w:rsid w:val="00AE2C5A"/>
    <w:rsid w:val="00AE2D0E"/>
    <w:rsid w:val="00AE3027"/>
    <w:rsid w:val="00AE3049"/>
    <w:rsid w:val="00AE3A71"/>
    <w:rsid w:val="00AE3EDC"/>
    <w:rsid w:val="00AE46F6"/>
    <w:rsid w:val="00AE476A"/>
    <w:rsid w:val="00AE4841"/>
    <w:rsid w:val="00AE4B55"/>
    <w:rsid w:val="00AE4E01"/>
    <w:rsid w:val="00AE5337"/>
    <w:rsid w:val="00AE53B3"/>
    <w:rsid w:val="00AE563A"/>
    <w:rsid w:val="00AE5FCA"/>
    <w:rsid w:val="00AE63B9"/>
    <w:rsid w:val="00AE686C"/>
    <w:rsid w:val="00AE6D6A"/>
    <w:rsid w:val="00AE6E0A"/>
    <w:rsid w:val="00AE6F7A"/>
    <w:rsid w:val="00AE6FAF"/>
    <w:rsid w:val="00AE73F1"/>
    <w:rsid w:val="00AF0A22"/>
    <w:rsid w:val="00AF0E9D"/>
    <w:rsid w:val="00AF1084"/>
    <w:rsid w:val="00AF11DF"/>
    <w:rsid w:val="00AF1913"/>
    <w:rsid w:val="00AF19B2"/>
    <w:rsid w:val="00AF2D52"/>
    <w:rsid w:val="00AF3103"/>
    <w:rsid w:val="00AF3554"/>
    <w:rsid w:val="00AF3AF9"/>
    <w:rsid w:val="00AF3DDB"/>
    <w:rsid w:val="00AF3F68"/>
    <w:rsid w:val="00AF42A1"/>
    <w:rsid w:val="00AF49ED"/>
    <w:rsid w:val="00AF4B91"/>
    <w:rsid w:val="00AF4B97"/>
    <w:rsid w:val="00AF4BC7"/>
    <w:rsid w:val="00AF5103"/>
    <w:rsid w:val="00AF5537"/>
    <w:rsid w:val="00AF5817"/>
    <w:rsid w:val="00AF58FA"/>
    <w:rsid w:val="00AF5A83"/>
    <w:rsid w:val="00AF5AE2"/>
    <w:rsid w:val="00AF5BBC"/>
    <w:rsid w:val="00AF5CC7"/>
    <w:rsid w:val="00AF6141"/>
    <w:rsid w:val="00AF6653"/>
    <w:rsid w:val="00AF6962"/>
    <w:rsid w:val="00AF6DD8"/>
    <w:rsid w:val="00AF707F"/>
    <w:rsid w:val="00AF73A0"/>
    <w:rsid w:val="00AF7CE0"/>
    <w:rsid w:val="00B0040B"/>
    <w:rsid w:val="00B00655"/>
    <w:rsid w:val="00B00A9D"/>
    <w:rsid w:val="00B00CAA"/>
    <w:rsid w:val="00B0105F"/>
    <w:rsid w:val="00B018C7"/>
    <w:rsid w:val="00B01D39"/>
    <w:rsid w:val="00B01EBA"/>
    <w:rsid w:val="00B02056"/>
    <w:rsid w:val="00B02C1C"/>
    <w:rsid w:val="00B0326D"/>
    <w:rsid w:val="00B035BE"/>
    <w:rsid w:val="00B03644"/>
    <w:rsid w:val="00B036CB"/>
    <w:rsid w:val="00B03B2A"/>
    <w:rsid w:val="00B03C69"/>
    <w:rsid w:val="00B0414C"/>
    <w:rsid w:val="00B0454F"/>
    <w:rsid w:val="00B046E1"/>
    <w:rsid w:val="00B04C5E"/>
    <w:rsid w:val="00B05937"/>
    <w:rsid w:val="00B05E85"/>
    <w:rsid w:val="00B0673A"/>
    <w:rsid w:val="00B06B41"/>
    <w:rsid w:val="00B06BAA"/>
    <w:rsid w:val="00B06CD7"/>
    <w:rsid w:val="00B07280"/>
    <w:rsid w:val="00B075EA"/>
    <w:rsid w:val="00B07637"/>
    <w:rsid w:val="00B07B7E"/>
    <w:rsid w:val="00B10039"/>
    <w:rsid w:val="00B10071"/>
    <w:rsid w:val="00B10C8B"/>
    <w:rsid w:val="00B118A9"/>
    <w:rsid w:val="00B11D43"/>
    <w:rsid w:val="00B11E2D"/>
    <w:rsid w:val="00B11F52"/>
    <w:rsid w:val="00B12C14"/>
    <w:rsid w:val="00B134D0"/>
    <w:rsid w:val="00B1354D"/>
    <w:rsid w:val="00B13D97"/>
    <w:rsid w:val="00B13FFB"/>
    <w:rsid w:val="00B1415D"/>
    <w:rsid w:val="00B143F3"/>
    <w:rsid w:val="00B14D19"/>
    <w:rsid w:val="00B14FED"/>
    <w:rsid w:val="00B14FF1"/>
    <w:rsid w:val="00B15392"/>
    <w:rsid w:val="00B157F8"/>
    <w:rsid w:val="00B16098"/>
    <w:rsid w:val="00B16647"/>
    <w:rsid w:val="00B16A31"/>
    <w:rsid w:val="00B16B5F"/>
    <w:rsid w:val="00B16C09"/>
    <w:rsid w:val="00B17289"/>
    <w:rsid w:val="00B17800"/>
    <w:rsid w:val="00B17A0D"/>
    <w:rsid w:val="00B17A25"/>
    <w:rsid w:val="00B17AA6"/>
    <w:rsid w:val="00B20BD5"/>
    <w:rsid w:val="00B2222F"/>
    <w:rsid w:val="00B22805"/>
    <w:rsid w:val="00B228A6"/>
    <w:rsid w:val="00B2290C"/>
    <w:rsid w:val="00B22ED2"/>
    <w:rsid w:val="00B2342E"/>
    <w:rsid w:val="00B23CAD"/>
    <w:rsid w:val="00B24011"/>
    <w:rsid w:val="00B24552"/>
    <w:rsid w:val="00B24811"/>
    <w:rsid w:val="00B24C07"/>
    <w:rsid w:val="00B25066"/>
    <w:rsid w:val="00B253E6"/>
    <w:rsid w:val="00B258E7"/>
    <w:rsid w:val="00B25C39"/>
    <w:rsid w:val="00B266A1"/>
    <w:rsid w:val="00B268AA"/>
    <w:rsid w:val="00B26BC2"/>
    <w:rsid w:val="00B27274"/>
    <w:rsid w:val="00B27298"/>
    <w:rsid w:val="00B27A39"/>
    <w:rsid w:val="00B27C66"/>
    <w:rsid w:val="00B27EB1"/>
    <w:rsid w:val="00B30306"/>
    <w:rsid w:val="00B30971"/>
    <w:rsid w:val="00B30BA3"/>
    <w:rsid w:val="00B30D63"/>
    <w:rsid w:val="00B31086"/>
    <w:rsid w:val="00B31449"/>
    <w:rsid w:val="00B314F3"/>
    <w:rsid w:val="00B320EA"/>
    <w:rsid w:val="00B32273"/>
    <w:rsid w:val="00B32C5D"/>
    <w:rsid w:val="00B3334C"/>
    <w:rsid w:val="00B336E4"/>
    <w:rsid w:val="00B3374A"/>
    <w:rsid w:val="00B33AA1"/>
    <w:rsid w:val="00B33DCD"/>
    <w:rsid w:val="00B33DE1"/>
    <w:rsid w:val="00B34A4B"/>
    <w:rsid w:val="00B350B3"/>
    <w:rsid w:val="00B35DB9"/>
    <w:rsid w:val="00B36144"/>
    <w:rsid w:val="00B368CB"/>
    <w:rsid w:val="00B3722B"/>
    <w:rsid w:val="00B37267"/>
    <w:rsid w:val="00B375B8"/>
    <w:rsid w:val="00B3772F"/>
    <w:rsid w:val="00B379A1"/>
    <w:rsid w:val="00B37BDB"/>
    <w:rsid w:val="00B37E1C"/>
    <w:rsid w:val="00B40A62"/>
    <w:rsid w:val="00B40E2C"/>
    <w:rsid w:val="00B41105"/>
    <w:rsid w:val="00B412AD"/>
    <w:rsid w:val="00B414FB"/>
    <w:rsid w:val="00B4171C"/>
    <w:rsid w:val="00B4173F"/>
    <w:rsid w:val="00B41956"/>
    <w:rsid w:val="00B423A2"/>
    <w:rsid w:val="00B4250A"/>
    <w:rsid w:val="00B42BAF"/>
    <w:rsid w:val="00B42CB1"/>
    <w:rsid w:val="00B43086"/>
    <w:rsid w:val="00B43111"/>
    <w:rsid w:val="00B43521"/>
    <w:rsid w:val="00B436A3"/>
    <w:rsid w:val="00B43B92"/>
    <w:rsid w:val="00B440E0"/>
    <w:rsid w:val="00B44118"/>
    <w:rsid w:val="00B443A1"/>
    <w:rsid w:val="00B44785"/>
    <w:rsid w:val="00B44B5B"/>
    <w:rsid w:val="00B45013"/>
    <w:rsid w:val="00B451A3"/>
    <w:rsid w:val="00B45713"/>
    <w:rsid w:val="00B45D14"/>
    <w:rsid w:val="00B46045"/>
    <w:rsid w:val="00B46127"/>
    <w:rsid w:val="00B46162"/>
    <w:rsid w:val="00B46257"/>
    <w:rsid w:val="00B46488"/>
    <w:rsid w:val="00B46A63"/>
    <w:rsid w:val="00B46B3C"/>
    <w:rsid w:val="00B470EF"/>
    <w:rsid w:val="00B475F4"/>
    <w:rsid w:val="00B47A6D"/>
    <w:rsid w:val="00B47ABE"/>
    <w:rsid w:val="00B47B60"/>
    <w:rsid w:val="00B47C3C"/>
    <w:rsid w:val="00B47C5C"/>
    <w:rsid w:val="00B50188"/>
    <w:rsid w:val="00B50C7B"/>
    <w:rsid w:val="00B51833"/>
    <w:rsid w:val="00B5185B"/>
    <w:rsid w:val="00B51902"/>
    <w:rsid w:val="00B51DC2"/>
    <w:rsid w:val="00B52297"/>
    <w:rsid w:val="00B522B7"/>
    <w:rsid w:val="00B52860"/>
    <w:rsid w:val="00B52C2E"/>
    <w:rsid w:val="00B52D14"/>
    <w:rsid w:val="00B52E8C"/>
    <w:rsid w:val="00B530C5"/>
    <w:rsid w:val="00B5374F"/>
    <w:rsid w:val="00B53953"/>
    <w:rsid w:val="00B53B26"/>
    <w:rsid w:val="00B54443"/>
    <w:rsid w:val="00B54A4A"/>
    <w:rsid w:val="00B551E5"/>
    <w:rsid w:val="00B5556B"/>
    <w:rsid w:val="00B5560E"/>
    <w:rsid w:val="00B5590B"/>
    <w:rsid w:val="00B55A00"/>
    <w:rsid w:val="00B55D3E"/>
    <w:rsid w:val="00B55F9A"/>
    <w:rsid w:val="00B56844"/>
    <w:rsid w:val="00B56D3C"/>
    <w:rsid w:val="00B56DE7"/>
    <w:rsid w:val="00B57531"/>
    <w:rsid w:val="00B5755F"/>
    <w:rsid w:val="00B60031"/>
    <w:rsid w:val="00B6093D"/>
    <w:rsid w:val="00B60C27"/>
    <w:rsid w:val="00B60F69"/>
    <w:rsid w:val="00B614AD"/>
    <w:rsid w:val="00B614EE"/>
    <w:rsid w:val="00B62180"/>
    <w:rsid w:val="00B62418"/>
    <w:rsid w:val="00B62765"/>
    <w:rsid w:val="00B627C7"/>
    <w:rsid w:val="00B62C8A"/>
    <w:rsid w:val="00B6310E"/>
    <w:rsid w:val="00B631C3"/>
    <w:rsid w:val="00B63522"/>
    <w:rsid w:val="00B6382D"/>
    <w:rsid w:val="00B63A04"/>
    <w:rsid w:val="00B63DBC"/>
    <w:rsid w:val="00B64358"/>
    <w:rsid w:val="00B64379"/>
    <w:rsid w:val="00B645EA"/>
    <w:rsid w:val="00B6480B"/>
    <w:rsid w:val="00B65544"/>
    <w:rsid w:val="00B658CF"/>
    <w:rsid w:val="00B6599A"/>
    <w:rsid w:val="00B65CB9"/>
    <w:rsid w:val="00B6621E"/>
    <w:rsid w:val="00B66275"/>
    <w:rsid w:val="00B66692"/>
    <w:rsid w:val="00B66900"/>
    <w:rsid w:val="00B669C5"/>
    <w:rsid w:val="00B66A0B"/>
    <w:rsid w:val="00B66D2D"/>
    <w:rsid w:val="00B672EC"/>
    <w:rsid w:val="00B674E0"/>
    <w:rsid w:val="00B67616"/>
    <w:rsid w:val="00B70071"/>
    <w:rsid w:val="00B71305"/>
    <w:rsid w:val="00B71FB4"/>
    <w:rsid w:val="00B720FB"/>
    <w:rsid w:val="00B72110"/>
    <w:rsid w:val="00B724B4"/>
    <w:rsid w:val="00B727FF"/>
    <w:rsid w:val="00B72840"/>
    <w:rsid w:val="00B72DF0"/>
    <w:rsid w:val="00B734B2"/>
    <w:rsid w:val="00B73A2A"/>
    <w:rsid w:val="00B74685"/>
    <w:rsid w:val="00B746B8"/>
    <w:rsid w:val="00B74AAA"/>
    <w:rsid w:val="00B74CC0"/>
    <w:rsid w:val="00B74D73"/>
    <w:rsid w:val="00B74F85"/>
    <w:rsid w:val="00B75484"/>
    <w:rsid w:val="00B76622"/>
    <w:rsid w:val="00B76681"/>
    <w:rsid w:val="00B766DD"/>
    <w:rsid w:val="00B769D7"/>
    <w:rsid w:val="00B76C17"/>
    <w:rsid w:val="00B76E74"/>
    <w:rsid w:val="00B7717D"/>
    <w:rsid w:val="00B77894"/>
    <w:rsid w:val="00B77BB8"/>
    <w:rsid w:val="00B77F61"/>
    <w:rsid w:val="00B80236"/>
    <w:rsid w:val="00B802BF"/>
    <w:rsid w:val="00B802F0"/>
    <w:rsid w:val="00B80563"/>
    <w:rsid w:val="00B80FBD"/>
    <w:rsid w:val="00B81354"/>
    <w:rsid w:val="00B81619"/>
    <w:rsid w:val="00B81D47"/>
    <w:rsid w:val="00B825CA"/>
    <w:rsid w:val="00B825D3"/>
    <w:rsid w:val="00B82623"/>
    <w:rsid w:val="00B82770"/>
    <w:rsid w:val="00B82813"/>
    <w:rsid w:val="00B83BBA"/>
    <w:rsid w:val="00B8498A"/>
    <w:rsid w:val="00B8500E"/>
    <w:rsid w:val="00B8518C"/>
    <w:rsid w:val="00B85433"/>
    <w:rsid w:val="00B85903"/>
    <w:rsid w:val="00B8615C"/>
    <w:rsid w:val="00B86A17"/>
    <w:rsid w:val="00B86D79"/>
    <w:rsid w:val="00B87065"/>
    <w:rsid w:val="00B87693"/>
    <w:rsid w:val="00B87C90"/>
    <w:rsid w:val="00B90304"/>
    <w:rsid w:val="00B906AF"/>
    <w:rsid w:val="00B909F6"/>
    <w:rsid w:val="00B913F6"/>
    <w:rsid w:val="00B9185E"/>
    <w:rsid w:val="00B918AE"/>
    <w:rsid w:val="00B91D24"/>
    <w:rsid w:val="00B9293C"/>
    <w:rsid w:val="00B930CC"/>
    <w:rsid w:val="00B93445"/>
    <w:rsid w:val="00B9355F"/>
    <w:rsid w:val="00B93631"/>
    <w:rsid w:val="00B94AFA"/>
    <w:rsid w:val="00B94BBC"/>
    <w:rsid w:val="00B95457"/>
    <w:rsid w:val="00B95639"/>
    <w:rsid w:val="00B95789"/>
    <w:rsid w:val="00B95DCE"/>
    <w:rsid w:val="00B96610"/>
    <w:rsid w:val="00B968C8"/>
    <w:rsid w:val="00B96D00"/>
    <w:rsid w:val="00B96F8A"/>
    <w:rsid w:val="00B9707C"/>
    <w:rsid w:val="00B97420"/>
    <w:rsid w:val="00B97468"/>
    <w:rsid w:val="00B9795C"/>
    <w:rsid w:val="00B97A11"/>
    <w:rsid w:val="00BA021A"/>
    <w:rsid w:val="00BA0552"/>
    <w:rsid w:val="00BA08AE"/>
    <w:rsid w:val="00BA09CE"/>
    <w:rsid w:val="00BA102E"/>
    <w:rsid w:val="00BA1386"/>
    <w:rsid w:val="00BA14B8"/>
    <w:rsid w:val="00BA1720"/>
    <w:rsid w:val="00BA1794"/>
    <w:rsid w:val="00BA251D"/>
    <w:rsid w:val="00BA2FEF"/>
    <w:rsid w:val="00BA3580"/>
    <w:rsid w:val="00BA3A37"/>
    <w:rsid w:val="00BA3DC6"/>
    <w:rsid w:val="00BA4350"/>
    <w:rsid w:val="00BA4801"/>
    <w:rsid w:val="00BA48B6"/>
    <w:rsid w:val="00BA4C55"/>
    <w:rsid w:val="00BA56B2"/>
    <w:rsid w:val="00BA5BAA"/>
    <w:rsid w:val="00BA66F5"/>
    <w:rsid w:val="00BA6726"/>
    <w:rsid w:val="00BA6E2A"/>
    <w:rsid w:val="00BA6F34"/>
    <w:rsid w:val="00BA7363"/>
    <w:rsid w:val="00BA73F1"/>
    <w:rsid w:val="00BA75F6"/>
    <w:rsid w:val="00BA7673"/>
    <w:rsid w:val="00BA7AFE"/>
    <w:rsid w:val="00BA7F84"/>
    <w:rsid w:val="00BB0096"/>
    <w:rsid w:val="00BB017E"/>
    <w:rsid w:val="00BB065B"/>
    <w:rsid w:val="00BB067B"/>
    <w:rsid w:val="00BB068A"/>
    <w:rsid w:val="00BB07AD"/>
    <w:rsid w:val="00BB0AA4"/>
    <w:rsid w:val="00BB0D03"/>
    <w:rsid w:val="00BB0E5F"/>
    <w:rsid w:val="00BB0F59"/>
    <w:rsid w:val="00BB12B0"/>
    <w:rsid w:val="00BB132D"/>
    <w:rsid w:val="00BB20EC"/>
    <w:rsid w:val="00BB2730"/>
    <w:rsid w:val="00BB29E8"/>
    <w:rsid w:val="00BB2A62"/>
    <w:rsid w:val="00BB2B73"/>
    <w:rsid w:val="00BB353A"/>
    <w:rsid w:val="00BB3718"/>
    <w:rsid w:val="00BB3C85"/>
    <w:rsid w:val="00BB3E6A"/>
    <w:rsid w:val="00BB3EF5"/>
    <w:rsid w:val="00BB42E6"/>
    <w:rsid w:val="00BB43EC"/>
    <w:rsid w:val="00BB5070"/>
    <w:rsid w:val="00BB600D"/>
    <w:rsid w:val="00BB6149"/>
    <w:rsid w:val="00BB6319"/>
    <w:rsid w:val="00BB648A"/>
    <w:rsid w:val="00BB6530"/>
    <w:rsid w:val="00BB6855"/>
    <w:rsid w:val="00BB6AB5"/>
    <w:rsid w:val="00BC0ABA"/>
    <w:rsid w:val="00BC0DEA"/>
    <w:rsid w:val="00BC0FAB"/>
    <w:rsid w:val="00BC0FDD"/>
    <w:rsid w:val="00BC1635"/>
    <w:rsid w:val="00BC1743"/>
    <w:rsid w:val="00BC1C46"/>
    <w:rsid w:val="00BC1D1C"/>
    <w:rsid w:val="00BC1D45"/>
    <w:rsid w:val="00BC1EB9"/>
    <w:rsid w:val="00BC2048"/>
    <w:rsid w:val="00BC285B"/>
    <w:rsid w:val="00BC290C"/>
    <w:rsid w:val="00BC2C93"/>
    <w:rsid w:val="00BC2EC6"/>
    <w:rsid w:val="00BC3926"/>
    <w:rsid w:val="00BC3BE1"/>
    <w:rsid w:val="00BC3DD9"/>
    <w:rsid w:val="00BC4365"/>
    <w:rsid w:val="00BC43AE"/>
    <w:rsid w:val="00BC4EA5"/>
    <w:rsid w:val="00BC52AD"/>
    <w:rsid w:val="00BC5F5A"/>
    <w:rsid w:val="00BC62E4"/>
    <w:rsid w:val="00BC69C0"/>
    <w:rsid w:val="00BC7899"/>
    <w:rsid w:val="00BC7951"/>
    <w:rsid w:val="00BC7CFE"/>
    <w:rsid w:val="00BD026F"/>
    <w:rsid w:val="00BD04EC"/>
    <w:rsid w:val="00BD10D7"/>
    <w:rsid w:val="00BD13A4"/>
    <w:rsid w:val="00BD17F2"/>
    <w:rsid w:val="00BD180C"/>
    <w:rsid w:val="00BD1A1F"/>
    <w:rsid w:val="00BD23DB"/>
    <w:rsid w:val="00BD2D3B"/>
    <w:rsid w:val="00BD2E9E"/>
    <w:rsid w:val="00BD32E3"/>
    <w:rsid w:val="00BD36D3"/>
    <w:rsid w:val="00BD3726"/>
    <w:rsid w:val="00BD37A8"/>
    <w:rsid w:val="00BD38AE"/>
    <w:rsid w:val="00BD3BEC"/>
    <w:rsid w:val="00BD4B2C"/>
    <w:rsid w:val="00BD4C4A"/>
    <w:rsid w:val="00BD4E51"/>
    <w:rsid w:val="00BD4FB4"/>
    <w:rsid w:val="00BD5BC4"/>
    <w:rsid w:val="00BD5C04"/>
    <w:rsid w:val="00BD600B"/>
    <w:rsid w:val="00BD64CE"/>
    <w:rsid w:val="00BD6755"/>
    <w:rsid w:val="00BD69E0"/>
    <w:rsid w:val="00BD6E30"/>
    <w:rsid w:val="00BD78EC"/>
    <w:rsid w:val="00BD7FD0"/>
    <w:rsid w:val="00BE0231"/>
    <w:rsid w:val="00BE0814"/>
    <w:rsid w:val="00BE08FD"/>
    <w:rsid w:val="00BE0C0F"/>
    <w:rsid w:val="00BE0E74"/>
    <w:rsid w:val="00BE1246"/>
    <w:rsid w:val="00BE161C"/>
    <w:rsid w:val="00BE2016"/>
    <w:rsid w:val="00BE20B6"/>
    <w:rsid w:val="00BE21E3"/>
    <w:rsid w:val="00BE2C94"/>
    <w:rsid w:val="00BE2C95"/>
    <w:rsid w:val="00BE3016"/>
    <w:rsid w:val="00BE36B9"/>
    <w:rsid w:val="00BE3D37"/>
    <w:rsid w:val="00BE3FC1"/>
    <w:rsid w:val="00BE42D2"/>
    <w:rsid w:val="00BE4587"/>
    <w:rsid w:val="00BE49A4"/>
    <w:rsid w:val="00BE508D"/>
    <w:rsid w:val="00BE5B91"/>
    <w:rsid w:val="00BE5D40"/>
    <w:rsid w:val="00BE6100"/>
    <w:rsid w:val="00BE6564"/>
    <w:rsid w:val="00BE6607"/>
    <w:rsid w:val="00BE6D8D"/>
    <w:rsid w:val="00BE728C"/>
    <w:rsid w:val="00BE746A"/>
    <w:rsid w:val="00BE7ABE"/>
    <w:rsid w:val="00BE7B56"/>
    <w:rsid w:val="00BE7D89"/>
    <w:rsid w:val="00BE7EBA"/>
    <w:rsid w:val="00BF00F1"/>
    <w:rsid w:val="00BF0456"/>
    <w:rsid w:val="00BF0AC1"/>
    <w:rsid w:val="00BF0AC7"/>
    <w:rsid w:val="00BF105D"/>
    <w:rsid w:val="00BF1219"/>
    <w:rsid w:val="00BF1680"/>
    <w:rsid w:val="00BF18DE"/>
    <w:rsid w:val="00BF2278"/>
    <w:rsid w:val="00BF270E"/>
    <w:rsid w:val="00BF2952"/>
    <w:rsid w:val="00BF2A2A"/>
    <w:rsid w:val="00BF387C"/>
    <w:rsid w:val="00BF39F4"/>
    <w:rsid w:val="00BF3A2B"/>
    <w:rsid w:val="00BF3E13"/>
    <w:rsid w:val="00BF40F2"/>
    <w:rsid w:val="00BF519B"/>
    <w:rsid w:val="00BF54B0"/>
    <w:rsid w:val="00BF54DE"/>
    <w:rsid w:val="00BF5887"/>
    <w:rsid w:val="00BF5AC0"/>
    <w:rsid w:val="00BF5F66"/>
    <w:rsid w:val="00BF60DF"/>
    <w:rsid w:val="00BF6712"/>
    <w:rsid w:val="00BF6B4B"/>
    <w:rsid w:val="00BF6E95"/>
    <w:rsid w:val="00BF6EA0"/>
    <w:rsid w:val="00BF702A"/>
    <w:rsid w:val="00BF7331"/>
    <w:rsid w:val="00BF772D"/>
    <w:rsid w:val="00BF77FC"/>
    <w:rsid w:val="00BF7DC6"/>
    <w:rsid w:val="00C0001A"/>
    <w:rsid w:val="00C00040"/>
    <w:rsid w:val="00C002A5"/>
    <w:rsid w:val="00C003FB"/>
    <w:rsid w:val="00C004CC"/>
    <w:rsid w:val="00C004E7"/>
    <w:rsid w:val="00C00644"/>
    <w:rsid w:val="00C0079B"/>
    <w:rsid w:val="00C0096B"/>
    <w:rsid w:val="00C00B22"/>
    <w:rsid w:val="00C01378"/>
    <w:rsid w:val="00C01666"/>
    <w:rsid w:val="00C01CDB"/>
    <w:rsid w:val="00C01E11"/>
    <w:rsid w:val="00C01EBE"/>
    <w:rsid w:val="00C02A57"/>
    <w:rsid w:val="00C02DCD"/>
    <w:rsid w:val="00C0315F"/>
    <w:rsid w:val="00C0320D"/>
    <w:rsid w:val="00C034E5"/>
    <w:rsid w:val="00C03542"/>
    <w:rsid w:val="00C03B21"/>
    <w:rsid w:val="00C03C77"/>
    <w:rsid w:val="00C03FF6"/>
    <w:rsid w:val="00C04476"/>
    <w:rsid w:val="00C04557"/>
    <w:rsid w:val="00C04580"/>
    <w:rsid w:val="00C04812"/>
    <w:rsid w:val="00C051BC"/>
    <w:rsid w:val="00C0553F"/>
    <w:rsid w:val="00C060B1"/>
    <w:rsid w:val="00C06612"/>
    <w:rsid w:val="00C067F6"/>
    <w:rsid w:val="00C06931"/>
    <w:rsid w:val="00C06AAA"/>
    <w:rsid w:val="00C06B81"/>
    <w:rsid w:val="00C074BE"/>
    <w:rsid w:val="00C10AE8"/>
    <w:rsid w:val="00C10B45"/>
    <w:rsid w:val="00C10BA5"/>
    <w:rsid w:val="00C10F5E"/>
    <w:rsid w:val="00C1156E"/>
    <w:rsid w:val="00C11618"/>
    <w:rsid w:val="00C116D0"/>
    <w:rsid w:val="00C116FF"/>
    <w:rsid w:val="00C118E3"/>
    <w:rsid w:val="00C120B0"/>
    <w:rsid w:val="00C13CCE"/>
    <w:rsid w:val="00C14406"/>
    <w:rsid w:val="00C14426"/>
    <w:rsid w:val="00C14484"/>
    <w:rsid w:val="00C14610"/>
    <w:rsid w:val="00C153EB"/>
    <w:rsid w:val="00C154F2"/>
    <w:rsid w:val="00C1599C"/>
    <w:rsid w:val="00C1637C"/>
    <w:rsid w:val="00C163E2"/>
    <w:rsid w:val="00C164A4"/>
    <w:rsid w:val="00C170A6"/>
    <w:rsid w:val="00C17194"/>
    <w:rsid w:val="00C17213"/>
    <w:rsid w:val="00C17503"/>
    <w:rsid w:val="00C1782A"/>
    <w:rsid w:val="00C17882"/>
    <w:rsid w:val="00C17B6C"/>
    <w:rsid w:val="00C17C93"/>
    <w:rsid w:val="00C17ECB"/>
    <w:rsid w:val="00C17F8C"/>
    <w:rsid w:val="00C207C8"/>
    <w:rsid w:val="00C20A83"/>
    <w:rsid w:val="00C20D8B"/>
    <w:rsid w:val="00C21339"/>
    <w:rsid w:val="00C213CE"/>
    <w:rsid w:val="00C21741"/>
    <w:rsid w:val="00C217A6"/>
    <w:rsid w:val="00C21EB1"/>
    <w:rsid w:val="00C220CC"/>
    <w:rsid w:val="00C220F4"/>
    <w:rsid w:val="00C221D5"/>
    <w:rsid w:val="00C221DB"/>
    <w:rsid w:val="00C22415"/>
    <w:rsid w:val="00C225A6"/>
    <w:rsid w:val="00C22F8E"/>
    <w:rsid w:val="00C2343C"/>
    <w:rsid w:val="00C235DD"/>
    <w:rsid w:val="00C2370C"/>
    <w:rsid w:val="00C23CAB"/>
    <w:rsid w:val="00C242E0"/>
    <w:rsid w:val="00C24BC5"/>
    <w:rsid w:val="00C24EF6"/>
    <w:rsid w:val="00C24F4A"/>
    <w:rsid w:val="00C24FB1"/>
    <w:rsid w:val="00C25086"/>
    <w:rsid w:val="00C250D2"/>
    <w:rsid w:val="00C25BFF"/>
    <w:rsid w:val="00C25D06"/>
    <w:rsid w:val="00C26A0F"/>
    <w:rsid w:val="00C26B4A"/>
    <w:rsid w:val="00C27467"/>
    <w:rsid w:val="00C277F9"/>
    <w:rsid w:val="00C27CE0"/>
    <w:rsid w:val="00C27E45"/>
    <w:rsid w:val="00C30304"/>
    <w:rsid w:val="00C3087E"/>
    <w:rsid w:val="00C30905"/>
    <w:rsid w:val="00C30EA1"/>
    <w:rsid w:val="00C3180A"/>
    <w:rsid w:val="00C31A21"/>
    <w:rsid w:val="00C322AE"/>
    <w:rsid w:val="00C326E1"/>
    <w:rsid w:val="00C3281E"/>
    <w:rsid w:val="00C32D9E"/>
    <w:rsid w:val="00C32F05"/>
    <w:rsid w:val="00C32F27"/>
    <w:rsid w:val="00C32FB8"/>
    <w:rsid w:val="00C334C0"/>
    <w:rsid w:val="00C334FA"/>
    <w:rsid w:val="00C33823"/>
    <w:rsid w:val="00C33B74"/>
    <w:rsid w:val="00C346F4"/>
    <w:rsid w:val="00C3494C"/>
    <w:rsid w:val="00C34CB8"/>
    <w:rsid w:val="00C34E35"/>
    <w:rsid w:val="00C352A3"/>
    <w:rsid w:val="00C35597"/>
    <w:rsid w:val="00C35E4D"/>
    <w:rsid w:val="00C371DB"/>
    <w:rsid w:val="00C379D1"/>
    <w:rsid w:val="00C37C4B"/>
    <w:rsid w:val="00C404D6"/>
    <w:rsid w:val="00C40B10"/>
    <w:rsid w:val="00C4178C"/>
    <w:rsid w:val="00C4198B"/>
    <w:rsid w:val="00C41C31"/>
    <w:rsid w:val="00C421C5"/>
    <w:rsid w:val="00C4228F"/>
    <w:rsid w:val="00C4240D"/>
    <w:rsid w:val="00C42C7E"/>
    <w:rsid w:val="00C43400"/>
    <w:rsid w:val="00C4359B"/>
    <w:rsid w:val="00C43E80"/>
    <w:rsid w:val="00C445ED"/>
    <w:rsid w:val="00C44D7C"/>
    <w:rsid w:val="00C45183"/>
    <w:rsid w:val="00C4553E"/>
    <w:rsid w:val="00C45B29"/>
    <w:rsid w:val="00C45CF2"/>
    <w:rsid w:val="00C461F9"/>
    <w:rsid w:val="00C46361"/>
    <w:rsid w:val="00C4672B"/>
    <w:rsid w:val="00C46AA1"/>
    <w:rsid w:val="00C46BD0"/>
    <w:rsid w:val="00C46C11"/>
    <w:rsid w:val="00C46D1E"/>
    <w:rsid w:val="00C46DD9"/>
    <w:rsid w:val="00C4708D"/>
    <w:rsid w:val="00C471E6"/>
    <w:rsid w:val="00C4758D"/>
    <w:rsid w:val="00C4758E"/>
    <w:rsid w:val="00C47689"/>
    <w:rsid w:val="00C47AB0"/>
    <w:rsid w:val="00C505F4"/>
    <w:rsid w:val="00C50D4D"/>
    <w:rsid w:val="00C51A17"/>
    <w:rsid w:val="00C51DCD"/>
    <w:rsid w:val="00C52218"/>
    <w:rsid w:val="00C525E2"/>
    <w:rsid w:val="00C5282D"/>
    <w:rsid w:val="00C528A5"/>
    <w:rsid w:val="00C52A5A"/>
    <w:rsid w:val="00C52DAC"/>
    <w:rsid w:val="00C52E95"/>
    <w:rsid w:val="00C530D9"/>
    <w:rsid w:val="00C53559"/>
    <w:rsid w:val="00C53855"/>
    <w:rsid w:val="00C538B1"/>
    <w:rsid w:val="00C53D07"/>
    <w:rsid w:val="00C53D70"/>
    <w:rsid w:val="00C53F57"/>
    <w:rsid w:val="00C54703"/>
    <w:rsid w:val="00C5556C"/>
    <w:rsid w:val="00C5574D"/>
    <w:rsid w:val="00C557D5"/>
    <w:rsid w:val="00C55A7D"/>
    <w:rsid w:val="00C56006"/>
    <w:rsid w:val="00C56619"/>
    <w:rsid w:val="00C5697A"/>
    <w:rsid w:val="00C56B88"/>
    <w:rsid w:val="00C56F9C"/>
    <w:rsid w:val="00C57203"/>
    <w:rsid w:val="00C60463"/>
    <w:rsid w:val="00C610D9"/>
    <w:rsid w:val="00C6171C"/>
    <w:rsid w:val="00C617EE"/>
    <w:rsid w:val="00C61983"/>
    <w:rsid w:val="00C61E6E"/>
    <w:rsid w:val="00C61EC6"/>
    <w:rsid w:val="00C62B6B"/>
    <w:rsid w:val="00C62D85"/>
    <w:rsid w:val="00C62E2B"/>
    <w:rsid w:val="00C62FC9"/>
    <w:rsid w:val="00C63358"/>
    <w:rsid w:val="00C63ABE"/>
    <w:rsid w:val="00C63B07"/>
    <w:rsid w:val="00C64545"/>
    <w:rsid w:val="00C64CA9"/>
    <w:rsid w:val="00C6542D"/>
    <w:rsid w:val="00C65605"/>
    <w:rsid w:val="00C657A9"/>
    <w:rsid w:val="00C659CF"/>
    <w:rsid w:val="00C65E31"/>
    <w:rsid w:val="00C65F57"/>
    <w:rsid w:val="00C66296"/>
    <w:rsid w:val="00C6676E"/>
    <w:rsid w:val="00C66881"/>
    <w:rsid w:val="00C668A8"/>
    <w:rsid w:val="00C66F5C"/>
    <w:rsid w:val="00C67516"/>
    <w:rsid w:val="00C67672"/>
    <w:rsid w:val="00C67BE9"/>
    <w:rsid w:val="00C67D47"/>
    <w:rsid w:val="00C70589"/>
    <w:rsid w:val="00C71317"/>
    <w:rsid w:val="00C71649"/>
    <w:rsid w:val="00C71A05"/>
    <w:rsid w:val="00C725B4"/>
    <w:rsid w:val="00C72C97"/>
    <w:rsid w:val="00C72DDA"/>
    <w:rsid w:val="00C7333C"/>
    <w:rsid w:val="00C73DA6"/>
    <w:rsid w:val="00C741BB"/>
    <w:rsid w:val="00C74220"/>
    <w:rsid w:val="00C744CD"/>
    <w:rsid w:val="00C74677"/>
    <w:rsid w:val="00C74B48"/>
    <w:rsid w:val="00C74CBB"/>
    <w:rsid w:val="00C74D61"/>
    <w:rsid w:val="00C751E0"/>
    <w:rsid w:val="00C75ED2"/>
    <w:rsid w:val="00C7659E"/>
    <w:rsid w:val="00C76EE1"/>
    <w:rsid w:val="00C77163"/>
    <w:rsid w:val="00C7725D"/>
    <w:rsid w:val="00C77A76"/>
    <w:rsid w:val="00C77CAB"/>
    <w:rsid w:val="00C77E85"/>
    <w:rsid w:val="00C77F9F"/>
    <w:rsid w:val="00C801FB"/>
    <w:rsid w:val="00C80273"/>
    <w:rsid w:val="00C80539"/>
    <w:rsid w:val="00C80D88"/>
    <w:rsid w:val="00C80EF5"/>
    <w:rsid w:val="00C815A0"/>
    <w:rsid w:val="00C817B1"/>
    <w:rsid w:val="00C81C71"/>
    <w:rsid w:val="00C81F6B"/>
    <w:rsid w:val="00C81F6C"/>
    <w:rsid w:val="00C81F82"/>
    <w:rsid w:val="00C820AA"/>
    <w:rsid w:val="00C820B8"/>
    <w:rsid w:val="00C8227F"/>
    <w:rsid w:val="00C825B9"/>
    <w:rsid w:val="00C825CD"/>
    <w:rsid w:val="00C82F2A"/>
    <w:rsid w:val="00C83327"/>
    <w:rsid w:val="00C83444"/>
    <w:rsid w:val="00C8362C"/>
    <w:rsid w:val="00C83643"/>
    <w:rsid w:val="00C838CD"/>
    <w:rsid w:val="00C838F5"/>
    <w:rsid w:val="00C83CF9"/>
    <w:rsid w:val="00C84B32"/>
    <w:rsid w:val="00C85676"/>
    <w:rsid w:val="00C8594F"/>
    <w:rsid w:val="00C85BB2"/>
    <w:rsid w:val="00C861F3"/>
    <w:rsid w:val="00C86BD7"/>
    <w:rsid w:val="00C86C5C"/>
    <w:rsid w:val="00C86F2D"/>
    <w:rsid w:val="00C86FB8"/>
    <w:rsid w:val="00C8735D"/>
    <w:rsid w:val="00C90206"/>
    <w:rsid w:val="00C904C9"/>
    <w:rsid w:val="00C9062B"/>
    <w:rsid w:val="00C90755"/>
    <w:rsid w:val="00C90B9C"/>
    <w:rsid w:val="00C90BBA"/>
    <w:rsid w:val="00C9122C"/>
    <w:rsid w:val="00C9159B"/>
    <w:rsid w:val="00C91702"/>
    <w:rsid w:val="00C918DC"/>
    <w:rsid w:val="00C919F3"/>
    <w:rsid w:val="00C921A6"/>
    <w:rsid w:val="00C92378"/>
    <w:rsid w:val="00C923A7"/>
    <w:rsid w:val="00C92DBC"/>
    <w:rsid w:val="00C92FA4"/>
    <w:rsid w:val="00C933CB"/>
    <w:rsid w:val="00C93586"/>
    <w:rsid w:val="00C93640"/>
    <w:rsid w:val="00C93851"/>
    <w:rsid w:val="00C9391F"/>
    <w:rsid w:val="00C93ECB"/>
    <w:rsid w:val="00C9465B"/>
    <w:rsid w:val="00C94E36"/>
    <w:rsid w:val="00C9533F"/>
    <w:rsid w:val="00C95399"/>
    <w:rsid w:val="00C955D2"/>
    <w:rsid w:val="00C960BF"/>
    <w:rsid w:val="00C9630B"/>
    <w:rsid w:val="00C964FB"/>
    <w:rsid w:val="00C965B2"/>
    <w:rsid w:val="00C965F8"/>
    <w:rsid w:val="00C96662"/>
    <w:rsid w:val="00C96939"/>
    <w:rsid w:val="00C978F8"/>
    <w:rsid w:val="00C97BDC"/>
    <w:rsid w:val="00CA0111"/>
    <w:rsid w:val="00CA135C"/>
    <w:rsid w:val="00CA1AA7"/>
    <w:rsid w:val="00CA25FB"/>
    <w:rsid w:val="00CA2D93"/>
    <w:rsid w:val="00CA2E3A"/>
    <w:rsid w:val="00CA3485"/>
    <w:rsid w:val="00CA4021"/>
    <w:rsid w:val="00CA4311"/>
    <w:rsid w:val="00CA45C0"/>
    <w:rsid w:val="00CA460D"/>
    <w:rsid w:val="00CA47AC"/>
    <w:rsid w:val="00CA47EB"/>
    <w:rsid w:val="00CA4968"/>
    <w:rsid w:val="00CA4FD9"/>
    <w:rsid w:val="00CA58FB"/>
    <w:rsid w:val="00CA5965"/>
    <w:rsid w:val="00CA5C28"/>
    <w:rsid w:val="00CA5E76"/>
    <w:rsid w:val="00CA6460"/>
    <w:rsid w:val="00CA6C68"/>
    <w:rsid w:val="00CA6DFD"/>
    <w:rsid w:val="00CA6E51"/>
    <w:rsid w:val="00CA70FB"/>
    <w:rsid w:val="00CA7F50"/>
    <w:rsid w:val="00CA7FEC"/>
    <w:rsid w:val="00CB0040"/>
    <w:rsid w:val="00CB0C5C"/>
    <w:rsid w:val="00CB122F"/>
    <w:rsid w:val="00CB1286"/>
    <w:rsid w:val="00CB1430"/>
    <w:rsid w:val="00CB1889"/>
    <w:rsid w:val="00CB1D04"/>
    <w:rsid w:val="00CB2135"/>
    <w:rsid w:val="00CB237F"/>
    <w:rsid w:val="00CB287F"/>
    <w:rsid w:val="00CB2DF5"/>
    <w:rsid w:val="00CB2F05"/>
    <w:rsid w:val="00CB30E6"/>
    <w:rsid w:val="00CB3769"/>
    <w:rsid w:val="00CB3BFA"/>
    <w:rsid w:val="00CB3CDA"/>
    <w:rsid w:val="00CB424B"/>
    <w:rsid w:val="00CB445F"/>
    <w:rsid w:val="00CB44BF"/>
    <w:rsid w:val="00CB4524"/>
    <w:rsid w:val="00CB5161"/>
    <w:rsid w:val="00CB51D4"/>
    <w:rsid w:val="00CB59C6"/>
    <w:rsid w:val="00CB6066"/>
    <w:rsid w:val="00CB6161"/>
    <w:rsid w:val="00CB665C"/>
    <w:rsid w:val="00CB6908"/>
    <w:rsid w:val="00CB6D4C"/>
    <w:rsid w:val="00CB77EA"/>
    <w:rsid w:val="00CB79AD"/>
    <w:rsid w:val="00CB7C7A"/>
    <w:rsid w:val="00CC0296"/>
    <w:rsid w:val="00CC0304"/>
    <w:rsid w:val="00CC03BD"/>
    <w:rsid w:val="00CC06A7"/>
    <w:rsid w:val="00CC0836"/>
    <w:rsid w:val="00CC112C"/>
    <w:rsid w:val="00CC117B"/>
    <w:rsid w:val="00CC1405"/>
    <w:rsid w:val="00CC1729"/>
    <w:rsid w:val="00CC19B9"/>
    <w:rsid w:val="00CC1B4D"/>
    <w:rsid w:val="00CC1C5D"/>
    <w:rsid w:val="00CC1D98"/>
    <w:rsid w:val="00CC2247"/>
    <w:rsid w:val="00CC26B0"/>
    <w:rsid w:val="00CC26E0"/>
    <w:rsid w:val="00CC2D48"/>
    <w:rsid w:val="00CC3A38"/>
    <w:rsid w:val="00CC4001"/>
    <w:rsid w:val="00CC414F"/>
    <w:rsid w:val="00CC4193"/>
    <w:rsid w:val="00CC4452"/>
    <w:rsid w:val="00CC4DA0"/>
    <w:rsid w:val="00CC5561"/>
    <w:rsid w:val="00CC565F"/>
    <w:rsid w:val="00CC5719"/>
    <w:rsid w:val="00CC588F"/>
    <w:rsid w:val="00CC59D7"/>
    <w:rsid w:val="00CC5F0B"/>
    <w:rsid w:val="00CC63D2"/>
    <w:rsid w:val="00CC662D"/>
    <w:rsid w:val="00CC6B5E"/>
    <w:rsid w:val="00CC6C28"/>
    <w:rsid w:val="00CC78F5"/>
    <w:rsid w:val="00CD012D"/>
    <w:rsid w:val="00CD0424"/>
    <w:rsid w:val="00CD08C6"/>
    <w:rsid w:val="00CD0C19"/>
    <w:rsid w:val="00CD0C78"/>
    <w:rsid w:val="00CD0D82"/>
    <w:rsid w:val="00CD1248"/>
    <w:rsid w:val="00CD139C"/>
    <w:rsid w:val="00CD1844"/>
    <w:rsid w:val="00CD1ACE"/>
    <w:rsid w:val="00CD1C88"/>
    <w:rsid w:val="00CD2BE9"/>
    <w:rsid w:val="00CD2C93"/>
    <w:rsid w:val="00CD2EBC"/>
    <w:rsid w:val="00CD2F68"/>
    <w:rsid w:val="00CD31F7"/>
    <w:rsid w:val="00CD3A5A"/>
    <w:rsid w:val="00CD3C34"/>
    <w:rsid w:val="00CD3D4B"/>
    <w:rsid w:val="00CD419B"/>
    <w:rsid w:val="00CD421A"/>
    <w:rsid w:val="00CD440C"/>
    <w:rsid w:val="00CD47B3"/>
    <w:rsid w:val="00CD4897"/>
    <w:rsid w:val="00CD4CDC"/>
    <w:rsid w:val="00CD5125"/>
    <w:rsid w:val="00CD540F"/>
    <w:rsid w:val="00CD5658"/>
    <w:rsid w:val="00CD5970"/>
    <w:rsid w:val="00CD5AF4"/>
    <w:rsid w:val="00CD6233"/>
    <w:rsid w:val="00CD67F2"/>
    <w:rsid w:val="00CD6ADD"/>
    <w:rsid w:val="00CD6D06"/>
    <w:rsid w:val="00CD6E1F"/>
    <w:rsid w:val="00CD7972"/>
    <w:rsid w:val="00CD7EBA"/>
    <w:rsid w:val="00CE003E"/>
    <w:rsid w:val="00CE00A5"/>
    <w:rsid w:val="00CE01E2"/>
    <w:rsid w:val="00CE03C1"/>
    <w:rsid w:val="00CE03CB"/>
    <w:rsid w:val="00CE0908"/>
    <w:rsid w:val="00CE0D65"/>
    <w:rsid w:val="00CE0DE5"/>
    <w:rsid w:val="00CE12F8"/>
    <w:rsid w:val="00CE15A4"/>
    <w:rsid w:val="00CE16E7"/>
    <w:rsid w:val="00CE1D71"/>
    <w:rsid w:val="00CE1E31"/>
    <w:rsid w:val="00CE20DC"/>
    <w:rsid w:val="00CE217A"/>
    <w:rsid w:val="00CE2222"/>
    <w:rsid w:val="00CE229B"/>
    <w:rsid w:val="00CE278C"/>
    <w:rsid w:val="00CE2BA8"/>
    <w:rsid w:val="00CE2C0C"/>
    <w:rsid w:val="00CE2F0A"/>
    <w:rsid w:val="00CE3706"/>
    <w:rsid w:val="00CE3CCF"/>
    <w:rsid w:val="00CE3E38"/>
    <w:rsid w:val="00CE4496"/>
    <w:rsid w:val="00CE5023"/>
    <w:rsid w:val="00CE54F9"/>
    <w:rsid w:val="00CE5B72"/>
    <w:rsid w:val="00CE600D"/>
    <w:rsid w:val="00CE638F"/>
    <w:rsid w:val="00CE6594"/>
    <w:rsid w:val="00CE68A5"/>
    <w:rsid w:val="00CE6DEC"/>
    <w:rsid w:val="00CE7ECC"/>
    <w:rsid w:val="00CF0338"/>
    <w:rsid w:val="00CF0C64"/>
    <w:rsid w:val="00CF0FB0"/>
    <w:rsid w:val="00CF148E"/>
    <w:rsid w:val="00CF1525"/>
    <w:rsid w:val="00CF1C5A"/>
    <w:rsid w:val="00CF1F8F"/>
    <w:rsid w:val="00CF24DD"/>
    <w:rsid w:val="00CF2562"/>
    <w:rsid w:val="00CF25F9"/>
    <w:rsid w:val="00CF2923"/>
    <w:rsid w:val="00CF2A83"/>
    <w:rsid w:val="00CF2E1E"/>
    <w:rsid w:val="00CF32C0"/>
    <w:rsid w:val="00CF3990"/>
    <w:rsid w:val="00CF3A6E"/>
    <w:rsid w:val="00CF3AF4"/>
    <w:rsid w:val="00CF3C47"/>
    <w:rsid w:val="00CF3F07"/>
    <w:rsid w:val="00CF46BF"/>
    <w:rsid w:val="00CF471E"/>
    <w:rsid w:val="00CF4794"/>
    <w:rsid w:val="00CF4914"/>
    <w:rsid w:val="00CF4AD5"/>
    <w:rsid w:val="00CF4D64"/>
    <w:rsid w:val="00CF503C"/>
    <w:rsid w:val="00CF5250"/>
    <w:rsid w:val="00CF531D"/>
    <w:rsid w:val="00CF596C"/>
    <w:rsid w:val="00CF5999"/>
    <w:rsid w:val="00CF6616"/>
    <w:rsid w:val="00CF698F"/>
    <w:rsid w:val="00CF6ACD"/>
    <w:rsid w:val="00CF6EEF"/>
    <w:rsid w:val="00CF7163"/>
    <w:rsid w:val="00CF7C99"/>
    <w:rsid w:val="00D00DCA"/>
    <w:rsid w:val="00D017D8"/>
    <w:rsid w:val="00D01C35"/>
    <w:rsid w:val="00D01C59"/>
    <w:rsid w:val="00D01F10"/>
    <w:rsid w:val="00D02633"/>
    <w:rsid w:val="00D02F1D"/>
    <w:rsid w:val="00D035E0"/>
    <w:rsid w:val="00D0361F"/>
    <w:rsid w:val="00D04189"/>
    <w:rsid w:val="00D04392"/>
    <w:rsid w:val="00D04559"/>
    <w:rsid w:val="00D04E7C"/>
    <w:rsid w:val="00D04FBF"/>
    <w:rsid w:val="00D0514D"/>
    <w:rsid w:val="00D05273"/>
    <w:rsid w:val="00D055EB"/>
    <w:rsid w:val="00D05680"/>
    <w:rsid w:val="00D05937"/>
    <w:rsid w:val="00D059C0"/>
    <w:rsid w:val="00D0602E"/>
    <w:rsid w:val="00D06935"/>
    <w:rsid w:val="00D069CB"/>
    <w:rsid w:val="00D06D51"/>
    <w:rsid w:val="00D06DE8"/>
    <w:rsid w:val="00D0724B"/>
    <w:rsid w:val="00D078E3"/>
    <w:rsid w:val="00D079C5"/>
    <w:rsid w:val="00D07DD2"/>
    <w:rsid w:val="00D10448"/>
    <w:rsid w:val="00D10B93"/>
    <w:rsid w:val="00D1111F"/>
    <w:rsid w:val="00D11374"/>
    <w:rsid w:val="00D1277A"/>
    <w:rsid w:val="00D12CE6"/>
    <w:rsid w:val="00D135E2"/>
    <w:rsid w:val="00D14266"/>
    <w:rsid w:val="00D145FD"/>
    <w:rsid w:val="00D148FE"/>
    <w:rsid w:val="00D14B30"/>
    <w:rsid w:val="00D14D63"/>
    <w:rsid w:val="00D14F4F"/>
    <w:rsid w:val="00D14F79"/>
    <w:rsid w:val="00D15254"/>
    <w:rsid w:val="00D15C5E"/>
    <w:rsid w:val="00D15D32"/>
    <w:rsid w:val="00D15FBF"/>
    <w:rsid w:val="00D15FFB"/>
    <w:rsid w:val="00D167F1"/>
    <w:rsid w:val="00D16D7F"/>
    <w:rsid w:val="00D16F92"/>
    <w:rsid w:val="00D174DA"/>
    <w:rsid w:val="00D17694"/>
    <w:rsid w:val="00D17917"/>
    <w:rsid w:val="00D17AD9"/>
    <w:rsid w:val="00D20851"/>
    <w:rsid w:val="00D20AD6"/>
    <w:rsid w:val="00D20B0D"/>
    <w:rsid w:val="00D20C09"/>
    <w:rsid w:val="00D20F90"/>
    <w:rsid w:val="00D213D0"/>
    <w:rsid w:val="00D21668"/>
    <w:rsid w:val="00D21E46"/>
    <w:rsid w:val="00D22396"/>
    <w:rsid w:val="00D2289D"/>
    <w:rsid w:val="00D2290E"/>
    <w:rsid w:val="00D22A04"/>
    <w:rsid w:val="00D22E5B"/>
    <w:rsid w:val="00D230A2"/>
    <w:rsid w:val="00D238EB"/>
    <w:rsid w:val="00D23DA3"/>
    <w:rsid w:val="00D2400F"/>
    <w:rsid w:val="00D24065"/>
    <w:rsid w:val="00D242FD"/>
    <w:rsid w:val="00D24347"/>
    <w:rsid w:val="00D24B8A"/>
    <w:rsid w:val="00D2562C"/>
    <w:rsid w:val="00D25805"/>
    <w:rsid w:val="00D2596F"/>
    <w:rsid w:val="00D25980"/>
    <w:rsid w:val="00D26014"/>
    <w:rsid w:val="00D2601A"/>
    <w:rsid w:val="00D262DC"/>
    <w:rsid w:val="00D2637C"/>
    <w:rsid w:val="00D26790"/>
    <w:rsid w:val="00D26849"/>
    <w:rsid w:val="00D26F7B"/>
    <w:rsid w:val="00D270BE"/>
    <w:rsid w:val="00D271B9"/>
    <w:rsid w:val="00D27382"/>
    <w:rsid w:val="00D27C3B"/>
    <w:rsid w:val="00D27FF9"/>
    <w:rsid w:val="00D30594"/>
    <w:rsid w:val="00D305C6"/>
    <w:rsid w:val="00D30641"/>
    <w:rsid w:val="00D306E5"/>
    <w:rsid w:val="00D3079C"/>
    <w:rsid w:val="00D3095C"/>
    <w:rsid w:val="00D30BF1"/>
    <w:rsid w:val="00D30E99"/>
    <w:rsid w:val="00D31128"/>
    <w:rsid w:val="00D3119C"/>
    <w:rsid w:val="00D31391"/>
    <w:rsid w:val="00D31816"/>
    <w:rsid w:val="00D32638"/>
    <w:rsid w:val="00D3317F"/>
    <w:rsid w:val="00D332D5"/>
    <w:rsid w:val="00D33A88"/>
    <w:rsid w:val="00D33B68"/>
    <w:rsid w:val="00D33BCB"/>
    <w:rsid w:val="00D33FF6"/>
    <w:rsid w:val="00D341D8"/>
    <w:rsid w:val="00D341E5"/>
    <w:rsid w:val="00D34569"/>
    <w:rsid w:val="00D34590"/>
    <w:rsid w:val="00D3467B"/>
    <w:rsid w:val="00D346D6"/>
    <w:rsid w:val="00D3493D"/>
    <w:rsid w:val="00D34ED3"/>
    <w:rsid w:val="00D35292"/>
    <w:rsid w:val="00D3540E"/>
    <w:rsid w:val="00D3568E"/>
    <w:rsid w:val="00D359A6"/>
    <w:rsid w:val="00D35EFC"/>
    <w:rsid w:val="00D36093"/>
    <w:rsid w:val="00D361F5"/>
    <w:rsid w:val="00D365EE"/>
    <w:rsid w:val="00D36AB3"/>
    <w:rsid w:val="00D36B94"/>
    <w:rsid w:val="00D3705C"/>
    <w:rsid w:val="00D375B5"/>
    <w:rsid w:val="00D377E3"/>
    <w:rsid w:val="00D37853"/>
    <w:rsid w:val="00D3793D"/>
    <w:rsid w:val="00D37B0A"/>
    <w:rsid w:val="00D37B30"/>
    <w:rsid w:val="00D404F0"/>
    <w:rsid w:val="00D40574"/>
    <w:rsid w:val="00D406DA"/>
    <w:rsid w:val="00D41872"/>
    <w:rsid w:val="00D42030"/>
    <w:rsid w:val="00D427EB"/>
    <w:rsid w:val="00D42EA6"/>
    <w:rsid w:val="00D435F5"/>
    <w:rsid w:val="00D43853"/>
    <w:rsid w:val="00D43BCF"/>
    <w:rsid w:val="00D43BEA"/>
    <w:rsid w:val="00D4412E"/>
    <w:rsid w:val="00D44A61"/>
    <w:rsid w:val="00D44BF6"/>
    <w:rsid w:val="00D454C4"/>
    <w:rsid w:val="00D45712"/>
    <w:rsid w:val="00D466A2"/>
    <w:rsid w:val="00D46A27"/>
    <w:rsid w:val="00D473F3"/>
    <w:rsid w:val="00D4759C"/>
    <w:rsid w:val="00D47B4B"/>
    <w:rsid w:val="00D47E6E"/>
    <w:rsid w:val="00D50391"/>
    <w:rsid w:val="00D504E3"/>
    <w:rsid w:val="00D509CC"/>
    <w:rsid w:val="00D50A6B"/>
    <w:rsid w:val="00D50C86"/>
    <w:rsid w:val="00D514DD"/>
    <w:rsid w:val="00D51C62"/>
    <w:rsid w:val="00D52778"/>
    <w:rsid w:val="00D52821"/>
    <w:rsid w:val="00D52F84"/>
    <w:rsid w:val="00D5373B"/>
    <w:rsid w:val="00D53816"/>
    <w:rsid w:val="00D5402F"/>
    <w:rsid w:val="00D54154"/>
    <w:rsid w:val="00D54548"/>
    <w:rsid w:val="00D54952"/>
    <w:rsid w:val="00D54CDF"/>
    <w:rsid w:val="00D554EF"/>
    <w:rsid w:val="00D5566C"/>
    <w:rsid w:val="00D55844"/>
    <w:rsid w:val="00D55AF2"/>
    <w:rsid w:val="00D5645D"/>
    <w:rsid w:val="00D5651D"/>
    <w:rsid w:val="00D56F40"/>
    <w:rsid w:val="00D575A0"/>
    <w:rsid w:val="00D576DF"/>
    <w:rsid w:val="00D57827"/>
    <w:rsid w:val="00D57A17"/>
    <w:rsid w:val="00D57A60"/>
    <w:rsid w:val="00D604A2"/>
    <w:rsid w:val="00D604FF"/>
    <w:rsid w:val="00D608A7"/>
    <w:rsid w:val="00D60D4F"/>
    <w:rsid w:val="00D60FD2"/>
    <w:rsid w:val="00D6141F"/>
    <w:rsid w:val="00D617F3"/>
    <w:rsid w:val="00D617F7"/>
    <w:rsid w:val="00D61878"/>
    <w:rsid w:val="00D619CF"/>
    <w:rsid w:val="00D61CF5"/>
    <w:rsid w:val="00D62551"/>
    <w:rsid w:val="00D625AB"/>
    <w:rsid w:val="00D63194"/>
    <w:rsid w:val="00D636B6"/>
    <w:rsid w:val="00D6375F"/>
    <w:rsid w:val="00D637A0"/>
    <w:rsid w:val="00D63AAF"/>
    <w:rsid w:val="00D63B12"/>
    <w:rsid w:val="00D63DE3"/>
    <w:rsid w:val="00D64207"/>
    <w:rsid w:val="00D64280"/>
    <w:rsid w:val="00D64C13"/>
    <w:rsid w:val="00D64E7C"/>
    <w:rsid w:val="00D64FB4"/>
    <w:rsid w:val="00D64FEA"/>
    <w:rsid w:val="00D657B5"/>
    <w:rsid w:val="00D658EF"/>
    <w:rsid w:val="00D65ECE"/>
    <w:rsid w:val="00D6643D"/>
    <w:rsid w:val="00D6648B"/>
    <w:rsid w:val="00D6699A"/>
    <w:rsid w:val="00D66BBC"/>
    <w:rsid w:val="00D66E55"/>
    <w:rsid w:val="00D67726"/>
    <w:rsid w:val="00D677A4"/>
    <w:rsid w:val="00D677CD"/>
    <w:rsid w:val="00D67AF0"/>
    <w:rsid w:val="00D67D63"/>
    <w:rsid w:val="00D67DD9"/>
    <w:rsid w:val="00D700F2"/>
    <w:rsid w:val="00D7067D"/>
    <w:rsid w:val="00D70B35"/>
    <w:rsid w:val="00D7130D"/>
    <w:rsid w:val="00D7151E"/>
    <w:rsid w:val="00D71751"/>
    <w:rsid w:val="00D717C8"/>
    <w:rsid w:val="00D7181C"/>
    <w:rsid w:val="00D71E91"/>
    <w:rsid w:val="00D71F1B"/>
    <w:rsid w:val="00D720D4"/>
    <w:rsid w:val="00D72192"/>
    <w:rsid w:val="00D723C1"/>
    <w:rsid w:val="00D723E7"/>
    <w:rsid w:val="00D72471"/>
    <w:rsid w:val="00D727D4"/>
    <w:rsid w:val="00D72956"/>
    <w:rsid w:val="00D73389"/>
    <w:rsid w:val="00D737AB"/>
    <w:rsid w:val="00D73D48"/>
    <w:rsid w:val="00D73FBC"/>
    <w:rsid w:val="00D74065"/>
    <w:rsid w:val="00D74361"/>
    <w:rsid w:val="00D74457"/>
    <w:rsid w:val="00D7455D"/>
    <w:rsid w:val="00D74846"/>
    <w:rsid w:val="00D75096"/>
    <w:rsid w:val="00D75186"/>
    <w:rsid w:val="00D75255"/>
    <w:rsid w:val="00D755C5"/>
    <w:rsid w:val="00D76966"/>
    <w:rsid w:val="00D76A18"/>
    <w:rsid w:val="00D76CE7"/>
    <w:rsid w:val="00D771C7"/>
    <w:rsid w:val="00D7769E"/>
    <w:rsid w:val="00D77ABB"/>
    <w:rsid w:val="00D77B35"/>
    <w:rsid w:val="00D77C45"/>
    <w:rsid w:val="00D77FC4"/>
    <w:rsid w:val="00D8052E"/>
    <w:rsid w:val="00D806D2"/>
    <w:rsid w:val="00D808C6"/>
    <w:rsid w:val="00D811EC"/>
    <w:rsid w:val="00D81640"/>
    <w:rsid w:val="00D817C3"/>
    <w:rsid w:val="00D81934"/>
    <w:rsid w:val="00D81EE4"/>
    <w:rsid w:val="00D82533"/>
    <w:rsid w:val="00D82652"/>
    <w:rsid w:val="00D8266E"/>
    <w:rsid w:val="00D82743"/>
    <w:rsid w:val="00D82870"/>
    <w:rsid w:val="00D82DE9"/>
    <w:rsid w:val="00D82E49"/>
    <w:rsid w:val="00D83009"/>
    <w:rsid w:val="00D83095"/>
    <w:rsid w:val="00D83223"/>
    <w:rsid w:val="00D83344"/>
    <w:rsid w:val="00D836C5"/>
    <w:rsid w:val="00D839A5"/>
    <w:rsid w:val="00D83A69"/>
    <w:rsid w:val="00D83C02"/>
    <w:rsid w:val="00D83E42"/>
    <w:rsid w:val="00D84165"/>
    <w:rsid w:val="00D84F07"/>
    <w:rsid w:val="00D84F17"/>
    <w:rsid w:val="00D84FCA"/>
    <w:rsid w:val="00D850BC"/>
    <w:rsid w:val="00D85639"/>
    <w:rsid w:val="00D859A4"/>
    <w:rsid w:val="00D85BF6"/>
    <w:rsid w:val="00D86833"/>
    <w:rsid w:val="00D8739C"/>
    <w:rsid w:val="00D877B5"/>
    <w:rsid w:val="00D878CC"/>
    <w:rsid w:val="00D87A10"/>
    <w:rsid w:val="00D87C89"/>
    <w:rsid w:val="00D87F15"/>
    <w:rsid w:val="00D9050E"/>
    <w:rsid w:val="00D90E7B"/>
    <w:rsid w:val="00D910E0"/>
    <w:rsid w:val="00D91A14"/>
    <w:rsid w:val="00D91A19"/>
    <w:rsid w:val="00D91FDD"/>
    <w:rsid w:val="00D9205C"/>
    <w:rsid w:val="00D925D8"/>
    <w:rsid w:val="00D9270D"/>
    <w:rsid w:val="00D92B18"/>
    <w:rsid w:val="00D933A3"/>
    <w:rsid w:val="00D93459"/>
    <w:rsid w:val="00D935E6"/>
    <w:rsid w:val="00D939C9"/>
    <w:rsid w:val="00D93C1D"/>
    <w:rsid w:val="00D940AD"/>
    <w:rsid w:val="00D941F2"/>
    <w:rsid w:val="00D953B5"/>
    <w:rsid w:val="00D953EB"/>
    <w:rsid w:val="00D956B6"/>
    <w:rsid w:val="00D95877"/>
    <w:rsid w:val="00D95E3F"/>
    <w:rsid w:val="00D96384"/>
    <w:rsid w:val="00D9667D"/>
    <w:rsid w:val="00D967B6"/>
    <w:rsid w:val="00D979E6"/>
    <w:rsid w:val="00DA00CC"/>
    <w:rsid w:val="00DA03F6"/>
    <w:rsid w:val="00DA051E"/>
    <w:rsid w:val="00DA0819"/>
    <w:rsid w:val="00DA11CF"/>
    <w:rsid w:val="00DA1BB3"/>
    <w:rsid w:val="00DA1ED9"/>
    <w:rsid w:val="00DA21AD"/>
    <w:rsid w:val="00DA24D5"/>
    <w:rsid w:val="00DA2549"/>
    <w:rsid w:val="00DA25F4"/>
    <w:rsid w:val="00DA2651"/>
    <w:rsid w:val="00DA3214"/>
    <w:rsid w:val="00DA37FC"/>
    <w:rsid w:val="00DA3D86"/>
    <w:rsid w:val="00DA42C5"/>
    <w:rsid w:val="00DA4913"/>
    <w:rsid w:val="00DA53D3"/>
    <w:rsid w:val="00DA5581"/>
    <w:rsid w:val="00DA55ED"/>
    <w:rsid w:val="00DA56B0"/>
    <w:rsid w:val="00DA5716"/>
    <w:rsid w:val="00DA6074"/>
    <w:rsid w:val="00DA684B"/>
    <w:rsid w:val="00DA68E4"/>
    <w:rsid w:val="00DA6967"/>
    <w:rsid w:val="00DA6B99"/>
    <w:rsid w:val="00DA6F82"/>
    <w:rsid w:val="00DA709B"/>
    <w:rsid w:val="00DA7A8B"/>
    <w:rsid w:val="00DA7DEE"/>
    <w:rsid w:val="00DA7E5F"/>
    <w:rsid w:val="00DB01E0"/>
    <w:rsid w:val="00DB0330"/>
    <w:rsid w:val="00DB07C3"/>
    <w:rsid w:val="00DB0BA7"/>
    <w:rsid w:val="00DB0C96"/>
    <w:rsid w:val="00DB0D05"/>
    <w:rsid w:val="00DB12E0"/>
    <w:rsid w:val="00DB1388"/>
    <w:rsid w:val="00DB1486"/>
    <w:rsid w:val="00DB20F6"/>
    <w:rsid w:val="00DB2155"/>
    <w:rsid w:val="00DB25E6"/>
    <w:rsid w:val="00DB2927"/>
    <w:rsid w:val="00DB313D"/>
    <w:rsid w:val="00DB3261"/>
    <w:rsid w:val="00DB3A69"/>
    <w:rsid w:val="00DB3B5A"/>
    <w:rsid w:val="00DB3C35"/>
    <w:rsid w:val="00DB3CD1"/>
    <w:rsid w:val="00DB4097"/>
    <w:rsid w:val="00DB41D2"/>
    <w:rsid w:val="00DB426F"/>
    <w:rsid w:val="00DB4637"/>
    <w:rsid w:val="00DB48EC"/>
    <w:rsid w:val="00DB4BD9"/>
    <w:rsid w:val="00DB4DF8"/>
    <w:rsid w:val="00DB4EB9"/>
    <w:rsid w:val="00DB5000"/>
    <w:rsid w:val="00DB5390"/>
    <w:rsid w:val="00DB58A1"/>
    <w:rsid w:val="00DB598B"/>
    <w:rsid w:val="00DB6411"/>
    <w:rsid w:val="00DB6487"/>
    <w:rsid w:val="00DB6927"/>
    <w:rsid w:val="00DB6987"/>
    <w:rsid w:val="00DB6BD5"/>
    <w:rsid w:val="00DB73C8"/>
    <w:rsid w:val="00DB7428"/>
    <w:rsid w:val="00DB76DC"/>
    <w:rsid w:val="00DB781C"/>
    <w:rsid w:val="00DB78AB"/>
    <w:rsid w:val="00DC049F"/>
    <w:rsid w:val="00DC0A6F"/>
    <w:rsid w:val="00DC0E19"/>
    <w:rsid w:val="00DC188E"/>
    <w:rsid w:val="00DC1B15"/>
    <w:rsid w:val="00DC1D05"/>
    <w:rsid w:val="00DC211B"/>
    <w:rsid w:val="00DC2592"/>
    <w:rsid w:val="00DC2854"/>
    <w:rsid w:val="00DC2AB6"/>
    <w:rsid w:val="00DC34F7"/>
    <w:rsid w:val="00DC35A5"/>
    <w:rsid w:val="00DC3693"/>
    <w:rsid w:val="00DC4780"/>
    <w:rsid w:val="00DC517F"/>
    <w:rsid w:val="00DC570E"/>
    <w:rsid w:val="00DC5AD9"/>
    <w:rsid w:val="00DC5DD1"/>
    <w:rsid w:val="00DC6756"/>
    <w:rsid w:val="00DC6884"/>
    <w:rsid w:val="00DC6D76"/>
    <w:rsid w:val="00DC6FB3"/>
    <w:rsid w:val="00DC76BC"/>
    <w:rsid w:val="00DD00C1"/>
    <w:rsid w:val="00DD021F"/>
    <w:rsid w:val="00DD0674"/>
    <w:rsid w:val="00DD1092"/>
    <w:rsid w:val="00DD124C"/>
    <w:rsid w:val="00DD17C0"/>
    <w:rsid w:val="00DD2555"/>
    <w:rsid w:val="00DD2676"/>
    <w:rsid w:val="00DD3661"/>
    <w:rsid w:val="00DD3796"/>
    <w:rsid w:val="00DD37A5"/>
    <w:rsid w:val="00DD46EA"/>
    <w:rsid w:val="00DD4889"/>
    <w:rsid w:val="00DD4BFC"/>
    <w:rsid w:val="00DD575B"/>
    <w:rsid w:val="00DD596B"/>
    <w:rsid w:val="00DD5F21"/>
    <w:rsid w:val="00DD5FDC"/>
    <w:rsid w:val="00DD635D"/>
    <w:rsid w:val="00DD67D3"/>
    <w:rsid w:val="00DD6936"/>
    <w:rsid w:val="00DD6D70"/>
    <w:rsid w:val="00DD7253"/>
    <w:rsid w:val="00DD767F"/>
    <w:rsid w:val="00DD7FED"/>
    <w:rsid w:val="00DE03DF"/>
    <w:rsid w:val="00DE0A3A"/>
    <w:rsid w:val="00DE0F10"/>
    <w:rsid w:val="00DE0F6C"/>
    <w:rsid w:val="00DE1317"/>
    <w:rsid w:val="00DE14D7"/>
    <w:rsid w:val="00DE1689"/>
    <w:rsid w:val="00DE2576"/>
    <w:rsid w:val="00DE2D1E"/>
    <w:rsid w:val="00DE33B7"/>
    <w:rsid w:val="00DE3D91"/>
    <w:rsid w:val="00DE3F99"/>
    <w:rsid w:val="00DE4A03"/>
    <w:rsid w:val="00DE4A6B"/>
    <w:rsid w:val="00DE4AA2"/>
    <w:rsid w:val="00DE4BD4"/>
    <w:rsid w:val="00DE4EC6"/>
    <w:rsid w:val="00DE5713"/>
    <w:rsid w:val="00DE5778"/>
    <w:rsid w:val="00DE5FAF"/>
    <w:rsid w:val="00DE6059"/>
    <w:rsid w:val="00DE643E"/>
    <w:rsid w:val="00DE67BE"/>
    <w:rsid w:val="00DE6BC5"/>
    <w:rsid w:val="00DE6E6B"/>
    <w:rsid w:val="00DE70AC"/>
    <w:rsid w:val="00DE7360"/>
    <w:rsid w:val="00DE7479"/>
    <w:rsid w:val="00DE78D3"/>
    <w:rsid w:val="00DF0428"/>
    <w:rsid w:val="00DF0E63"/>
    <w:rsid w:val="00DF1734"/>
    <w:rsid w:val="00DF23C5"/>
    <w:rsid w:val="00DF253B"/>
    <w:rsid w:val="00DF25EE"/>
    <w:rsid w:val="00DF2A7B"/>
    <w:rsid w:val="00DF2D35"/>
    <w:rsid w:val="00DF34CD"/>
    <w:rsid w:val="00DF3647"/>
    <w:rsid w:val="00DF3BCE"/>
    <w:rsid w:val="00DF3ECC"/>
    <w:rsid w:val="00DF40F5"/>
    <w:rsid w:val="00DF428D"/>
    <w:rsid w:val="00DF443F"/>
    <w:rsid w:val="00DF462E"/>
    <w:rsid w:val="00DF47E6"/>
    <w:rsid w:val="00DF4DCC"/>
    <w:rsid w:val="00DF4E0C"/>
    <w:rsid w:val="00DF593B"/>
    <w:rsid w:val="00DF628C"/>
    <w:rsid w:val="00DF6BA7"/>
    <w:rsid w:val="00DF6EE5"/>
    <w:rsid w:val="00DF7241"/>
    <w:rsid w:val="00DF76A8"/>
    <w:rsid w:val="00DF7BFF"/>
    <w:rsid w:val="00DF7E45"/>
    <w:rsid w:val="00E0065E"/>
    <w:rsid w:val="00E00826"/>
    <w:rsid w:val="00E00895"/>
    <w:rsid w:val="00E00B55"/>
    <w:rsid w:val="00E00C55"/>
    <w:rsid w:val="00E00CAB"/>
    <w:rsid w:val="00E00D13"/>
    <w:rsid w:val="00E01630"/>
    <w:rsid w:val="00E017D2"/>
    <w:rsid w:val="00E018B7"/>
    <w:rsid w:val="00E01C6D"/>
    <w:rsid w:val="00E02643"/>
    <w:rsid w:val="00E03561"/>
    <w:rsid w:val="00E039FA"/>
    <w:rsid w:val="00E03F0B"/>
    <w:rsid w:val="00E046C2"/>
    <w:rsid w:val="00E047BB"/>
    <w:rsid w:val="00E04EC5"/>
    <w:rsid w:val="00E05133"/>
    <w:rsid w:val="00E056CF"/>
    <w:rsid w:val="00E05A39"/>
    <w:rsid w:val="00E06212"/>
    <w:rsid w:val="00E06441"/>
    <w:rsid w:val="00E0651D"/>
    <w:rsid w:val="00E0669D"/>
    <w:rsid w:val="00E06784"/>
    <w:rsid w:val="00E06B48"/>
    <w:rsid w:val="00E06BFF"/>
    <w:rsid w:val="00E07104"/>
    <w:rsid w:val="00E07A98"/>
    <w:rsid w:val="00E07B09"/>
    <w:rsid w:val="00E10090"/>
    <w:rsid w:val="00E103E1"/>
    <w:rsid w:val="00E10699"/>
    <w:rsid w:val="00E10C54"/>
    <w:rsid w:val="00E10E96"/>
    <w:rsid w:val="00E10F56"/>
    <w:rsid w:val="00E110CA"/>
    <w:rsid w:val="00E1113D"/>
    <w:rsid w:val="00E1113F"/>
    <w:rsid w:val="00E115C9"/>
    <w:rsid w:val="00E11752"/>
    <w:rsid w:val="00E11974"/>
    <w:rsid w:val="00E11B45"/>
    <w:rsid w:val="00E11E6E"/>
    <w:rsid w:val="00E12521"/>
    <w:rsid w:val="00E12597"/>
    <w:rsid w:val="00E129A6"/>
    <w:rsid w:val="00E129FA"/>
    <w:rsid w:val="00E12B0F"/>
    <w:rsid w:val="00E12F4F"/>
    <w:rsid w:val="00E133E0"/>
    <w:rsid w:val="00E13C65"/>
    <w:rsid w:val="00E13D9D"/>
    <w:rsid w:val="00E147B5"/>
    <w:rsid w:val="00E14F6B"/>
    <w:rsid w:val="00E150A4"/>
    <w:rsid w:val="00E15113"/>
    <w:rsid w:val="00E16597"/>
    <w:rsid w:val="00E16790"/>
    <w:rsid w:val="00E1682C"/>
    <w:rsid w:val="00E16F79"/>
    <w:rsid w:val="00E173CF"/>
    <w:rsid w:val="00E17630"/>
    <w:rsid w:val="00E1783F"/>
    <w:rsid w:val="00E179AD"/>
    <w:rsid w:val="00E20995"/>
    <w:rsid w:val="00E20A29"/>
    <w:rsid w:val="00E20D13"/>
    <w:rsid w:val="00E2127C"/>
    <w:rsid w:val="00E21749"/>
    <w:rsid w:val="00E21751"/>
    <w:rsid w:val="00E22146"/>
    <w:rsid w:val="00E22272"/>
    <w:rsid w:val="00E22365"/>
    <w:rsid w:val="00E228B2"/>
    <w:rsid w:val="00E22F28"/>
    <w:rsid w:val="00E230FF"/>
    <w:rsid w:val="00E23744"/>
    <w:rsid w:val="00E23749"/>
    <w:rsid w:val="00E23C1B"/>
    <w:rsid w:val="00E23C7B"/>
    <w:rsid w:val="00E23DA8"/>
    <w:rsid w:val="00E23ED5"/>
    <w:rsid w:val="00E2417A"/>
    <w:rsid w:val="00E24239"/>
    <w:rsid w:val="00E245BF"/>
    <w:rsid w:val="00E2460D"/>
    <w:rsid w:val="00E24682"/>
    <w:rsid w:val="00E246A5"/>
    <w:rsid w:val="00E24899"/>
    <w:rsid w:val="00E2527F"/>
    <w:rsid w:val="00E256B7"/>
    <w:rsid w:val="00E25800"/>
    <w:rsid w:val="00E25852"/>
    <w:rsid w:val="00E259C4"/>
    <w:rsid w:val="00E25A32"/>
    <w:rsid w:val="00E25ABD"/>
    <w:rsid w:val="00E25FAF"/>
    <w:rsid w:val="00E26D79"/>
    <w:rsid w:val="00E26DBE"/>
    <w:rsid w:val="00E2709F"/>
    <w:rsid w:val="00E27679"/>
    <w:rsid w:val="00E2783D"/>
    <w:rsid w:val="00E27E91"/>
    <w:rsid w:val="00E300FB"/>
    <w:rsid w:val="00E30543"/>
    <w:rsid w:val="00E307B2"/>
    <w:rsid w:val="00E30F49"/>
    <w:rsid w:val="00E3108E"/>
    <w:rsid w:val="00E312B9"/>
    <w:rsid w:val="00E315D0"/>
    <w:rsid w:val="00E31F04"/>
    <w:rsid w:val="00E3255A"/>
    <w:rsid w:val="00E326E8"/>
    <w:rsid w:val="00E3325C"/>
    <w:rsid w:val="00E3350D"/>
    <w:rsid w:val="00E33A49"/>
    <w:rsid w:val="00E3408A"/>
    <w:rsid w:val="00E3445D"/>
    <w:rsid w:val="00E349D9"/>
    <w:rsid w:val="00E34A4C"/>
    <w:rsid w:val="00E35325"/>
    <w:rsid w:val="00E35540"/>
    <w:rsid w:val="00E355B5"/>
    <w:rsid w:val="00E36FF7"/>
    <w:rsid w:val="00E3702A"/>
    <w:rsid w:val="00E373C1"/>
    <w:rsid w:val="00E37404"/>
    <w:rsid w:val="00E403B2"/>
    <w:rsid w:val="00E403F0"/>
    <w:rsid w:val="00E40624"/>
    <w:rsid w:val="00E4069A"/>
    <w:rsid w:val="00E4071E"/>
    <w:rsid w:val="00E40AF5"/>
    <w:rsid w:val="00E41258"/>
    <w:rsid w:val="00E41434"/>
    <w:rsid w:val="00E41A6A"/>
    <w:rsid w:val="00E41ED2"/>
    <w:rsid w:val="00E4208F"/>
    <w:rsid w:val="00E4218C"/>
    <w:rsid w:val="00E42236"/>
    <w:rsid w:val="00E4240A"/>
    <w:rsid w:val="00E42429"/>
    <w:rsid w:val="00E424BC"/>
    <w:rsid w:val="00E4261E"/>
    <w:rsid w:val="00E4286D"/>
    <w:rsid w:val="00E42A5B"/>
    <w:rsid w:val="00E42B58"/>
    <w:rsid w:val="00E43040"/>
    <w:rsid w:val="00E43826"/>
    <w:rsid w:val="00E43EE7"/>
    <w:rsid w:val="00E44172"/>
    <w:rsid w:val="00E441BE"/>
    <w:rsid w:val="00E44895"/>
    <w:rsid w:val="00E449C9"/>
    <w:rsid w:val="00E44C00"/>
    <w:rsid w:val="00E44CD2"/>
    <w:rsid w:val="00E44F80"/>
    <w:rsid w:val="00E45058"/>
    <w:rsid w:val="00E45206"/>
    <w:rsid w:val="00E459CD"/>
    <w:rsid w:val="00E45A5E"/>
    <w:rsid w:val="00E45EDB"/>
    <w:rsid w:val="00E470B4"/>
    <w:rsid w:val="00E47A50"/>
    <w:rsid w:val="00E502D1"/>
    <w:rsid w:val="00E504C3"/>
    <w:rsid w:val="00E50832"/>
    <w:rsid w:val="00E5092C"/>
    <w:rsid w:val="00E50CCB"/>
    <w:rsid w:val="00E51536"/>
    <w:rsid w:val="00E51877"/>
    <w:rsid w:val="00E518EB"/>
    <w:rsid w:val="00E51940"/>
    <w:rsid w:val="00E519D2"/>
    <w:rsid w:val="00E51C4E"/>
    <w:rsid w:val="00E521DC"/>
    <w:rsid w:val="00E52C23"/>
    <w:rsid w:val="00E5332E"/>
    <w:rsid w:val="00E5379C"/>
    <w:rsid w:val="00E53AC2"/>
    <w:rsid w:val="00E53C81"/>
    <w:rsid w:val="00E53F25"/>
    <w:rsid w:val="00E558D3"/>
    <w:rsid w:val="00E55E2F"/>
    <w:rsid w:val="00E55FF5"/>
    <w:rsid w:val="00E568D2"/>
    <w:rsid w:val="00E56ECC"/>
    <w:rsid w:val="00E56F91"/>
    <w:rsid w:val="00E5721B"/>
    <w:rsid w:val="00E60256"/>
    <w:rsid w:val="00E6048F"/>
    <w:rsid w:val="00E606AB"/>
    <w:rsid w:val="00E60739"/>
    <w:rsid w:val="00E60EA1"/>
    <w:rsid w:val="00E612A7"/>
    <w:rsid w:val="00E61A14"/>
    <w:rsid w:val="00E62FC4"/>
    <w:rsid w:val="00E6312C"/>
    <w:rsid w:val="00E64069"/>
    <w:rsid w:val="00E64AF6"/>
    <w:rsid w:val="00E6576C"/>
    <w:rsid w:val="00E65D32"/>
    <w:rsid w:val="00E65E26"/>
    <w:rsid w:val="00E66072"/>
    <w:rsid w:val="00E661F8"/>
    <w:rsid w:val="00E66250"/>
    <w:rsid w:val="00E66C37"/>
    <w:rsid w:val="00E66FF9"/>
    <w:rsid w:val="00E67465"/>
    <w:rsid w:val="00E679D5"/>
    <w:rsid w:val="00E67EDB"/>
    <w:rsid w:val="00E7043D"/>
    <w:rsid w:val="00E7088C"/>
    <w:rsid w:val="00E70AEC"/>
    <w:rsid w:val="00E70DAF"/>
    <w:rsid w:val="00E71309"/>
    <w:rsid w:val="00E7157C"/>
    <w:rsid w:val="00E715B4"/>
    <w:rsid w:val="00E71A71"/>
    <w:rsid w:val="00E71AED"/>
    <w:rsid w:val="00E71BD0"/>
    <w:rsid w:val="00E71BFF"/>
    <w:rsid w:val="00E71CAB"/>
    <w:rsid w:val="00E71DAB"/>
    <w:rsid w:val="00E71EB2"/>
    <w:rsid w:val="00E71FFE"/>
    <w:rsid w:val="00E721E2"/>
    <w:rsid w:val="00E7222D"/>
    <w:rsid w:val="00E727B4"/>
    <w:rsid w:val="00E728FC"/>
    <w:rsid w:val="00E72AC0"/>
    <w:rsid w:val="00E72EFE"/>
    <w:rsid w:val="00E72FD1"/>
    <w:rsid w:val="00E731D7"/>
    <w:rsid w:val="00E73316"/>
    <w:rsid w:val="00E73D67"/>
    <w:rsid w:val="00E741AC"/>
    <w:rsid w:val="00E74360"/>
    <w:rsid w:val="00E745AD"/>
    <w:rsid w:val="00E7480C"/>
    <w:rsid w:val="00E74C07"/>
    <w:rsid w:val="00E75BA8"/>
    <w:rsid w:val="00E75D80"/>
    <w:rsid w:val="00E7643E"/>
    <w:rsid w:val="00E766B0"/>
    <w:rsid w:val="00E76AD8"/>
    <w:rsid w:val="00E76C65"/>
    <w:rsid w:val="00E76D9F"/>
    <w:rsid w:val="00E77089"/>
    <w:rsid w:val="00E77461"/>
    <w:rsid w:val="00E7791C"/>
    <w:rsid w:val="00E77B96"/>
    <w:rsid w:val="00E77E6F"/>
    <w:rsid w:val="00E8095D"/>
    <w:rsid w:val="00E80B4A"/>
    <w:rsid w:val="00E818A8"/>
    <w:rsid w:val="00E823BC"/>
    <w:rsid w:val="00E825B8"/>
    <w:rsid w:val="00E82702"/>
    <w:rsid w:val="00E831D0"/>
    <w:rsid w:val="00E8326F"/>
    <w:rsid w:val="00E83417"/>
    <w:rsid w:val="00E837EC"/>
    <w:rsid w:val="00E83B5B"/>
    <w:rsid w:val="00E83C82"/>
    <w:rsid w:val="00E83D66"/>
    <w:rsid w:val="00E841FD"/>
    <w:rsid w:val="00E843DA"/>
    <w:rsid w:val="00E845BC"/>
    <w:rsid w:val="00E847E6"/>
    <w:rsid w:val="00E84D86"/>
    <w:rsid w:val="00E850A0"/>
    <w:rsid w:val="00E85E96"/>
    <w:rsid w:val="00E86540"/>
    <w:rsid w:val="00E86F04"/>
    <w:rsid w:val="00E87474"/>
    <w:rsid w:val="00E8786B"/>
    <w:rsid w:val="00E87976"/>
    <w:rsid w:val="00E87E69"/>
    <w:rsid w:val="00E900E4"/>
    <w:rsid w:val="00E90104"/>
    <w:rsid w:val="00E90BD3"/>
    <w:rsid w:val="00E90E38"/>
    <w:rsid w:val="00E90FC3"/>
    <w:rsid w:val="00E917DA"/>
    <w:rsid w:val="00E91940"/>
    <w:rsid w:val="00E91F01"/>
    <w:rsid w:val="00E927E2"/>
    <w:rsid w:val="00E92F2A"/>
    <w:rsid w:val="00E93713"/>
    <w:rsid w:val="00E93B8A"/>
    <w:rsid w:val="00E93CB8"/>
    <w:rsid w:val="00E9463D"/>
    <w:rsid w:val="00E94AF6"/>
    <w:rsid w:val="00E94CE7"/>
    <w:rsid w:val="00E95483"/>
    <w:rsid w:val="00E960D5"/>
    <w:rsid w:val="00E962E2"/>
    <w:rsid w:val="00E963AA"/>
    <w:rsid w:val="00E964D6"/>
    <w:rsid w:val="00E9661E"/>
    <w:rsid w:val="00E96A2D"/>
    <w:rsid w:val="00E9726C"/>
    <w:rsid w:val="00E973CE"/>
    <w:rsid w:val="00E975BC"/>
    <w:rsid w:val="00E97700"/>
    <w:rsid w:val="00E97891"/>
    <w:rsid w:val="00E97960"/>
    <w:rsid w:val="00E97AA8"/>
    <w:rsid w:val="00E97F35"/>
    <w:rsid w:val="00EA034E"/>
    <w:rsid w:val="00EA03F5"/>
    <w:rsid w:val="00EA091A"/>
    <w:rsid w:val="00EA15AC"/>
    <w:rsid w:val="00EA1625"/>
    <w:rsid w:val="00EA18AE"/>
    <w:rsid w:val="00EA1A6F"/>
    <w:rsid w:val="00EA1D25"/>
    <w:rsid w:val="00EA204D"/>
    <w:rsid w:val="00EA289A"/>
    <w:rsid w:val="00EA3873"/>
    <w:rsid w:val="00EA3B54"/>
    <w:rsid w:val="00EA3C34"/>
    <w:rsid w:val="00EA45DE"/>
    <w:rsid w:val="00EA47BE"/>
    <w:rsid w:val="00EA48C7"/>
    <w:rsid w:val="00EA49BD"/>
    <w:rsid w:val="00EA49EC"/>
    <w:rsid w:val="00EA4A0C"/>
    <w:rsid w:val="00EA4F88"/>
    <w:rsid w:val="00EA5032"/>
    <w:rsid w:val="00EA518D"/>
    <w:rsid w:val="00EA5E60"/>
    <w:rsid w:val="00EA5F84"/>
    <w:rsid w:val="00EA60B4"/>
    <w:rsid w:val="00EA62B2"/>
    <w:rsid w:val="00EA675B"/>
    <w:rsid w:val="00EA6EDE"/>
    <w:rsid w:val="00EA7F93"/>
    <w:rsid w:val="00EB01C9"/>
    <w:rsid w:val="00EB04BF"/>
    <w:rsid w:val="00EB051D"/>
    <w:rsid w:val="00EB062D"/>
    <w:rsid w:val="00EB0889"/>
    <w:rsid w:val="00EB14BF"/>
    <w:rsid w:val="00EB1783"/>
    <w:rsid w:val="00EB17AE"/>
    <w:rsid w:val="00EB1967"/>
    <w:rsid w:val="00EB1A70"/>
    <w:rsid w:val="00EB1B5E"/>
    <w:rsid w:val="00EB1E5E"/>
    <w:rsid w:val="00EB1FCE"/>
    <w:rsid w:val="00EB22C1"/>
    <w:rsid w:val="00EB2729"/>
    <w:rsid w:val="00EB279E"/>
    <w:rsid w:val="00EB2C92"/>
    <w:rsid w:val="00EB2F37"/>
    <w:rsid w:val="00EB2F68"/>
    <w:rsid w:val="00EB3B57"/>
    <w:rsid w:val="00EB4280"/>
    <w:rsid w:val="00EB4762"/>
    <w:rsid w:val="00EB48D4"/>
    <w:rsid w:val="00EB4E26"/>
    <w:rsid w:val="00EB5362"/>
    <w:rsid w:val="00EB5E1C"/>
    <w:rsid w:val="00EB60B0"/>
    <w:rsid w:val="00EB61A6"/>
    <w:rsid w:val="00EB6466"/>
    <w:rsid w:val="00EB65BB"/>
    <w:rsid w:val="00EB6AFC"/>
    <w:rsid w:val="00EB6C4C"/>
    <w:rsid w:val="00EB6D16"/>
    <w:rsid w:val="00EB6F05"/>
    <w:rsid w:val="00EB722E"/>
    <w:rsid w:val="00EB7243"/>
    <w:rsid w:val="00EB72F5"/>
    <w:rsid w:val="00EB76AC"/>
    <w:rsid w:val="00EB77A2"/>
    <w:rsid w:val="00EB79AA"/>
    <w:rsid w:val="00EC046A"/>
    <w:rsid w:val="00EC13F7"/>
    <w:rsid w:val="00EC1B11"/>
    <w:rsid w:val="00EC1DD9"/>
    <w:rsid w:val="00EC1E3D"/>
    <w:rsid w:val="00EC1FF7"/>
    <w:rsid w:val="00EC24E0"/>
    <w:rsid w:val="00EC2743"/>
    <w:rsid w:val="00EC27DC"/>
    <w:rsid w:val="00EC2816"/>
    <w:rsid w:val="00EC359B"/>
    <w:rsid w:val="00EC3799"/>
    <w:rsid w:val="00EC3C5D"/>
    <w:rsid w:val="00EC4A33"/>
    <w:rsid w:val="00EC51E3"/>
    <w:rsid w:val="00EC573C"/>
    <w:rsid w:val="00EC5834"/>
    <w:rsid w:val="00EC58A2"/>
    <w:rsid w:val="00EC5F7E"/>
    <w:rsid w:val="00EC6213"/>
    <w:rsid w:val="00EC65BE"/>
    <w:rsid w:val="00EC699C"/>
    <w:rsid w:val="00EC69D9"/>
    <w:rsid w:val="00EC6E63"/>
    <w:rsid w:val="00EC6E93"/>
    <w:rsid w:val="00EC7128"/>
    <w:rsid w:val="00EC71E3"/>
    <w:rsid w:val="00EC73F3"/>
    <w:rsid w:val="00EC76F3"/>
    <w:rsid w:val="00EC775F"/>
    <w:rsid w:val="00EC77B2"/>
    <w:rsid w:val="00ED01DE"/>
    <w:rsid w:val="00ED04A3"/>
    <w:rsid w:val="00ED0579"/>
    <w:rsid w:val="00ED0C47"/>
    <w:rsid w:val="00ED0C4F"/>
    <w:rsid w:val="00ED0D51"/>
    <w:rsid w:val="00ED13CA"/>
    <w:rsid w:val="00ED1584"/>
    <w:rsid w:val="00ED1A48"/>
    <w:rsid w:val="00ED1A90"/>
    <w:rsid w:val="00ED202C"/>
    <w:rsid w:val="00ED236B"/>
    <w:rsid w:val="00ED26B6"/>
    <w:rsid w:val="00ED2861"/>
    <w:rsid w:val="00ED2BDC"/>
    <w:rsid w:val="00ED2C93"/>
    <w:rsid w:val="00ED2DA8"/>
    <w:rsid w:val="00ED2E81"/>
    <w:rsid w:val="00ED331D"/>
    <w:rsid w:val="00ED3395"/>
    <w:rsid w:val="00ED33FB"/>
    <w:rsid w:val="00ED3734"/>
    <w:rsid w:val="00ED385C"/>
    <w:rsid w:val="00ED424C"/>
    <w:rsid w:val="00ED4576"/>
    <w:rsid w:val="00ED4827"/>
    <w:rsid w:val="00ED5062"/>
    <w:rsid w:val="00ED5A98"/>
    <w:rsid w:val="00ED5BEB"/>
    <w:rsid w:val="00ED5F5C"/>
    <w:rsid w:val="00ED606C"/>
    <w:rsid w:val="00ED6092"/>
    <w:rsid w:val="00ED62CB"/>
    <w:rsid w:val="00ED665F"/>
    <w:rsid w:val="00ED6DF3"/>
    <w:rsid w:val="00ED7055"/>
    <w:rsid w:val="00ED70E5"/>
    <w:rsid w:val="00ED7235"/>
    <w:rsid w:val="00ED7CA4"/>
    <w:rsid w:val="00EE08DB"/>
    <w:rsid w:val="00EE0B2A"/>
    <w:rsid w:val="00EE0D90"/>
    <w:rsid w:val="00EE15D6"/>
    <w:rsid w:val="00EE166C"/>
    <w:rsid w:val="00EE175A"/>
    <w:rsid w:val="00EE186B"/>
    <w:rsid w:val="00EE1AB7"/>
    <w:rsid w:val="00EE1ED2"/>
    <w:rsid w:val="00EE1F05"/>
    <w:rsid w:val="00EE2D20"/>
    <w:rsid w:val="00EE2E3C"/>
    <w:rsid w:val="00EE30B6"/>
    <w:rsid w:val="00EE324B"/>
    <w:rsid w:val="00EE3B70"/>
    <w:rsid w:val="00EE49B2"/>
    <w:rsid w:val="00EE49C5"/>
    <w:rsid w:val="00EE4C65"/>
    <w:rsid w:val="00EE4CB9"/>
    <w:rsid w:val="00EE4DAD"/>
    <w:rsid w:val="00EE4F0A"/>
    <w:rsid w:val="00EE5508"/>
    <w:rsid w:val="00EE5FE4"/>
    <w:rsid w:val="00EE6062"/>
    <w:rsid w:val="00EE6466"/>
    <w:rsid w:val="00EE6600"/>
    <w:rsid w:val="00EE6BDF"/>
    <w:rsid w:val="00EE6C98"/>
    <w:rsid w:val="00EE70F5"/>
    <w:rsid w:val="00EE71EA"/>
    <w:rsid w:val="00EE773F"/>
    <w:rsid w:val="00EE7A6C"/>
    <w:rsid w:val="00EE7B8D"/>
    <w:rsid w:val="00EF0B4E"/>
    <w:rsid w:val="00EF0CFE"/>
    <w:rsid w:val="00EF0E0A"/>
    <w:rsid w:val="00EF0F62"/>
    <w:rsid w:val="00EF1036"/>
    <w:rsid w:val="00EF13A0"/>
    <w:rsid w:val="00EF144E"/>
    <w:rsid w:val="00EF14DE"/>
    <w:rsid w:val="00EF1629"/>
    <w:rsid w:val="00EF17E3"/>
    <w:rsid w:val="00EF1948"/>
    <w:rsid w:val="00EF2390"/>
    <w:rsid w:val="00EF2799"/>
    <w:rsid w:val="00EF3128"/>
    <w:rsid w:val="00EF37BE"/>
    <w:rsid w:val="00EF3863"/>
    <w:rsid w:val="00EF3A2D"/>
    <w:rsid w:val="00EF3DDF"/>
    <w:rsid w:val="00EF3ED9"/>
    <w:rsid w:val="00EF4365"/>
    <w:rsid w:val="00EF4743"/>
    <w:rsid w:val="00EF4A43"/>
    <w:rsid w:val="00EF50C5"/>
    <w:rsid w:val="00EF5323"/>
    <w:rsid w:val="00EF59E2"/>
    <w:rsid w:val="00EF5F5D"/>
    <w:rsid w:val="00EF62D7"/>
    <w:rsid w:val="00EF6E90"/>
    <w:rsid w:val="00EF7310"/>
    <w:rsid w:val="00EF7A7D"/>
    <w:rsid w:val="00EF7CEA"/>
    <w:rsid w:val="00F00429"/>
    <w:rsid w:val="00F00D2A"/>
    <w:rsid w:val="00F011E6"/>
    <w:rsid w:val="00F013BE"/>
    <w:rsid w:val="00F0172A"/>
    <w:rsid w:val="00F01BE4"/>
    <w:rsid w:val="00F01CB8"/>
    <w:rsid w:val="00F01FF1"/>
    <w:rsid w:val="00F02008"/>
    <w:rsid w:val="00F0221E"/>
    <w:rsid w:val="00F0272A"/>
    <w:rsid w:val="00F03219"/>
    <w:rsid w:val="00F0350A"/>
    <w:rsid w:val="00F03F5D"/>
    <w:rsid w:val="00F040FC"/>
    <w:rsid w:val="00F0449E"/>
    <w:rsid w:val="00F04E0C"/>
    <w:rsid w:val="00F0508C"/>
    <w:rsid w:val="00F055EC"/>
    <w:rsid w:val="00F0616B"/>
    <w:rsid w:val="00F0618E"/>
    <w:rsid w:val="00F061A8"/>
    <w:rsid w:val="00F0620D"/>
    <w:rsid w:val="00F06877"/>
    <w:rsid w:val="00F06F0E"/>
    <w:rsid w:val="00F07351"/>
    <w:rsid w:val="00F07391"/>
    <w:rsid w:val="00F076FB"/>
    <w:rsid w:val="00F07960"/>
    <w:rsid w:val="00F07C20"/>
    <w:rsid w:val="00F101EA"/>
    <w:rsid w:val="00F10335"/>
    <w:rsid w:val="00F1054D"/>
    <w:rsid w:val="00F10950"/>
    <w:rsid w:val="00F10BF8"/>
    <w:rsid w:val="00F114A9"/>
    <w:rsid w:val="00F115E4"/>
    <w:rsid w:val="00F116A4"/>
    <w:rsid w:val="00F11A0E"/>
    <w:rsid w:val="00F11CA8"/>
    <w:rsid w:val="00F12626"/>
    <w:rsid w:val="00F1273C"/>
    <w:rsid w:val="00F12989"/>
    <w:rsid w:val="00F12BE8"/>
    <w:rsid w:val="00F131D2"/>
    <w:rsid w:val="00F139E5"/>
    <w:rsid w:val="00F13A33"/>
    <w:rsid w:val="00F145C1"/>
    <w:rsid w:val="00F14667"/>
    <w:rsid w:val="00F146CA"/>
    <w:rsid w:val="00F14B8A"/>
    <w:rsid w:val="00F14BA9"/>
    <w:rsid w:val="00F14C42"/>
    <w:rsid w:val="00F14CA0"/>
    <w:rsid w:val="00F14E1A"/>
    <w:rsid w:val="00F14FB2"/>
    <w:rsid w:val="00F15093"/>
    <w:rsid w:val="00F153B1"/>
    <w:rsid w:val="00F15818"/>
    <w:rsid w:val="00F15B87"/>
    <w:rsid w:val="00F15D90"/>
    <w:rsid w:val="00F16044"/>
    <w:rsid w:val="00F1667B"/>
    <w:rsid w:val="00F16D76"/>
    <w:rsid w:val="00F16E10"/>
    <w:rsid w:val="00F1723C"/>
    <w:rsid w:val="00F1739A"/>
    <w:rsid w:val="00F1741B"/>
    <w:rsid w:val="00F17644"/>
    <w:rsid w:val="00F17732"/>
    <w:rsid w:val="00F1795C"/>
    <w:rsid w:val="00F17C6C"/>
    <w:rsid w:val="00F17E18"/>
    <w:rsid w:val="00F207DE"/>
    <w:rsid w:val="00F20C1A"/>
    <w:rsid w:val="00F21C19"/>
    <w:rsid w:val="00F21DC8"/>
    <w:rsid w:val="00F220A8"/>
    <w:rsid w:val="00F2269B"/>
    <w:rsid w:val="00F22A91"/>
    <w:rsid w:val="00F22E83"/>
    <w:rsid w:val="00F232D9"/>
    <w:rsid w:val="00F23570"/>
    <w:rsid w:val="00F23D12"/>
    <w:rsid w:val="00F23D3D"/>
    <w:rsid w:val="00F23F94"/>
    <w:rsid w:val="00F2404E"/>
    <w:rsid w:val="00F24A61"/>
    <w:rsid w:val="00F24BA5"/>
    <w:rsid w:val="00F24D60"/>
    <w:rsid w:val="00F24E78"/>
    <w:rsid w:val="00F25098"/>
    <w:rsid w:val="00F2534D"/>
    <w:rsid w:val="00F25E6E"/>
    <w:rsid w:val="00F26D74"/>
    <w:rsid w:val="00F272BE"/>
    <w:rsid w:val="00F27756"/>
    <w:rsid w:val="00F27C9C"/>
    <w:rsid w:val="00F27D01"/>
    <w:rsid w:val="00F3048B"/>
    <w:rsid w:val="00F30693"/>
    <w:rsid w:val="00F30735"/>
    <w:rsid w:val="00F307BB"/>
    <w:rsid w:val="00F3083A"/>
    <w:rsid w:val="00F30F9E"/>
    <w:rsid w:val="00F30FFD"/>
    <w:rsid w:val="00F3153A"/>
    <w:rsid w:val="00F31763"/>
    <w:rsid w:val="00F31C4F"/>
    <w:rsid w:val="00F31EFC"/>
    <w:rsid w:val="00F3242A"/>
    <w:rsid w:val="00F32537"/>
    <w:rsid w:val="00F32629"/>
    <w:rsid w:val="00F32654"/>
    <w:rsid w:val="00F327CF"/>
    <w:rsid w:val="00F32D49"/>
    <w:rsid w:val="00F33C90"/>
    <w:rsid w:val="00F3431E"/>
    <w:rsid w:val="00F34340"/>
    <w:rsid w:val="00F34367"/>
    <w:rsid w:val="00F34723"/>
    <w:rsid w:val="00F34777"/>
    <w:rsid w:val="00F34D32"/>
    <w:rsid w:val="00F359D2"/>
    <w:rsid w:val="00F363A1"/>
    <w:rsid w:val="00F36921"/>
    <w:rsid w:val="00F36975"/>
    <w:rsid w:val="00F36C5A"/>
    <w:rsid w:val="00F3715F"/>
    <w:rsid w:val="00F375FA"/>
    <w:rsid w:val="00F37E10"/>
    <w:rsid w:val="00F407B7"/>
    <w:rsid w:val="00F40DE7"/>
    <w:rsid w:val="00F41020"/>
    <w:rsid w:val="00F41852"/>
    <w:rsid w:val="00F41FA9"/>
    <w:rsid w:val="00F42420"/>
    <w:rsid w:val="00F42DDB"/>
    <w:rsid w:val="00F431F2"/>
    <w:rsid w:val="00F432C1"/>
    <w:rsid w:val="00F43312"/>
    <w:rsid w:val="00F4388B"/>
    <w:rsid w:val="00F43985"/>
    <w:rsid w:val="00F43B03"/>
    <w:rsid w:val="00F43DC8"/>
    <w:rsid w:val="00F442ED"/>
    <w:rsid w:val="00F448FC"/>
    <w:rsid w:val="00F45A6C"/>
    <w:rsid w:val="00F45E50"/>
    <w:rsid w:val="00F46311"/>
    <w:rsid w:val="00F46354"/>
    <w:rsid w:val="00F46A31"/>
    <w:rsid w:val="00F46A86"/>
    <w:rsid w:val="00F47C61"/>
    <w:rsid w:val="00F500F4"/>
    <w:rsid w:val="00F5049D"/>
    <w:rsid w:val="00F504C0"/>
    <w:rsid w:val="00F506DA"/>
    <w:rsid w:val="00F51017"/>
    <w:rsid w:val="00F5157D"/>
    <w:rsid w:val="00F519E5"/>
    <w:rsid w:val="00F51E5C"/>
    <w:rsid w:val="00F521CE"/>
    <w:rsid w:val="00F522DD"/>
    <w:rsid w:val="00F525BB"/>
    <w:rsid w:val="00F527C9"/>
    <w:rsid w:val="00F527F0"/>
    <w:rsid w:val="00F52CDF"/>
    <w:rsid w:val="00F53BBD"/>
    <w:rsid w:val="00F53E39"/>
    <w:rsid w:val="00F53E5D"/>
    <w:rsid w:val="00F54A4C"/>
    <w:rsid w:val="00F54CA4"/>
    <w:rsid w:val="00F555AA"/>
    <w:rsid w:val="00F55793"/>
    <w:rsid w:val="00F55850"/>
    <w:rsid w:val="00F5588A"/>
    <w:rsid w:val="00F559EE"/>
    <w:rsid w:val="00F55A3F"/>
    <w:rsid w:val="00F55B6C"/>
    <w:rsid w:val="00F55D2E"/>
    <w:rsid w:val="00F56307"/>
    <w:rsid w:val="00F56F71"/>
    <w:rsid w:val="00F57590"/>
    <w:rsid w:val="00F57723"/>
    <w:rsid w:val="00F57AA6"/>
    <w:rsid w:val="00F6021E"/>
    <w:rsid w:val="00F603FA"/>
    <w:rsid w:val="00F61345"/>
    <w:rsid w:val="00F61780"/>
    <w:rsid w:val="00F61941"/>
    <w:rsid w:val="00F627CE"/>
    <w:rsid w:val="00F627DC"/>
    <w:rsid w:val="00F62807"/>
    <w:rsid w:val="00F63116"/>
    <w:rsid w:val="00F63769"/>
    <w:rsid w:val="00F63DCC"/>
    <w:rsid w:val="00F63DD1"/>
    <w:rsid w:val="00F63FEE"/>
    <w:rsid w:val="00F6402C"/>
    <w:rsid w:val="00F6472C"/>
    <w:rsid w:val="00F650FE"/>
    <w:rsid w:val="00F65A94"/>
    <w:rsid w:val="00F65E39"/>
    <w:rsid w:val="00F66042"/>
    <w:rsid w:val="00F6636E"/>
    <w:rsid w:val="00F668BE"/>
    <w:rsid w:val="00F6749F"/>
    <w:rsid w:val="00F678C7"/>
    <w:rsid w:val="00F67F61"/>
    <w:rsid w:val="00F700BC"/>
    <w:rsid w:val="00F7058B"/>
    <w:rsid w:val="00F70682"/>
    <w:rsid w:val="00F706BA"/>
    <w:rsid w:val="00F71191"/>
    <w:rsid w:val="00F7121D"/>
    <w:rsid w:val="00F7145C"/>
    <w:rsid w:val="00F717EB"/>
    <w:rsid w:val="00F717F8"/>
    <w:rsid w:val="00F72196"/>
    <w:rsid w:val="00F72402"/>
    <w:rsid w:val="00F725C5"/>
    <w:rsid w:val="00F728AB"/>
    <w:rsid w:val="00F72D5F"/>
    <w:rsid w:val="00F73AC6"/>
    <w:rsid w:val="00F73EB9"/>
    <w:rsid w:val="00F75AFB"/>
    <w:rsid w:val="00F75DD1"/>
    <w:rsid w:val="00F763FD"/>
    <w:rsid w:val="00F76719"/>
    <w:rsid w:val="00F767C4"/>
    <w:rsid w:val="00F7686C"/>
    <w:rsid w:val="00F77464"/>
    <w:rsid w:val="00F774DF"/>
    <w:rsid w:val="00F80043"/>
    <w:rsid w:val="00F8004F"/>
    <w:rsid w:val="00F801F6"/>
    <w:rsid w:val="00F80334"/>
    <w:rsid w:val="00F80434"/>
    <w:rsid w:val="00F80F38"/>
    <w:rsid w:val="00F80F4C"/>
    <w:rsid w:val="00F80FB4"/>
    <w:rsid w:val="00F81796"/>
    <w:rsid w:val="00F81812"/>
    <w:rsid w:val="00F822F2"/>
    <w:rsid w:val="00F82673"/>
    <w:rsid w:val="00F827A7"/>
    <w:rsid w:val="00F82973"/>
    <w:rsid w:val="00F82B99"/>
    <w:rsid w:val="00F82C61"/>
    <w:rsid w:val="00F82C92"/>
    <w:rsid w:val="00F83865"/>
    <w:rsid w:val="00F83B78"/>
    <w:rsid w:val="00F84142"/>
    <w:rsid w:val="00F84215"/>
    <w:rsid w:val="00F8455F"/>
    <w:rsid w:val="00F84AFC"/>
    <w:rsid w:val="00F852A4"/>
    <w:rsid w:val="00F85CDF"/>
    <w:rsid w:val="00F86175"/>
    <w:rsid w:val="00F861D2"/>
    <w:rsid w:val="00F8668D"/>
    <w:rsid w:val="00F8694E"/>
    <w:rsid w:val="00F8733C"/>
    <w:rsid w:val="00F87C97"/>
    <w:rsid w:val="00F90299"/>
    <w:rsid w:val="00F902C9"/>
    <w:rsid w:val="00F906A0"/>
    <w:rsid w:val="00F90A8F"/>
    <w:rsid w:val="00F90C19"/>
    <w:rsid w:val="00F90CCC"/>
    <w:rsid w:val="00F90EC3"/>
    <w:rsid w:val="00F90F14"/>
    <w:rsid w:val="00F91478"/>
    <w:rsid w:val="00F9151A"/>
    <w:rsid w:val="00F9184B"/>
    <w:rsid w:val="00F919B9"/>
    <w:rsid w:val="00F9215C"/>
    <w:rsid w:val="00F92D89"/>
    <w:rsid w:val="00F92DD1"/>
    <w:rsid w:val="00F92DD7"/>
    <w:rsid w:val="00F93FB8"/>
    <w:rsid w:val="00F940B5"/>
    <w:rsid w:val="00F941D1"/>
    <w:rsid w:val="00F943F3"/>
    <w:rsid w:val="00F9453D"/>
    <w:rsid w:val="00F947C8"/>
    <w:rsid w:val="00F94BF5"/>
    <w:rsid w:val="00F94CF6"/>
    <w:rsid w:val="00F94E8D"/>
    <w:rsid w:val="00F957C7"/>
    <w:rsid w:val="00F9632E"/>
    <w:rsid w:val="00F9674A"/>
    <w:rsid w:val="00F97365"/>
    <w:rsid w:val="00F97402"/>
    <w:rsid w:val="00F97841"/>
    <w:rsid w:val="00F97E9C"/>
    <w:rsid w:val="00FA08B7"/>
    <w:rsid w:val="00FA0B53"/>
    <w:rsid w:val="00FA0B76"/>
    <w:rsid w:val="00FA1A6C"/>
    <w:rsid w:val="00FA20C5"/>
    <w:rsid w:val="00FA2211"/>
    <w:rsid w:val="00FA267A"/>
    <w:rsid w:val="00FA2E5D"/>
    <w:rsid w:val="00FA2E7F"/>
    <w:rsid w:val="00FA32AB"/>
    <w:rsid w:val="00FA32D7"/>
    <w:rsid w:val="00FA33F7"/>
    <w:rsid w:val="00FA3C93"/>
    <w:rsid w:val="00FA492D"/>
    <w:rsid w:val="00FA4984"/>
    <w:rsid w:val="00FA4A14"/>
    <w:rsid w:val="00FA4A8B"/>
    <w:rsid w:val="00FA4D1F"/>
    <w:rsid w:val="00FA537B"/>
    <w:rsid w:val="00FA54A4"/>
    <w:rsid w:val="00FA571C"/>
    <w:rsid w:val="00FA5B1B"/>
    <w:rsid w:val="00FA68D4"/>
    <w:rsid w:val="00FA6A7E"/>
    <w:rsid w:val="00FA6B87"/>
    <w:rsid w:val="00FA6F31"/>
    <w:rsid w:val="00FA706C"/>
    <w:rsid w:val="00FA7150"/>
    <w:rsid w:val="00FA71FA"/>
    <w:rsid w:val="00FA7747"/>
    <w:rsid w:val="00FA7F7F"/>
    <w:rsid w:val="00FB0188"/>
    <w:rsid w:val="00FB0F76"/>
    <w:rsid w:val="00FB0FE6"/>
    <w:rsid w:val="00FB0FF6"/>
    <w:rsid w:val="00FB1398"/>
    <w:rsid w:val="00FB16EF"/>
    <w:rsid w:val="00FB2BCA"/>
    <w:rsid w:val="00FB3480"/>
    <w:rsid w:val="00FB363C"/>
    <w:rsid w:val="00FB3B8A"/>
    <w:rsid w:val="00FB3FE7"/>
    <w:rsid w:val="00FB405D"/>
    <w:rsid w:val="00FB421D"/>
    <w:rsid w:val="00FB4528"/>
    <w:rsid w:val="00FB4558"/>
    <w:rsid w:val="00FB527A"/>
    <w:rsid w:val="00FB5859"/>
    <w:rsid w:val="00FB6376"/>
    <w:rsid w:val="00FB684C"/>
    <w:rsid w:val="00FB69CB"/>
    <w:rsid w:val="00FB6A43"/>
    <w:rsid w:val="00FB704A"/>
    <w:rsid w:val="00FB7338"/>
    <w:rsid w:val="00FB73D2"/>
    <w:rsid w:val="00FB7524"/>
    <w:rsid w:val="00FB7736"/>
    <w:rsid w:val="00FB7906"/>
    <w:rsid w:val="00FB7AFC"/>
    <w:rsid w:val="00FC05C3"/>
    <w:rsid w:val="00FC0AE0"/>
    <w:rsid w:val="00FC0D14"/>
    <w:rsid w:val="00FC10C9"/>
    <w:rsid w:val="00FC1173"/>
    <w:rsid w:val="00FC12FD"/>
    <w:rsid w:val="00FC17A9"/>
    <w:rsid w:val="00FC1877"/>
    <w:rsid w:val="00FC1A1F"/>
    <w:rsid w:val="00FC2151"/>
    <w:rsid w:val="00FC2871"/>
    <w:rsid w:val="00FC2945"/>
    <w:rsid w:val="00FC2A0D"/>
    <w:rsid w:val="00FC2A14"/>
    <w:rsid w:val="00FC2B6F"/>
    <w:rsid w:val="00FC38D6"/>
    <w:rsid w:val="00FC3984"/>
    <w:rsid w:val="00FC3D26"/>
    <w:rsid w:val="00FC4142"/>
    <w:rsid w:val="00FC4549"/>
    <w:rsid w:val="00FC459A"/>
    <w:rsid w:val="00FC527B"/>
    <w:rsid w:val="00FC584F"/>
    <w:rsid w:val="00FC6E3A"/>
    <w:rsid w:val="00FC6E8A"/>
    <w:rsid w:val="00FC7007"/>
    <w:rsid w:val="00FC720E"/>
    <w:rsid w:val="00FC722B"/>
    <w:rsid w:val="00FC7ACF"/>
    <w:rsid w:val="00FC7C24"/>
    <w:rsid w:val="00FD012D"/>
    <w:rsid w:val="00FD08D9"/>
    <w:rsid w:val="00FD0D20"/>
    <w:rsid w:val="00FD116D"/>
    <w:rsid w:val="00FD119A"/>
    <w:rsid w:val="00FD1A38"/>
    <w:rsid w:val="00FD2371"/>
    <w:rsid w:val="00FD2452"/>
    <w:rsid w:val="00FD2C89"/>
    <w:rsid w:val="00FD31DA"/>
    <w:rsid w:val="00FD329A"/>
    <w:rsid w:val="00FD3E0F"/>
    <w:rsid w:val="00FD45A2"/>
    <w:rsid w:val="00FD4A66"/>
    <w:rsid w:val="00FD51B5"/>
    <w:rsid w:val="00FD5AB7"/>
    <w:rsid w:val="00FD5CC6"/>
    <w:rsid w:val="00FD63C7"/>
    <w:rsid w:val="00FD65B0"/>
    <w:rsid w:val="00FD660B"/>
    <w:rsid w:val="00FD66EE"/>
    <w:rsid w:val="00FD6790"/>
    <w:rsid w:val="00FD6D83"/>
    <w:rsid w:val="00FD6D8A"/>
    <w:rsid w:val="00FD6ED5"/>
    <w:rsid w:val="00FD71AA"/>
    <w:rsid w:val="00FD73FF"/>
    <w:rsid w:val="00FD7FEA"/>
    <w:rsid w:val="00FE005E"/>
    <w:rsid w:val="00FE0641"/>
    <w:rsid w:val="00FE0869"/>
    <w:rsid w:val="00FE1302"/>
    <w:rsid w:val="00FE13BC"/>
    <w:rsid w:val="00FE14AD"/>
    <w:rsid w:val="00FE14AF"/>
    <w:rsid w:val="00FE1A4A"/>
    <w:rsid w:val="00FE1F90"/>
    <w:rsid w:val="00FE20D0"/>
    <w:rsid w:val="00FE2195"/>
    <w:rsid w:val="00FE2338"/>
    <w:rsid w:val="00FE2C87"/>
    <w:rsid w:val="00FE2DE9"/>
    <w:rsid w:val="00FE32A2"/>
    <w:rsid w:val="00FE34E4"/>
    <w:rsid w:val="00FE3577"/>
    <w:rsid w:val="00FE35ED"/>
    <w:rsid w:val="00FE37CD"/>
    <w:rsid w:val="00FE3BCA"/>
    <w:rsid w:val="00FE4232"/>
    <w:rsid w:val="00FE4882"/>
    <w:rsid w:val="00FE4EAC"/>
    <w:rsid w:val="00FE5774"/>
    <w:rsid w:val="00FE5BFF"/>
    <w:rsid w:val="00FE6911"/>
    <w:rsid w:val="00FE692A"/>
    <w:rsid w:val="00FE6A30"/>
    <w:rsid w:val="00FE6F10"/>
    <w:rsid w:val="00FE771B"/>
    <w:rsid w:val="00FE7741"/>
    <w:rsid w:val="00FE7916"/>
    <w:rsid w:val="00FE79A6"/>
    <w:rsid w:val="00FF0397"/>
    <w:rsid w:val="00FF0B72"/>
    <w:rsid w:val="00FF174A"/>
    <w:rsid w:val="00FF2076"/>
    <w:rsid w:val="00FF21B3"/>
    <w:rsid w:val="00FF31CE"/>
    <w:rsid w:val="00FF3AFD"/>
    <w:rsid w:val="00FF3B63"/>
    <w:rsid w:val="00FF4265"/>
    <w:rsid w:val="00FF4B4D"/>
    <w:rsid w:val="00FF51BC"/>
    <w:rsid w:val="00FF52E6"/>
    <w:rsid w:val="00FF52FF"/>
    <w:rsid w:val="00FF5365"/>
    <w:rsid w:val="00FF59D6"/>
    <w:rsid w:val="00FF5D4B"/>
    <w:rsid w:val="00FF5DE4"/>
    <w:rsid w:val="00FF69AF"/>
    <w:rsid w:val="00FF6E06"/>
    <w:rsid w:val="00FF6E5F"/>
    <w:rsid w:val="00FF6F3F"/>
    <w:rsid w:val="00FF6FEC"/>
    <w:rsid w:val="00FF74BF"/>
    <w:rsid w:val="00FF74E4"/>
    <w:rsid w:val="00FF78F7"/>
    <w:rsid w:val="00FF79C7"/>
    <w:rsid w:val="00FF7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E3D57-42FA-40E0-B058-2377D71E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2C59"/>
    <w:pPr>
      <w:widowControl w:val="0"/>
      <w:adjustRightInd w:val="0"/>
      <w:spacing w:line="360" w:lineRule="atLeast"/>
      <w:jc w:val="both"/>
      <w:textAlignment w:val="baseline"/>
    </w:pPr>
    <w:rPr>
      <w:kern w:val="2"/>
      <w:sz w:val="24"/>
      <w:szCs w:val="24"/>
    </w:rPr>
  </w:style>
  <w:style w:type="paragraph" w:styleId="1">
    <w:name w:val="heading 1"/>
    <w:basedOn w:val="a"/>
    <w:next w:val="a"/>
    <w:link w:val="10"/>
    <w:uiPriority w:val="9"/>
    <w:qFormat/>
    <w:rsid w:val="00AA5950"/>
    <w:pPr>
      <w:keepNext/>
      <w:spacing w:before="180" w:after="180" w:line="720" w:lineRule="atLeast"/>
      <w:outlineLvl w:val="0"/>
    </w:pPr>
    <w:rPr>
      <w:rFonts w:ascii="Arial" w:hAnsi="Arial"/>
      <w:b/>
      <w:kern w:val="52"/>
      <w:sz w:val="52"/>
      <w:szCs w:val="20"/>
    </w:rPr>
  </w:style>
  <w:style w:type="paragraph" w:styleId="2">
    <w:name w:val="heading 2"/>
    <w:basedOn w:val="a"/>
    <w:next w:val="a0"/>
    <w:link w:val="20"/>
    <w:uiPriority w:val="9"/>
    <w:qFormat/>
    <w:rsid w:val="00AA5950"/>
    <w:pPr>
      <w:keepNext/>
      <w:spacing w:line="720" w:lineRule="atLeast"/>
      <w:outlineLvl w:val="1"/>
    </w:pPr>
    <w:rPr>
      <w:rFonts w:ascii="Arial" w:hAnsi="Arial"/>
      <w:b/>
      <w:kern w:val="0"/>
      <w:sz w:val="48"/>
      <w:szCs w:val="20"/>
    </w:rPr>
  </w:style>
  <w:style w:type="paragraph" w:styleId="3">
    <w:name w:val="heading 3"/>
    <w:basedOn w:val="a"/>
    <w:next w:val="a0"/>
    <w:link w:val="30"/>
    <w:uiPriority w:val="9"/>
    <w:qFormat/>
    <w:rsid w:val="00AA5950"/>
    <w:pPr>
      <w:keepNext/>
      <w:spacing w:line="720" w:lineRule="atLeast"/>
      <w:outlineLvl w:val="2"/>
    </w:pPr>
    <w:rPr>
      <w:rFonts w:ascii="Arial" w:hAnsi="Arial"/>
      <w:b/>
      <w:kern w:val="0"/>
      <w:sz w:val="36"/>
      <w:szCs w:val="20"/>
    </w:rPr>
  </w:style>
  <w:style w:type="paragraph" w:styleId="4">
    <w:name w:val="heading 4"/>
    <w:basedOn w:val="a"/>
    <w:next w:val="a"/>
    <w:link w:val="40"/>
    <w:uiPriority w:val="9"/>
    <w:qFormat/>
    <w:rsid w:val="00572951"/>
    <w:pPr>
      <w:keepNext/>
      <w:adjustRightInd/>
      <w:spacing w:line="500" w:lineRule="exact"/>
      <w:ind w:left="200" w:hangingChars="200" w:hanging="200"/>
      <w:jc w:val="left"/>
      <w:textAlignment w:val="auto"/>
      <w:outlineLvl w:val="3"/>
    </w:pPr>
    <w:rPr>
      <w:rFonts w:ascii="Cambria" w:eastAsia="標楷體" w:hAnsi="Cambria"/>
      <w:kern w:val="0"/>
      <w:sz w:val="28"/>
      <w:szCs w:val="36"/>
      <w:lang w:val="x-none" w:eastAsia="x-none"/>
    </w:rPr>
  </w:style>
  <w:style w:type="paragraph" w:styleId="5">
    <w:name w:val="heading 5"/>
    <w:basedOn w:val="a"/>
    <w:next w:val="a"/>
    <w:link w:val="50"/>
    <w:uiPriority w:val="9"/>
    <w:qFormat/>
    <w:rsid w:val="00572951"/>
    <w:pPr>
      <w:keepNext/>
      <w:adjustRightInd/>
      <w:spacing w:line="720" w:lineRule="auto"/>
      <w:ind w:leftChars="200" w:left="200"/>
      <w:jc w:val="left"/>
      <w:textAlignment w:val="auto"/>
      <w:outlineLvl w:val="4"/>
    </w:pPr>
    <w:rPr>
      <w:rFonts w:ascii="Cambria" w:hAnsi="Cambria"/>
      <w:b/>
      <w:bCs/>
      <w:sz w:val="36"/>
      <w:szCs w:val="36"/>
      <w:lang w:val="x-none" w:eastAsia="x-none"/>
    </w:rPr>
  </w:style>
  <w:style w:type="paragraph" w:styleId="7">
    <w:name w:val="heading 7"/>
    <w:basedOn w:val="a"/>
    <w:next w:val="a"/>
    <w:link w:val="70"/>
    <w:qFormat/>
    <w:rsid w:val="00C744CD"/>
    <w:pPr>
      <w:keepNext/>
      <w:adjustRightInd/>
      <w:spacing w:line="720" w:lineRule="auto"/>
      <w:ind w:leftChars="400" w:left="400"/>
      <w:jc w:val="left"/>
      <w:textAlignment w:val="auto"/>
      <w:outlineLvl w:val="6"/>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C744CD"/>
    <w:rPr>
      <w:rFonts w:ascii="Arial" w:eastAsia="新細明體" w:hAnsi="Arial"/>
      <w:b/>
      <w:kern w:val="52"/>
      <w:sz w:val="52"/>
      <w:lang w:val="en-US" w:eastAsia="zh-TW" w:bidi="ar-SA"/>
    </w:rPr>
  </w:style>
  <w:style w:type="paragraph" w:styleId="a0">
    <w:name w:val="Normal Indent"/>
    <w:basedOn w:val="a"/>
    <w:link w:val="a4"/>
    <w:rsid w:val="00601478"/>
    <w:pPr>
      <w:adjustRightInd/>
      <w:spacing w:line="240" w:lineRule="auto"/>
      <w:ind w:leftChars="200" w:left="480"/>
      <w:jc w:val="left"/>
      <w:textAlignment w:val="auto"/>
    </w:pPr>
  </w:style>
  <w:style w:type="character" w:customStyle="1" w:styleId="a4">
    <w:name w:val="內文縮排 字元"/>
    <w:link w:val="a0"/>
    <w:rsid w:val="00C744CD"/>
    <w:rPr>
      <w:rFonts w:eastAsia="新細明體"/>
      <w:kern w:val="2"/>
      <w:sz w:val="24"/>
      <w:szCs w:val="24"/>
      <w:lang w:val="en-US" w:eastAsia="zh-TW" w:bidi="ar-SA"/>
    </w:rPr>
  </w:style>
  <w:style w:type="character" w:customStyle="1" w:styleId="20">
    <w:name w:val="標題 2 字元"/>
    <w:link w:val="2"/>
    <w:uiPriority w:val="9"/>
    <w:rsid w:val="00904CBE"/>
    <w:rPr>
      <w:rFonts w:ascii="Arial" w:hAnsi="Arial"/>
      <w:b/>
      <w:sz w:val="48"/>
    </w:rPr>
  </w:style>
  <w:style w:type="character" w:customStyle="1" w:styleId="30">
    <w:name w:val="標題 3 字元"/>
    <w:link w:val="3"/>
    <w:uiPriority w:val="9"/>
    <w:rsid w:val="00904CBE"/>
    <w:rPr>
      <w:rFonts w:ascii="Arial" w:hAnsi="Arial"/>
      <w:b/>
      <w:sz w:val="36"/>
    </w:rPr>
  </w:style>
  <w:style w:type="character" w:customStyle="1" w:styleId="70">
    <w:name w:val="標題 7 字元"/>
    <w:link w:val="7"/>
    <w:rsid w:val="00904CBE"/>
    <w:rPr>
      <w:rFonts w:ascii="Cambria" w:hAnsi="Cambria"/>
      <w:b/>
      <w:bCs/>
      <w:kern w:val="2"/>
      <w:sz w:val="36"/>
      <w:szCs w:val="36"/>
    </w:rPr>
  </w:style>
  <w:style w:type="paragraph" w:styleId="Web">
    <w:name w:val="Normal (Web)"/>
    <w:aliases w:val=" 字元,字元,字元 字元 字元 字元 字元 字元 字元 字元 Char,一般文字2 Char"/>
    <w:basedOn w:val="a"/>
    <w:link w:val="Web0"/>
    <w:qFormat/>
    <w:rsid w:val="00A96BF4"/>
    <w:pPr>
      <w:widowControl/>
      <w:spacing w:before="100" w:after="100"/>
    </w:pPr>
    <w:rPr>
      <w:rFonts w:ascii="新細明體" w:hint="eastAsia"/>
      <w:kern w:val="0"/>
      <w:szCs w:val="20"/>
    </w:rPr>
  </w:style>
  <w:style w:type="character" w:customStyle="1" w:styleId="Web0">
    <w:name w:val="內文 (Web) 字元"/>
    <w:aliases w:val=" 字元 字元,字元 字元,字元 字元 字元 字元 字元 字元 字元 字元 Char 字元,一般文字2 Char 字元"/>
    <w:link w:val="Web"/>
    <w:rsid w:val="00CF503C"/>
    <w:rPr>
      <w:rFonts w:ascii="新細明體"/>
      <w:sz w:val="24"/>
    </w:rPr>
  </w:style>
  <w:style w:type="table" w:styleId="a5">
    <w:name w:val="Table Grid"/>
    <w:basedOn w:val="a2"/>
    <w:uiPriority w:val="39"/>
    <w:rsid w:val="00C61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12140"/>
    <w:pPr>
      <w:tabs>
        <w:tab w:val="center" w:pos="4153"/>
        <w:tab w:val="right" w:pos="8306"/>
      </w:tabs>
      <w:snapToGrid w:val="0"/>
    </w:pPr>
    <w:rPr>
      <w:sz w:val="20"/>
      <w:szCs w:val="20"/>
    </w:rPr>
  </w:style>
  <w:style w:type="character" w:customStyle="1" w:styleId="a7">
    <w:name w:val="頁首 字元"/>
    <w:link w:val="a6"/>
    <w:uiPriority w:val="99"/>
    <w:rsid w:val="00AA5950"/>
    <w:rPr>
      <w:rFonts w:eastAsia="新細明體"/>
      <w:kern w:val="2"/>
      <w:lang w:val="en-US" w:eastAsia="zh-TW" w:bidi="ar-SA"/>
    </w:rPr>
  </w:style>
  <w:style w:type="paragraph" w:styleId="a8">
    <w:name w:val="footer"/>
    <w:basedOn w:val="a"/>
    <w:link w:val="a9"/>
    <w:uiPriority w:val="99"/>
    <w:rsid w:val="00912140"/>
    <w:pPr>
      <w:tabs>
        <w:tab w:val="center" w:pos="4153"/>
        <w:tab w:val="right" w:pos="8306"/>
      </w:tabs>
      <w:snapToGrid w:val="0"/>
    </w:pPr>
    <w:rPr>
      <w:sz w:val="20"/>
      <w:szCs w:val="20"/>
    </w:rPr>
  </w:style>
  <w:style w:type="character" w:customStyle="1" w:styleId="a9">
    <w:name w:val="頁尾 字元"/>
    <w:link w:val="a8"/>
    <w:uiPriority w:val="99"/>
    <w:rsid w:val="00C744CD"/>
    <w:rPr>
      <w:rFonts w:eastAsia="新細明體"/>
      <w:kern w:val="2"/>
      <w:lang w:val="en-US" w:eastAsia="zh-TW" w:bidi="ar-SA"/>
    </w:rPr>
  </w:style>
  <w:style w:type="character" w:styleId="aa">
    <w:name w:val="page number"/>
    <w:basedOn w:val="a1"/>
    <w:rsid w:val="00912140"/>
  </w:style>
  <w:style w:type="paragraph" w:customStyle="1" w:styleId="21">
    <w:name w:val="字元 字元2 字元 字元 字元 字元"/>
    <w:basedOn w:val="a"/>
    <w:semiHidden/>
    <w:rsid w:val="00940B72"/>
    <w:pPr>
      <w:widowControl/>
      <w:adjustRightInd/>
      <w:spacing w:after="160" w:line="240" w:lineRule="exact"/>
      <w:jc w:val="left"/>
      <w:textAlignment w:val="auto"/>
    </w:pPr>
    <w:rPr>
      <w:rFonts w:ascii="Tahoma" w:hAnsi="Tahoma"/>
      <w:kern w:val="0"/>
      <w:sz w:val="20"/>
      <w:szCs w:val="20"/>
      <w:lang w:eastAsia="en-US"/>
    </w:rPr>
  </w:style>
  <w:style w:type="paragraph" w:styleId="ab">
    <w:name w:val="Body Text Indent"/>
    <w:basedOn w:val="a"/>
    <w:link w:val="ac"/>
    <w:rsid w:val="00A46CFD"/>
    <w:pPr>
      <w:ind w:leftChars="532" w:left="1985" w:hangingChars="295" w:hanging="708"/>
    </w:pPr>
    <w:rPr>
      <w:rFonts w:ascii="標楷體" w:eastAsia="標楷體" w:hAnsi="標楷體"/>
    </w:rPr>
  </w:style>
  <w:style w:type="character" w:customStyle="1" w:styleId="ac">
    <w:name w:val="本文縮排 字元"/>
    <w:link w:val="ab"/>
    <w:rsid w:val="00C744CD"/>
    <w:rPr>
      <w:rFonts w:ascii="標楷體" w:eastAsia="標楷體" w:hAnsi="標楷體"/>
      <w:kern w:val="2"/>
      <w:sz w:val="24"/>
      <w:szCs w:val="24"/>
      <w:lang w:val="en-US" w:eastAsia="zh-TW" w:bidi="ar-SA"/>
    </w:rPr>
  </w:style>
  <w:style w:type="paragraph" w:styleId="ad">
    <w:name w:val="Plain Text"/>
    <w:aliases w:val="一般文字1, 字元 字元 字元 字元 字元, 字元 字元 字元 字元, 字元 字元 字元,字元 字元 字元 字元 字元,字元 字元 字元 字元, 字元4,字元4, 字元 字元 字元 字元 字元 字元 字元 字元,一般文字2, 字元 字元 字元1, 字元1,一般文字11, 字元 字元 字元 字元 字元 字元 字元1, 字元 字元 字元 字元 字元 字元 字元2 字元 字元 字元, 字元 字元12,一般文字3, 字元 字元 字元 字元2, 字元 字元 字元2, 字元 字元2, 字元2,自評-標題1"/>
    <w:basedOn w:val="a"/>
    <w:link w:val="ae"/>
    <w:qFormat/>
    <w:rsid w:val="00A46CFD"/>
    <w:rPr>
      <w:rFonts w:ascii="細明體" w:eastAsia="細明體" w:hAnsi="Courier New"/>
      <w:szCs w:val="20"/>
    </w:rPr>
  </w:style>
  <w:style w:type="character" w:customStyle="1" w:styleId="ae">
    <w:name w:val="純文字 字元"/>
    <w:aliases w:val="一般文字1 字元2, 字元 字元 字元 字元 字元 字元2, 字元 字元 字元 字元 字元3, 字元 字元 字元 字元4,字元 字元 字元 字元 字元 字元2,字元 字元 字元 字元 字元3, 字元4 字元2,字元4 字元, 字元 字元 字元 字元 字元 字元 字元 字元 字元,一般文字2 字元, 字元 字元 字元1 字元, 字元1 字元,一般文字11 字元, 字元 字元 字元 字元 字元 字元 字元1 字元, 字元 字元 字元 字元 字元 字元 字元2 字元 字元 字元 字元"/>
    <w:link w:val="ad"/>
    <w:rsid w:val="00A46CFD"/>
    <w:rPr>
      <w:rFonts w:ascii="細明體" w:eastAsia="細明體" w:hAnsi="Courier New"/>
      <w:kern w:val="2"/>
      <w:sz w:val="24"/>
      <w:lang w:val="en-US" w:eastAsia="zh-TW" w:bidi="ar-SA"/>
    </w:rPr>
  </w:style>
  <w:style w:type="paragraph" w:customStyle="1" w:styleId="af">
    <w:name w:val="條文"/>
    <w:basedOn w:val="a"/>
    <w:rsid w:val="00A46CFD"/>
    <w:pPr>
      <w:adjustRightInd/>
      <w:spacing w:line="440" w:lineRule="exact"/>
      <w:ind w:left="450" w:hangingChars="450" w:hanging="450"/>
      <w:textDirection w:val="lrTbV"/>
      <w:textAlignment w:val="auto"/>
    </w:pPr>
    <w:rPr>
      <w:rFonts w:ascii="標楷體" w:eastAsia="標楷體"/>
      <w:sz w:val="32"/>
    </w:rPr>
  </w:style>
  <w:style w:type="paragraph" w:customStyle="1" w:styleId="-1">
    <w:name w:val="條文-1"/>
    <w:basedOn w:val="af"/>
    <w:rsid w:val="00A46CFD"/>
    <w:pPr>
      <w:ind w:leftChars="600" w:left="800" w:hangingChars="200" w:hanging="200"/>
    </w:pPr>
  </w:style>
  <w:style w:type="character" w:customStyle="1" w:styleId="f121">
    <w:name w:val="f121"/>
    <w:rsid w:val="00A46CFD"/>
    <w:rPr>
      <w:rFonts w:ascii="細明體" w:eastAsia="細明體" w:hAnsi="細明體" w:hint="eastAsia"/>
      <w:sz w:val="24"/>
      <w:szCs w:val="24"/>
    </w:rPr>
  </w:style>
  <w:style w:type="character" w:customStyle="1" w:styleId="11">
    <w:name w:val="一般文字1 字元"/>
    <w:aliases w:val=" 字元 字元 字元 字元 字元 字元, 字元 字元 字元 字元 字元 字元1, 字元 字元 字元 字元 字元1, 字元 字元 字元 字元 字元2,字元 字元 字元 字元 字元 字元,字元 字元 字元 字元 字元1, 字元4 字元,字元4 字元 字元, 字元 字元 字元 字元1,一般文字1 字元1, 字元 字元 字元 字元3,字元 字元 字元 字元 字元 字元1,字元 字元 字元 字元 字元2, 字元4 字元1,字元4 字元1, 字元 字元 字元 字元 字元 字元 字元 字元 字元1"/>
    <w:rsid w:val="002E0B1C"/>
    <w:rPr>
      <w:rFonts w:ascii="細明體" w:eastAsia="細明體" w:hAnsi="Courier New"/>
      <w:kern w:val="2"/>
      <w:sz w:val="24"/>
    </w:rPr>
  </w:style>
  <w:style w:type="paragraph" w:styleId="af0">
    <w:name w:val="Balloon Text"/>
    <w:basedOn w:val="a"/>
    <w:link w:val="af1"/>
    <w:uiPriority w:val="99"/>
    <w:rsid w:val="00DA4913"/>
    <w:rPr>
      <w:rFonts w:ascii="Arial" w:hAnsi="Arial"/>
      <w:sz w:val="18"/>
      <w:szCs w:val="18"/>
    </w:rPr>
  </w:style>
  <w:style w:type="character" w:customStyle="1" w:styleId="af1">
    <w:name w:val="註解方塊文字 字元"/>
    <w:link w:val="af0"/>
    <w:uiPriority w:val="99"/>
    <w:rsid w:val="00C744CD"/>
    <w:rPr>
      <w:rFonts w:ascii="Arial" w:eastAsia="新細明體" w:hAnsi="Arial"/>
      <w:kern w:val="2"/>
      <w:sz w:val="18"/>
      <w:szCs w:val="18"/>
      <w:lang w:val="en-US" w:eastAsia="zh-TW" w:bidi="ar-SA"/>
    </w:rPr>
  </w:style>
  <w:style w:type="paragraph" w:styleId="af2">
    <w:name w:val="List Paragraph"/>
    <w:aliases w:val="標題二,清單段落二,附錄項目二,標1,(1)(1)(1)(1)(1)(1)(1)(1),網推會說明清單,附錄1,1.2.3.,壹_二階,12 20,標11,標12,卑南壹,標題 (4),1.1.1.1清單段落,列點,(二),貿易局(一),Recommendation,Footnote Sam,List Paragraph (numbered (a)),Text,Noise heading,RUS List,Rec para,Dot pt,No Spacing1"/>
    <w:basedOn w:val="a"/>
    <w:link w:val="af3"/>
    <w:uiPriority w:val="34"/>
    <w:qFormat/>
    <w:rsid w:val="00CA1AA7"/>
    <w:pPr>
      <w:adjustRightInd/>
      <w:spacing w:line="240" w:lineRule="auto"/>
      <w:ind w:leftChars="200" w:left="480"/>
      <w:jc w:val="left"/>
      <w:textAlignment w:val="auto"/>
    </w:pPr>
    <w:rPr>
      <w:rFonts w:ascii="Calibri" w:hAnsi="Calibri"/>
      <w:szCs w:val="22"/>
    </w:rPr>
  </w:style>
  <w:style w:type="character" w:customStyle="1" w:styleId="af3">
    <w:name w:val="清單段落 字元"/>
    <w:aliases w:val="標題二 字元,清單段落二 字元,附錄項目二 字元,標1 字元,(1)(1)(1)(1)(1)(1)(1)(1) 字元,網推會說明清單 字元,附錄1 字元,1.2.3. 字元,壹_二階 字元,12 20 字元,標11 字元,標12 字元,卑南壹 字元,標題 (4) 字元,1.1.1.1清單段落 字元,列點 字元,(二) 字元,貿易局(一) 字元,Recommendation 字元,Footnote Sam 字元,List Paragraph (numbered (a)) 字元"/>
    <w:link w:val="af2"/>
    <w:qFormat/>
    <w:rsid w:val="005C1084"/>
    <w:rPr>
      <w:rFonts w:ascii="Calibri" w:hAnsi="Calibri"/>
      <w:kern w:val="2"/>
      <w:sz w:val="24"/>
      <w:szCs w:val="22"/>
    </w:rPr>
  </w:style>
  <w:style w:type="character" w:styleId="af4">
    <w:name w:val="Strong"/>
    <w:uiPriority w:val="22"/>
    <w:qFormat/>
    <w:rsid w:val="00D81934"/>
    <w:rPr>
      <w:b/>
      <w:bCs/>
    </w:rPr>
  </w:style>
  <w:style w:type="paragraph" w:customStyle="1" w:styleId="af5">
    <w:name w:val="(一)"/>
    <w:basedOn w:val="a"/>
    <w:link w:val="af6"/>
    <w:rsid w:val="00B46257"/>
    <w:pPr>
      <w:adjustRightInd/>
      <w:snapToGrid w:val="0"/>
      <w:spacing w:before="80" w:line="400" w:lineRule="atLeast"/>
      <w:ind w:left="200" w:hangingChars="200" w:hanging="200"/>
      <w:jc w:val="left"/>
      <w:textAlignment w:val="auto"/>
    </w:pPr>
    <w:rPr>
      <w:rFonts w:eastAsia="標楷體" w:cs="新細明體"/>
      <w:sz w:val="32"/>
      <w:szCs w:val="20"/>
    </w:rPr>
  </w:style>
  <w:style w:type="character" w:customStyle="1" w:styleId="af6">
    <w:name w:val="(一) 字元"/>
    <w:link w:val="af5"/>
    <w:rsid w:val="00B46257"/>
    <w:rPr>
      <w:rFonts w:eastAsia="標楷體" w:cs="新細明體"/>
      <w:kern w:val="2"/>
      <w:sz w:val="32"/>
      <w:lang w:val="en-US" w:eastAsia="zh-TW" w:bidi="ar-SA"/>
    </w:rPr>
  </w:style>
  <w:style w:type="character" w:customStyle="1" w:styleId="style13">
    <w:name w:val="style13"/>
    <w:basedOn w:val="a1"/>
    <w:rsid w:val="00CC1C5D"/>
  </w:style>
  <w:style w:type="paragraph" w:styleId="HTML">
    <w:name w:val="HTML Preformatted"/>
    <w:aliases w:val=" 字元3,字元3"/>
    <w:basedOn w:val="a"/>
    <w:link w:val="HTML0"/>
    <w:rsid w:val="00CC1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Courier New" w:cs="Courier New"/>
      <w:kern w:val="0"/>
      <w:sz w:val="20"/>
      <w:szCs w:val="20"/>
    </w:rPr>
  </w:style>
  <w:style w:type="character" w:customStyle="1" w:styleId="HTML0">
    <w:name w:val="HTML 預設格式 字元"/>
    <w:aliases w:val=" 字元3 字元,字元3 字元"/>
    <w:link w:val="HTML"/>
    <w:rsid w:val="00C744CD"/>
    <w:rPr>
      <w:rFonts w:ascii="細明體" w:eastAsia="細明體" w:hAnsi="Courier New" w:cs="Courier New"/>
      <w:lang w:val="en-US" w:eastAsia="zh-TW" w:bidi="ar-SA"/>
    </w:rPr>
  </w:style>
  <w:style w:type="character" w:styleId="af7">
    <w:name w:val="Hyperlink"/>
    <w:uiPriority w:val="99"/>
    <w:rsid w:val="00AA5950"/>
    <w:rPr>
      <w:color w:val="0000FF"/>
      <w:u w:val="single"/>
    </w:rPr>
  </w:style>
  <w:style w:type="paragraph" w:styleId="31">
    <w:name w:val="Body Text Indent 3"/>
    <w:basedOn w:val="a"/>
    <w:link w:val="32"/>
    <w:rsid w:val="00AA5950"/>
    <w:pPr>
      <w:spacing w:after="120"/>
      <w:ind w:leftChars="200" w:left="480"/>
    </w:pPr>
    <w:rPr>
      <w:sz w:val="16"/>
      <w:szCs w:val="16"/>
    </w:rPr>
  </w:style>
  <w:style w:type="character" w:customStyle="1" w:styleId="32">
    <w:name w:val="本文縮排 3 字元"/>
    <w:link w:val="31"/>
    <w:rsid w:val="00C744CD"/>
    <w:rPr>
      <w:rFonts w:eastAsia="新細明體"/>
      <w:kern w:val="2"/>
      <w:sz w:val="16"/>
      <w:szCs w:val="16"/>
      <w:lang w:val="en-US" w:eastAsia="zh-TW" w:bidi="ar-SA"/>
    </w:rPr>
  </w:style>
  <w:style w:type="paragraph" w:styleId="22">
    <w:name w:val="Body Text Indent 2"/>
    <w:basedOn w:val="a"/>
    <w:link w:val="23"/>
    <w:rsid w:val="00AA5950"/>
    <w:pPr>
      <w:spacing w:after="120" w:line="480" w:lineRule="auto"/>
      <w:ind w:leftChars="200" w:left="480"/>
    </w:pPr>
  </w:style>
  <w:style w:type="character" w:customStyle="1" w:styleId="23">
    <w:name w:val="本文縮排 2 字元"/>
    <w:link w:val="22"/>
    <w:rsid w:val="00C744CD"/>
    <w:rPr>
      <w:rFonts w:eastAsia="新細明體"/>
      <w:kern w:val="2"/>
      <w:sz w:val="24"/>
      <w:szCs w:val="24"/>
      <w:lang w:val="en-US" w:eastAsia="zh-TW" w:bidi="ar-SA"/>
    </w:rPr>
  </w:style>
  <w:style w:type="paragraph" w:styleId="af8">
    <w:name w:val="Block Text"/>
    <w:basedOn w:val="a"/>
    <w:rsid w:val="00AA5950"/>
    <w:pPr>
      <w:snapToGrid w:val="0"/>
      <w:ind w:leftChars="-10" w:left="1591" w:rightChars="-11" w:right="-26" w:hangingChars="673" w:hanging="1615"/>
    </w:pPr>
    <w:rPr>
      <w:rFonts w:ascii="標楷體" w:eastAsia="標楷體" w:hAnsi="標楷體"/>
    </w:rPr>
  </w:style>
  <w:style w:type="paragraph" w:styleId="24">
    <w:name w:val="Body Text 2"/>
    <w:basedOn w:val="a"/>
    <w:link w:val="25"/>
    <w:rsid w:val="00AA5950"/>
    <w:pPr>
      <w:spacing w:after="120" w:line="480" w:lineRule="auto"/>
    </w:pPr>
  </w:style>
  <w:style w:type="character" w:customStyle="1" w:styleId="25">
    <w:name w:val="本文 2 字元"/>
    <w:link w:val="24"/>
    <w:rsid w:val="00904CBE"/>
    <w:rPr>
      <w:kern w:val="2"/>
      <w:sz w:val="24"/>
      <w:szCs w:val="24"/>
    </w:rPr>
  </w:style>
  <w:style w:type="paragraph" w:styleId="33">
    <w:name w:val="Body Text 3"/>
    <w:basedOn w:val="a"/>
    <w:link w:val="34"/>
    <w:rsid w:val="00AA5950"/>
    <w:pPr>
      <w:spacing w:after="120"/>
    </w:pPr>
    <w:rPr>
      <w:sz w:val="16"/>
      <w:szCs w:val="16"/>
    </w:rPr>
  </w:style>
  <w:style w:type="character" w:customStyle="1" w:styleId="34">
    <w:name w:val="本文 3 字元"/>
    <w:link w:val="33"/>
    <w:rsid w:val="00904CBE"/>
    <w:rPr>
      <w:kern w:val="2"/>
      <w:sz w:val="16"/>
      <w:szCs w:val="16"/>
    </w:rPr>
  </w:style>
  <w:style w:type="paragraph" w:styleId="af9">
    <w:name w:val="Date"/>
    <w:basedOn w:val="a"/>
    <w:next w:val="a"/>
    <w:link w:val="afa"/>
    <w:uiPriority w:val="99"/>
    <w:rsid w:val="00AA5950"/>
    <w:pPr>
      <w:jc w:val="right"/>
    </w:pPr>
    <w:rPr>
      <w:rFonts w:ascii="Century" w:eastAsia="華康古印體(P)" w:hAnsi="Century"/>
    </w:rPr>
  </w:style>
  <w:style w:type="character" w:customStyle="1" w:styleId="afa">
    <w:name w:val="日期 字元"/>
    <w:link w:val="af9"/>
    <w:uiPriority w:val="99"/>
    <w:rsid w:val="00063714"/>
    <w:rPr>
      <w:rFonts w:ascii="Century" w:eastAsia="華康古印體(P)" w:hAnsi="Century"/>
      <w:kern w:val="2"/>
      <w:sz w:val="24"/>
      <w:szCs w:val="24"/>
    </w:rPr>
  </w:style>
  <w:style w:type="paragraph" w:styleId="afb">
    <w:name w:val="footnote text"/>
    <w:aliases w:val="註腳文字 字元"/>
    <w:basedOn w:val="a"/>
    <w:link w:val="12"/>
    <w:uiPriority w:val="99"/>
    <w:rsid w:val="00AA5950"/>
    <w:pPr>
      <w:widowControl/>
      <w:spacing w:before="100" w:beforeAutospacing="1" w:after="100" w:afterAutospacing="1"/>
    </w:pPr>
    <w:rPr>
      <w:rFonts w:ascii="新細明體" w:hAnsi="新細明體" w:cs="新細明體"/>
      <w:kern w:val="0"/>
    </w:rPr>
  </w:style>
  <w:style w:type="character" w:customStyle="1" w:styleId="12">
    <w:name w:val="註腳文字 字元1"/>
    <w:aliases w:val="註腳文字 字元 字元"/>
    <w:link w:val="afb"/>
    <w:uiPriority w:val="99"/>
    <w:rsid w:val="00AA5950"/>
    <w:rPr>
      <w:rFonts w:ascii="新細明體" w:eastAsia="新細明體" w:hAnsi="新細明體" w:cs="新細明體"/>
      <w:sz w:val="24"/>
      <w:szCs w:val="24"/>
      <w:lang w:val="en-US" w:eastAsia="zh-TW" w:bidi="ar-SA"/>
    </w:rPr>
  </w:style>
  <w:style w:type="character" w:styleId="afc">
    <w:name w:val="FollowedHyperlink"/>
    <w:uiPriority w:val="99"/>
    <w:rsid w:val="00AA5950"/>
    <w:rPr>
      <w:color w:val="800080"/>
      <w:u w:val="single"/>
    </w:rPr>
  </w:style>
  <w:style w:type="paragraph" w:customStyle="1" w:styleId="13">
    <w:name w:val="內文1"/>
    <w:rsid w:val="00AA5950"/>
    <w:pPr>
      <w:widowControl w:val="0"/>
      <w:adjustRightInd w:val="0"/>
      <w:spacing w:line="360" w:lineRule="atLeast"/>
      <w:jc w:val="both"/>
      <w:textAlignment w:val="baseline"/>
    </w:pPr>
    <w:rPr>
      <w:rFonts w:ascii="細明體" w:eastAsia="細明體"/>
      <w:sz w:val="24"/>
    </w:rPr>
  </w:style>
  <w:style w:type="paragraph" w:customStyle="1" w:styleId="xl22">
    <w:name w:val="xl22"/>
    <w:basedOn w:val="a"/>
    <w:rsid w:val="00AA5950"/>
    <w:pPr>
      <w:widowControl/>
      <w:spacing w:before="100" w:beforeAutospacing="1" w:after="100" w:afterAutospacing="1"/>
    </w:pPr>
    <w:rPr>
      <w:rFonts w:ascii="新細明體" w:hAnsi="新細明體" w:cs="新細明體"/>
      <w:kern w:val="0"/>
    </w:rPr>
  </w:style>
  <w:style w:type="paragraph" w:customStyle="1" w:styleId="afd">
    <w:name w:val="表格"/>
    <w:basedOn w:val="a"/>
    <w:rsid w:val="00AA5950"/>
    <w:rPr>
      <w:rFonts w:eastAsia="華康仿宋體"/>
      <w:kern w:val="0"/>
      <w:szCs w:val="20"/>
    </w:rPr>
  </w:style>
  <w:style w:type="paragraph" w:customStyle="1" w:styleId="xl32">
    <w:name w:val="xl32"/>
    <w:basedOn w:val="a"/>
    <w:rsid w:val="00AA595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26">
    <w:name w:val="標題2"/>
    <w:basedOn w:val="ad"/>
    <w:rsid w:val="00AA5950"/>
    <w:pPr>
      <w:tabs>
        <w:tab w:val="right" w:pos="12020"/>
      </w:tabs>
      <w:adjustRightInd/>
      <w:spacing w:line="480" w:lineRule="exact"/>
      <w:jc w:val="left"/>
      <w:textAlignment w:val="auto"/>
    </w:pPr>
    <w:rPr>
      <w:rFonts w:ascii="文鼎中圓" w:eastAsia="文鼎中明"/>
      <w:sz w:val="28"/>
    </w:rPr>
  </w:style>
  <w:style w:type="paragraph" w:styleId="afe">
    <w:name w:val="Body Text"/>
    <w:basedOn w:val="a"/>
    <w:link w:val="aff"/>
    <w:rsid w:val="00AA5950"/>
    <w:pPr>
      <w:spacing w:after="120"/>
    </w:pPr>
  </w:style>
  <w:style w:type="character" w:customStyle="1" w:styleId="aff">
    <w:name w:val="本文 字元"/>
    <w:link w:val="afe"/>
    <w:rsid w:val="00904CBE"/>
    <w:rPr>
      <w:kern w:val="2"/>
      <w:sz w:val="24"/>
      <w:szCs w:val="24"/>
    </w:rPr>
  </w:style>
  <w:style w:type="paragraph" w:customStyle="1" w:styleId="xl34">
    <w:name w:val="xl34"/>
    <w:basedOn w:val="a"/>
    <w:rsid w:val="00AA5950"/>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kern w:val="0"/>
    </w:rPr>
  </w:style>
  <w:style w:type="paragraph" w:customStyle="1" w:styleId="51">
    <w:name w:val="內文5"/>
    <w:basedOn w:val="a"/>
    <w:rsid w:val="00AA5950"/>
    <w:pPr>
      <w:adjustRightInd/>
      <w:spacing w:line="360" w:lineRule="exact"/>
      <w:ind w:left="1191" w:hanging="1191"/>
      <w:textAlignment w:val="auto"/>
    </w:pPr>
    <w:rPr>
      <w:rFonts w:ascii="文鼎標準宋體" w:eastAsia="文鼎標準宋體" w:hAnsi="Courier New"/>
      <w:szCs w:val="20"/>
    </w:rPr>
  </w:style>
  <w:style w:type="paragraph" w:customStyle="1" w:styleId="6">
    <w:name w:val="內文6"/>
    <w:basedOn w:val="51"/>
    <w:rsid w:val="00AA5950"/>
    <w:pPr>
      <w:ind w:left="1446" w:hanging="1446"/>
    </w:pPr>
  </w:style>
  <w:style w:type="paragraph" w:customStyle="1" w:styleId="Default">
    <w:name w:val="Default"/>
    <w:link w:val="Default0"/>
    <w:qFormat/>
    <w:rsid w:val="00AA5950"/>
    <w:pPr>
      <w:widowControl w:val="0"/>
      <w:autoSpaceDE w:val="0"/>
      <w:autoSpaceDN w:val="0"/>
      <w:adjustRightInd w:val="0"/>
    </w:pPr>
    <w:rPr>
      <w:rFonts w:ascii="新細明體" w:cs="新細明體"/>
      <w:color w:val="000000"/>
      <w:sz w:val="24"/>
      <w:szCs w:val="24"/>
    </w:rPr>
  </w:style>
  <w:style w:type="paragraph" w:customStyle="1" w:styleId="aff0">
    <w:name w:val="附件"/>
    <w:basedOn w:val="a"/>
    <w:rsid w:val="00AA5950"/>
    <w:pPr>
      <w:adjustRightInd/>
      <w:spacing w:line="20" w:lineRule="atLeast"/>
      <w:textAlignment w:val="auto"/>
    </w:pPr>
    <w:rPr>
      <w:rFonts w:ascii="標楷體" w:eastAsia="標楷體" w:hAnsi="標楷體"/>
      <w:bCs/>
      <w:shd w:val="pct15" w:color="auto" w:fill="FFFFFF"/>
    </w:rPr>
  </w:style>
  <w:style w:type="paragraph" w:customStyle="1" w:styleId="aff1">
    <w:name w:val="核定日期"/>
    <w:basedOn w:val="a"/>
    <w:qFormat/>
    <w:rsid w:val="00AA5950"/>
    <w:pPr>
      <w:adjustRightInd/>
      <w:spacing w:line="240" w:lineRule="auto"/>
      <w:jc w:val="right"/>
      <w:textDirection w:val="lrTbV"/>
      <w:textAlignment w:val="auto"/>
    </w:pPr>
    <w:rPr>
      <w:rFonts w:ascii="標楷體" w:eastAsia="標楷體"/>
      <w:sz w:val="32"/>
    </w:rPr>
  </w:style>
  <w:style w:type="paragraph" w:customStyle="1" w:styleId="27">
    <w:name w:val=".... 2"/>
    <w:basedOn w:val="a"/>
    <w:next w:val="a"/>
    <w:rsid w:val="00AA5950"/>
    <w:pPr>
      <w:autoSpaceDE w:val="0"/>
      <w:autoSpaceDN w:val="0"/>
      <w:spacing w:line="240" w:lineRule="auto"/>
      <w:jc w:val="left"/>
      <w:textAlignment w:val="auto"/>
    </w:pPr>
    <w:rPr>
      <w:rFonts w:ascii="DF Kai Shu" w:eastAsia="DF Kai Shu"/>
      <w:kern w:val="0"/>
    </w:rPr>
  </w:style>
  <w:style w:type="paragraph" w:customStyle="1" w:styleId="aff2">
    <w:name w:val="a"/>
    <w:basedOn w:val="Default"/>
    <w:next w:val="Default"/>
    <w:qFormat/>
    <w:rsid w:val="00AA5950"/>
    <w:pPr>
      <w:spacing w:before="100" w:after="100"/>
    </w:pPr>
    <w:rPr>
      <w:rFonts w:ascii="DF Kai Shu" w:eastAsia="DF Kai Shu" w:cs="Times New Roman"/>
      <w:color w:val="auto"/>
    </w:rPr>
  </w:style>
  <w:style w:type="paragraph" w:customStyle="1" w:styleId="aff3">
    <w:name w:val=".."/>
    <w:basedOn w:val="Default"/>
    <w:next w:val="Default"/>
    <w:rsid w:val="00AA5950"/>
    <w:rPr>
      <w:rFonts w:ascii="DF Kai Shu" w:eastAsia="DF Kai Shu" w:cs="Times New Roman"/>
      <w:color w:val="auto"/>
    </w:rPr>
  </w:style>
  <w:style w:type="paragraph" w:customStyle="1" w:styleId="aff4">
    <w:name w:val="表格標題"/>
    <w:basedOn w:val="a"/>
    <w:autoRedefine/>
    <w:rsid w:val="00AA5950"/>
    <w:pPr>
      <w:widowControl/>
      <w:adjustRightInd/>
      <w:spacing w:after="120" w:line="240" w:lineRule="auto"/>
      <w:jc w:val="center"/>
      <w:textAlignment w:val="auto"/>
    </w:pPr>
    <w:rPr>
      <w:rFonts w:ascii="標楷體" w:eastAsia="標楷體" w:hAnsi="標楷體"/>
      <w:b/>
      <w:kern w:val="0"/>
      <w:sz w:val="36"/>
      <w:szCs w:val="36"/>
    </w:rPr>
  </w:style>
  <w:style w:type="paragraph" w:styleId="aff5">
    <w:name w:val="List"/>
    <w:basedOn w:val="a"/>
    <w:rsid w:val="00AA5950"/>
    <w:pPr>
      <w:ind w:leftChars="200" w:left="100" w:hangingChars="200" w:hanging="200"/>
    </w:pPr>
    <w:rPr>
      <w:rFonts w:eastAsia="標楷體"/>
    </w:rPr>
  </w:style>
  <w:style w:type="character" w:customStyle="1" w:styleId="style7">
    <w:name w:val="style7"/>
    <w:basedOn w:val="a1"/>
    <w:rsid w:val="00AA5950"/>
  </w:style>
  <w:style w:type="paragraph" w:customStyle="1" w:styleId="style3">
    <w:name w:val="style3"/>
    <w:basedOn w:val="a"/>
    <w:rsid w:val="00AA5950"/>
    <w:pPr>
      <w:widowControl/>
      <w:adjustRightInd/>
      <w:spacing w:before="100" w:beforeAutospacing="1" w:after="100" w:afterAutospacing="1" w:line="240" w:lineRule="auto"/>
      <w:jc w:val="left"/>
      <w:textAlignment w:val="auto"/>
    </w:pPr>
    <w:rPr>
      <w:rFonts w:ascii="新細明體" w:hAnsi="新細明體" w:cs="新細明體"/>
      <w:kern w:val="0"/>
    </w:rPr>
  </w:style>
  <w:style w:type="character" w:customStyle="1" w:styleId="14ptorange1">
    <w:name w:val="14ptorange1"/>
    <w:rsid w:val="00AA5950"/>
    <w:rPr>
      <w:rFonts w:ascii="өũ" w:hAnsi="өũ" w:hint="default"/>
      <w:b/>
      <w:bCs/>
      <w:smallCaps w:val="0"/>
      <w:strike w:val="0"/>
      <w:dstrike w:val="0"/>
      <w:color w:val="FF6600"/>
      <w:sz w:val="24"/>
      <w:szCs w:val="24"/>
      <w:u w:val="none"/>
      <w:effect w:val="none"/>
    </w:rPr>
  </w:style>
  <w:style w:type="paragraph" w:customStyle="1" w:styleId="aff6">
    <w:name w:val="刪除"/>
    <w:basedOn w:val="a"/>
    <w:link w:val="aff7"/>
    <w:qFormat/>
    <w:rsid w:val="00AA5950"/>
    <w:pPr>
      <w:adjustRightInd/>
      <w:spacing w:line="240" w:lineRule="auto"/>
      <w:ind w:left="840" w:hangingChars="350" w:hanging="840"/>
      <w:jc w:val="left"/>
      <w:textAlignment w:val="auto"/>
    </w:pPr>
    <w:rPr>
      <w:b/>
      <w:dstrike/>
    </w:rPr>
  </w:style>
  <w:style w:type="character" w:customStyle="1" w:styleId="aff7">
    <w:name w:val="刪除 字元"/>
    <w:link w:val="aff6"/>
    <w:rsid w:val="00AA5950"/>
    <w:rPr>
      <w:rFonts w:eastAsia="新細明體"/>
      <w:b/>
      <w:dstrike/>
      <w:kern w:val="2"/>
      <w:sz w:val="24"/>
      <w:szCs w:val="24"/>
      <w:lang w:val="en-US" w:eastAsia="zh-TW" w:bidi="ar-SA"/>
    </w:rPr>
  </w:style>
  <w:style w:type="paragraph" w:customStyle="1" w:styleId="aff8">
    <w:name w:val="新增"/>
    <w:basedOn w:val="a"/>
    <w:link w:val="aff9"/>
    <w:qFormat/>
    <w:rsid w:val="00AA5950"/>
    <w:pPr>
      <w:adjustRightInd/>
      <w:spacing w:line="240" w:lineRule="auto"/>
      <w:ind w:left="840" w:hangingChars="350" w:hanging="840"/>
      <w:jc w:val="left"/>
      <w:textAlignment w:val="auto"/>
    </w:pPr>
    <w:rPr>
      <w:b/>
      <w:color w:val="000000"/>
      <w:u w:val="single" w:color="000000"/>
    </w:rPr>
  </w:style>
  <w:style w:type="character" w:customStyle="1" w:styleId="aff9">
    <w:name w:val="新增 字元"/>
    <w:link w:val="aff8"/>
    <w:rsid w:val="00AA5950"/>
    <w:rPr>
      <w:rFonts w:eastAsia="新細明體"/>
      <w:b/>
      <w:color w:val="000000"/>
      <w:kern w:val="2"/>
      <w:sz w:val="24"/>
      <w:szCs w:val="24"/>
      <w:u w:val="single" w:color="000000"/>
      <w:lang w:val="en-US" w:eastAsia="zh-TW" w:bidi="ar-SA"/>
    </w:rPr>
  </w:style>
  <w:style w:type="paragraph" w:customStyle="1" w:styleId="affa">
    <w:name w:val="說明"/>
    <w:basedOn w:val="a"/>
    <w:link w:val="affb"/>
    <w:qFormat/>
    <w:rsid w:val="00AA5950"/>
    <w:pPr>
      <w:adjustRightInd/>
      <w:spacing w:line="240" w:lineRule="auto"/>
      <w:jc w:val="left"/>
      <w:textAlignment w:val="auto"/>
    </w:pPr>
    <w:rPr>
      <w:rFonts w:ascii="標楷體" w:eastAsia="標楷體" w:hAnsi="標楷體"/>
      <w:b/>
      <w:u w:val="single"/>
    </w:rPr>
  </w:style>
  <w:style w:type="character" w:customStyle="1" w:styleId="affb">
    <w:name w:val="說明 字元"/>
    <w:link w:val="affa"/>
    <w:rsid w:val="00AA5950"/>
    <w:rPr>
      <w:rFonts w:ascii="標楷體" w:eastAsia="標楷體" w:hAnsi="標楷體"/>
      <w:b/>
      <w:kern w:val="2"/>
      <w:sz w:val="24"/>
      <w:szCs w:val="24"/>
      <w:u w:val="single"/>
      <w:lang w:val="en-US" w:eastAsia="zh-TW" w:bidi="ar-SA"/>
    </w:rPr>
  </w:style>
  <w:style w:type="paragraph" w:customStyle="1" w:styleId="affc">
    <w:name w:val="說明內文"/>
    <w:basedOn w:val="a"/>
    <w:link w:val="affd"/>
    <w:qFormat/>
    <w:rsid w:val="00AA5950"/>
    <w:pPr>
      <w:adjustRightInd/>
      <w:spacing w:line="240" w:lineRule="auto"/>
      <w:jc w:val="left"/>
      <w:textAlignment w:val="auto"/>
    </w:pPr>
    <w:rPr>
      <w:rFonts w:ascii="標楷體" w:eastAsia="標楷體" w:hAnsi="標楷體"/>
    </w:rPr>
  </w:style>
  <w:style w:type="character" w:customStyle="1" w:styleId="affd">
    <w:name w:val="說明內文 字元"/>
    <w:link w:val="affc"/>
    <w:rsid w:val="00AA5950"/>
    <w:rPr>
      <w:rFonts w:ascii="標楷體" w:eastAsia="標楷體" w:hAnsi="標楷體"/>
      <w:kern w:val="2"/>
      <w:sz w:val="24"/>
      <w:szCs w:val="24"/>
      <w:lang w:val="en-US" w:eastAsia="zh-TW" w:bidi="ar-SA"/>
    </w:rPr>
  </w:style>
  <w:style w:type="character" w:customStyle="1" w:styleId="idx1">
    <w:name w:val="idx1"/>
    <w:basedOn w:val="a1"/>
    <w:rsid w:val="00AA5950"/>
  </w:style>
  <w:style w:type="paragraph" w:customStyle="1" w:styleId="14">
    <w:name w:val="字元 字元1 字元"/>
    <w:basedOn w:val="a"/>
    <w:semiHidden/>
    <w:rsid w:val="001648E0"/>
    <w:pPr>
      <w:widowControl/>
      <w:adjustRightInd/>
      <w:spacing w:after="160" w:line="240" w:lineRule="exact"/>
      <w:jc w:val="left"/>
      <w:textAlignment w:val="auto"/>
    </w:pPr>
    <w:rPr>
      <w:rFonts w:ascii="Tahoma" w:hAnsi="Tahoma"/>
      <w:kern w:val="0"/>
      <w:sz w:val="20"/>
      <w:szCs w:val="20"/>
      <w:lang w:eastAsia="en-US"/>
    </w:rPr>
  </w:style>
  <w:style w:type="paragraph" w:styleId="affe">
    <w:name w:val="Note Heading"/>
    <w:basedOn w:val="a"/>
    <w:next w:val="a"/>
    <w:link w:val="afff"/>
    <w:rsid w:val="00920488"/>
    <w:pPr>
      <w:adjustRightInd/>
      <w:spacing w:line="240" w:lineRule="auto"/>
      <w:jc w:val="center"/>
      <w:textAlignment w:val="auto"/>
    </w:pPr>
    <w:rPr>
      <w:rFonts w:ascii="標楷體" w:eastAsia="標楷體" w:hAnsi="標楷體"/>
    </w:rPr>
  </w:style>
  <w:style w:type="character" w:customStyle="1" w:styleId="afff">
    <w:name w:val="註釋標題 字元"/>
    <w:link w:val="affe"/>
    <w:rsid w:val="00904CBE"/>
    <w:rPr>
      <w:rFonts w:ascii="標楷體" w:eastAsia="標楷體" w:hAnsi="標楷體"/>
      <w:kern w:val="2"/>
      <w:sz w:val="24"/>
      <w:szCs w:val="24"/>
    </w:rPr>
  </w:style>
  <w:style w:type="paragraph" w:customStyle="1" w:styleId="CM6">
    <w:name w:val="CM6"/>
    <w:basedOn w:val="Default"/>
    <w:next w:val="Default"/>
    <w:rsid w:val="00752485"/>
    <w:pPr>
      <w:spacing w:line="360" w:lineRule="atLeast"/>
    </w:pPr>
    <w:rPr>
      <w:rFonts w:ascii="標楷體" w:eastAsia="標楷體" w:cs="標楷體"/>
      <w:color w:val="auto"/>
    </w:rPr>
  </w:style>
  <w:style w:type="paragraph" w:customStyle="1" w:styleId="CM1">
    <w:name w:val="CM1"/>
    <w:basedOn w:val="Default"/>
    <w:next w:val="Default"/>
    <w:rsid w:val="00752485"/>
    <w:pPr>
      <w:spacing w:line="360" w:lineRule="atLeast"/>
    </w:pPr>
    <w:rPr>
      <w:rFonts w:ascii="標楷體" w:eastAsia="標楷體" w:cs="標楷體"/>
      <w:color w:val="auto"/>
    </w:rPr>
  </w:style>
  <w:style w:type="paragraph" w:customStyle="1" w:styleId="CM2">
    <w:name w:val="CM2"/>
    <w:basedOn w:val="Default"/>
    <w:next w:val="Default"/>
    <w:rsid w:val="00752485"/>
    <w:pPr>
      <w:spacing w:line="360" w:lineRule="atLeast"/>
    </w:pPr>
    <w:rPr>
      <w:rFonts w:ascii="標楷體" w:eastAsia="標楷體" w:cs="標楷體"/>
      <w:color w:val="auto"/>
    </w:rPr>
  </w:style>
  <w:style w:type="paragraph" w:customStyle="1" w:styleId="CM3">
    <w:name w:val="CM3"/>
    <w:basedOn w:val="Default"/>
    <w:next w:val="Default"/>
    <w:rsid w:val="00752485"/>
    <w:pPr>
      <w:spacing w:line="360" w:lineRule="atLeast"/>
    </w:pPr>
    <w:rPr>
      <w:rFonts w:ascii="標楷體" w:eastAsia="標楷體" w:cs="標楷體"/>
      <w:color w:val="auto"/>
    </w:rPr>
  </w:style>
  <w:style w:type="paragraph" w:customStyle="1" w:styleId="CM15">
    <w:name w:val="CM15"/>
    <w:basedOn w:val="Default"/>
    <w:next w:val="Default"/>
    <w:rsid w:val="00752485"/>
    <w:rPr>
      <w:rFonts w:ascii="標楷體" w:eastAsia="標楷體" w:cs="標楷體"/>
      <w:color w:val="auto"/>
    </w:rPr>
  </w:style>
  <w:style w:type="paragraph" w:customStyle="1" w:styleId="CM5">
    <w:name w:val="CM5"/>
    <w:basedOn w:val="Default"/>
    <w:next w:val="Default"/>
    <w:rsid w:val="00752485"/>
    <w:rPr>
      <w:rFonts w:ascii="標楷體" w:eastAsia="標楷體" w:cs="標楷體"/>
      <w:color w:val="auto"/>
    </w:rPr>
  </w:style>
  <w:style w:type="paragraph" w:customStyle="1" w:styleId="CM16">
    <w:name w:val="CM16"/>
    <w:basedOn w:val="Default"/>
    <w:next w:val="Default"/>
    <w:rsid w:val="00752485"/>
    <w:rPr>
      <w:rFonts w:ascii="標楷體" w:eastAsia="標楷體" w:cs="標楷體"/>
      <w:color w:val="auto"/>
    </w:rPr>
  </w:style>
  <w:style w:type="character" w:customStyle="1" w:styleId="PlainTextChar">
    <w:name w:val="Plain Text Char"/>
    <w:aliases w:val="字元 Char,一般文字1 Char,字元 字元 字元 字元 Char,字元 字元 字元 字元 字元 Char,字元4 Char,字元 字元 字元 Char"/>
    <w:locked/>
    <w:rsid w:val="0030189A"/>
    <w:rPr>
      <w:rFonts w:ascii="細明體" w:eastAsia="細明體" w:hAnsi="Courier New" w:cs="Times New Roman"/>
      <w:sz w:val="20"/>
      <w:szCs w:val="20"/>
    </w:rPr>
  </w:style>
  <w:style w:type="paragraph" w:customStyle="1" w:styleId="15">
    <w:name w:val="1"/>
    <w:basedOn w:val="a"/>
    <w:semiHidden/>
    <w:rsid w:val="00B42CB1"/>
    <w:pPr>
      <w:widowControl/>
      <w:adjustRightInd/>
      <w:spacing w:after="160" w:line="240" w:lineRule="exact"/>
      <w:jc w:val="left"/>
      <w:textAlignment w:val="auto"/>
    </w:pPr>
    <w:rPr>
      <w:rFonts w:ascii="Tahoma" w:hAnsi="Tahoma"/>
      <w:kern w:val="0"/>
      <w:sz w:val="20"/>
      <w:szCs w:val="20"/>
      <w:lang w:eastAsia="en-US"/>
    </w:rPr>
  </w:style>
  <w:style w:type="paragraph" w:customStyle="1" w:styleId="16">
    <w:name w:val="清單段落1"/>
    <w:basedOn w:val="a"/>
    <w:link w:val="ListParagraphChar"/>
    <w:qFormat/>
    <w:rsid w:val="00DF253B"/>
    <w:pPr>
      <w:adjustRightInd/>
      <w:spacing w:line="240" w:lineRule="auto"/>
      <w:ind w:leftChars="200" w:left="480"/>
      <w:jc w:val="left"/>
      <w:textAlignment w:val="auto"/>
    </w:pPr>
  </w:style>
  <w:style w:type="paragraph" w:customStyle="1" w:styleId="021">
    <w:name w:val="021"/>
    <w:basedOn w:val="a"/>
    <w:rsid w:val="00F67F61"/>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31">
    <w:name w:val="031"/>
    <w:basedOn w:val="a"/>
    <w:rsid w:val="00F67F61"/>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32">
    <w:name w:val="032"/>
    <w:basedOn w:val="a"/>
    <w:rsid w:val="00F67F61"/>
    <w:pPr>
      <w:widowControl/>
      <w:adjustRightInd/>
      <w:spacing w:before="100" w:beforeAutospacing="1" w:after="100" w:afterAutospacing="1" w:line="240" w:lineRule="auto"/>
      <w:jc w:val="left"/>
      <w:textAlignment w:val="auto"/>
    </w:pPr>
    <w:rPr>
      <w:rFonts w:ascii="新細明體" w:hAnsi="新細明體" w:cs="新細明體"/>
      <w:kern w:val="0"/>
    </w:rPr>
  </w:style>
  <w:style w:type="character" w:customStyle="1" w:styleId="41">
    <w:name w:val="字元4 字元 字元1"/>
    <w:rsid w:val="00EA49BD"/>
    <w:rPr>
      <w:rFonts w:ascii="細明體" w:eastAsia="細明體" w:hAnsi="Courier New"/>
      <w:kern w:val="2"/>
      <w:sz w:val="24"/>
      <w:lang w:val="en-US" w:eastAsia="zh-TW" w:bidi="ar-SA"/>
    </w:rPr>
  </w:style>
  <w:style w:type="character" w:customStyle="1" w:styleId="HeaderChar">
    <w:name w:val="Header Char"/>
    <w:semiHidden/>
    <w:locked/>
    <w:rsid w:val="00A13DE4"/>
    <w:rPr>
      <w:rFonts w:cs="Times New Roman"/>
      <w:sz w:val="20"/>
      <w:szCs w:val="20"/>
    </w:rPr>
  </w:style>
  <w:style w:type="paragraph" w:customStyle="1" w:styleId="abc">
    <w:name w:val="abc"/>
    <w:basedOn w:val="a"/>
    <w:link w:val="abc0"/>
    <w:qFormat/>
    <w:rsid w:val="005121CD"/>
    <w:pPr>
      <w:numPr>
        <w:numId w:val="3"/>
      </w:numPr>
      <w:adjustRightInd/>
      <w:spacing w:line="240" w:lineRule="auto"/>
      <w:jc w:val="left"/>
      <w:textAlignment w:val="auto"/>
    </w:pPr>
    <w:rPr>
      <w:rFonts w:ascii="標楷體" w:eastAsia="標楷體" w:hAnsi="標楷體"/>
      <w:kern w:val="0"/>
      <w:lang w:val="x-none" w:eastAsia="x-none"/>
    </w:rPr>
  </w:style>
  <w:style w:type="character" w:customStyle="1" w:styleId="abc0">
    <w:name w:val="abc 字元"/>
    <w:link w:val="abc"/>
    <w:rsid w:val="005121CD"/>
    <w:rPr>
      <w:rFonts w:ascii="標楷體" w:eastAsia="標楷體" w:hAnsi="標楷體"/>
      <w:sz w:val="24"/>
      <w:szCs w:val="24"/>
      <w:lang w:val="x-none" w:eastAsia="x-none"/>
    </w:rPr>
  </w:style>
  <w:style w:type="character" w:styleId="afff0">
    <w:name w:val="footnote reference"/>
    <w:uiPriority w:val="99"/>
    <w:rsid w:val="004269B8"/>
    <w:rPr>
      <w:vertAlign w:val="superscript"/>
    </w:rPr>
  </w:style>
  <w:style w:type="character" w:styleId="afff1">
    <w:name w:val="annotation reference"/>
    <w:uiPriority w:val="99"/>
    <w:rsid w:val="004269B8"/>
    <w:rPr>
      <w:sz w:val="18"/>
      <w:szCs w:val="18"/>
    </w:rPr>
  </w:style>
  <w:style w:type="paragraph" w:styleId="afff2">
    <w:name w:val="annotation text"/>
    <w:basedOn w:val="a"/>
    <w:link w:val="afff3"/>
    <w:uiPriority w:val="99"/>
    <w:rsid w:val="004269B8"/>
    <w:pPr>
      <w:jc w:val="left"/>
    </w:pPr>
  </w:style>
  <w:style w:type="character" w:customStyle="1" w:styleId="afff3">
    <w:name w:val="註解文字 字元"/>
    <w:link w:val="afff2"/>
    <w:uiPriority w:val="99"/>
    <w:rsid w:val="004269B8"/>
    <w:rPr>
      <w:kern w:val="2"/>
      <w:sz w:val="24"/>
      <w:szCs w:val="24"/>
    </w:rPr>
  </w:style>
  <w:style w:type="paragraph" w:styleId="afff4">
    <w:name w:val="annotation subject"/>
    <w:basedOn w:val="afff2"/>
    <w:next w:val="afff2"/>
    <w:link w:val="afff5"/>
    <w:uiPriority w:val="99"/>
    <w:rsid w:val="004269B8"/>
    <w:rPr>
      <w:b/>
      <w:bCs/>
    </w:rPr>
  </w:style>
  <w:style w:type="character" w:customStyle="1" w:styleId="afff5">
    <w:name w:val="註解主旨 字元"/>
    <w:link w:val="afff4"/>
    <w:uiPriority w:val="99"/>
    <w:rsid w:val="004269B8"/>
    <w:rPr>
      <w:b/>
      <w:bCs/>
      <w:kern w:val="2"/>
      <w:sz w:val="24"/>
      <w:szCs w:val="24"/>
    </w:rPr>
  </w:style>
  <w:style w:type="paragraph" w:customStyle="1" w:styleId="level4">
    <w:name w:val="本文level4"/>
    <w:basedOn w:val="a"/>
    <w:qFormat/>
    <w:rsid w:val="00EC6213"/>
    <w:pPr>
      <w:adjustRightInd/>
      <w:snapToGrid w:val="0"/>
      <w:spacing w:afterLines="50" w:line="400" w:lineRule="exact"/>
      <w:ind w:firstLineChars="200" w:firstLine="200"/>
      <w:textAlignment w:val="auto"/>
    </w:pPr>
    <w:rPr>
      <w:rFonts w:eastAsia="標楷體"/>
      <w:sz w:val="28"/>
    </w:rPr>
  </w:style>
  <w:style w:type="paragraph" w:customStyle="1" w:styleId="28">
    <w:name w:val="字元 字元2 字元 字元 字元 字元 字元 字元 字元 字元 字元 字元 字元 字元 字元 字元 字元 字元 字元 字元 字元 字元 字元 字元"/>
    <w:basedOn w:val="a"/>
    <w:semiHidden/>
    <w:rsid w:val="00EC6213"/>
    <w:pPr>
      <w:widowControl/>
      <w:adjustRightInd/>
      <w:spacing w:after="160" w:line="240" w:lineRule="exact"/>
      <w:jc w:val="left"/>
      <w:textAlignment w:val="auto"/>
    </w:pPr>
    <w:rPr>
      <w:rFonts w:ascii="Tahoma" w:hAnsi="Tahoma"/>
      <w:kern w:val="0"/>
      <w:sz w:val="20"/>
      <w:szCs w:val="20"/>
      <w:lang w:eastAsia="en-US"/>
    </w:rPr>
  </w:style>
  <w:style w:type="paragraph" w:customStyle="1" w:styleId="w02">
    <w:name w:val="w_02"/>
    <w:basedOn w:val="a"/>
    <w:rsid w:val="00C744CD"/>
    <w:pPr>
      <w:widowControl/>
      <w:adjustRightInd/>
      <w:spacing w:before="100" w:beforeAutospacing="1" w:after="100" w:afterAutospacing="1" w:line="255" w:lineRule="atLeast"/>
      <w:jc w:val="left"/>
      <w:textAlignment w:val="auto"/>
    </w:pPr>
    <w:rPr>
      <w:rFonts w:ascii="新細明體" w:hAnsi="新細明體" w:cs="新細明體"/>
      <w:color w:val="333333"/>
      <w:kern w:val="0"/>
      <w:sz w:val="18"/>
      <w:szCs w:val="18"/>
    </w:rPr>
  </w:style>
  <w:style w:type="paragraph" w:customStyle="1" w:styleId="-2">
    <w:name w:val="樣式-2"/>
    <w:basedOn w:val="a"/>
    <w:next w:val="a"/>
    <w:rsid w:val="00C744CD"/>
    <w:pPr>
      <w:numPr>
        <w:numId w:val="4"/>
      </w:numPr>
      <w:adjustRightInd/>
      <w:snapToGrid w:val="0"/>
      <w:spacing w:line="240" w:lineRule="auto"/>
      <w:jc w:val="left"/>
      <w:textAlignment w:val="auto"/>
    </w:pPr>
    <w:rPr>
      <w:rFonts w:eastAsia="標楷體"/>
      <w:b/>
      <w:bCs/>
      <w:color w:val="000000"/>
      <w:szCs w:val="28"/>
    </w:rPr>
  </w:style>
  <w:style w:type="character" w:customStyle="1" w:styleId="b0211">
    <w:name w:val="b0211"/>
    <w:rsid w:val="00C744CD"/>
    <w:rPr>
      <w:rFonts w:ascii="Verdana" w:hAnsi="Verdana" w:hint="default"/>
      <w:color w:val="666666"/>
      <w:sz w:val="15"/>
      <w:szCs w:val="15"/>
    </w:rPr>
  </w:style>
  <w:style w:type="character" w:customStyle="1" w:styleId="style21">
    <w:name w:val="style21"/>
    <w:rsid w:val="00C744CD"/>
    <w:rPr>
      <w:rFonts w:ascii="Arial" w:hAnsi="Arial" w:cs="Arial" w:hint="default"/>
    </w:rPr>
  </w:style>
  <w:style w:type="character" w:customStyle="1" w:styleId="style101">
    <w:name w:val="style101"/>
    <w:rsid w:val="00C744CD"/>
    <w:rPr>
      <w:sz w:val="16"/>
      <w:szCs w:val="16"/>
    </w:rPr>
  </w:style>
  <w:style w:type="paragraph" w:customStyle="1" w:styleId="style8">
    <w:name w:val="style8"/>
    <w:basedOn w:val="a"/>
    <w:rsid w:val="00C744CD"/>
    <w:pPr>
      <w:widowControl/>
      <w:adjustRightInd/>
      <w:spacing w:before="100" w:beforeAutospacing="1" w:after="100" w:afterAutospacing="1" w:line="288" w:lineRule="atLeast"/>
      <w:jc w:val="left"/>
      <w:textAlignment w:val="auto"/>
    </w:pPr>
    <w:rPr>
      <w:rFonts w:ascii="新細明體" w:hAnsi="新細明體" w:cs="新細明體"/>
      <w:b/>
      <w:bCs/>
      <w:color w:val="0B0D50"/>
      <w:kern w:val="0"/>
      <w:sz w:val="36"/>
      <w:szCs w:val="36"/>
    </w:rPr>
  </w:style>
  <w:style w:type="character" w:styleId="afff6">
    <w:name w:val="Emphasis"/>
    <w:uiPriority w:val="20"/>
    <w:qFormat/>
    <w:rsid w:val="00C744CD"/>
    <w:rPr>
      <w:b w:val="0"/>
      <w:bCs w:val="0"/>
      <w:i w:val="0"/>
      <w:iCs w:val="0"/>
      <w:color w:val="CC0033"/>
    </w:rPr>
  </w:style>
  <w:style w:type="character" w:customStyle="1" w:styleId="st1">
    <w:name w:val="st1"/>
    <w:basedOn w:val="a1"/>
    <w:rsid w:val="00C744CD"/>
  </w:style>
  <w:style w:type="character" w:customStyle="1" w:styleId="afff7">
    <w:name w:val="教卓內文 字元"/>
    <w:link w:val="afff8"/>
    <w:locked/>
    <w:rsid w:val="00053606"/>
    <w:rPr>
      <w:rFonts w:eastAsia="標楷體"/>
      <w:sz w:val="32"/>
      <w:szCs w:val="24"/>
      <w:lang w:val="x-none" w:eastAsia="x-none" w:bidi="ar-SA"/>
    </w:rPr>
  </w:style>
  <w:style w:type="paragraph" w:customStyle="1" w:styleId="afff8">
    <w:name w:val="教卓內文"/>
    <w:basedOn w:val="a"/>
    <w:link w:val="afff7"/>
    <w:qFormat/>
    <w:rsid w:val="00053606"/>
    <w:pPr>
      <w:adjustRightInd/>
      <w:spacing w:line="440" w:lineRule="exact"/>
      <w:jc w:val="left"/>
      <w:textAlignment w:val="auto"/>
    </w:pPr>
    <w:rPr>
      <w:rFonts w:eastAsia="標楷體"/>
      <w:kern w:val="0"/>
      <w:sz w:val="32"/>
      <w:lang w:val="x-none" w:eastAsia="x-none"/>
    </w:rPr>
  </w:style>
  <w:style w:type="character" w:customStyle="1" w:styleId="FooterChar">
    <w:name w:val="Footer Char"/>
    <w:locked/>
    <w:rsid w:val="00915142"/>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F519E5"/>
    <w:rPr>
      <w:rFonts w:ascii="細明體" w:eastAsia="細明體" w:hAnsi="Courier New" w:cs="Times New Roman"/>
      <w:sz w:val="20"/>
      <w:szCs w:val="20"/>
    </w:rPr>
  </w:style>
  <w:style w:type="paragraph" w:customStyle="1" w:styleId="afff9">
    <w:name w:val="表"/>
    <w:basedOn w:val="a"/>
    <w:rsid w:val="00D54154"/>
    <w:pPr>
      <w:adjustRightInd/>
      <w:spacing w:line="360" w:lineRule="auto"/>
      <w:jc w:val="left"/>
      <w:textAlignment w:val="auto"/>
    </w:pPr>
    <w:rPr>
      <w:rFonts w:ascii="標楷體" w:eastAsia="標楷體" w:hAnsi="標楷體"/>
      <w:szCs w:val="32"/>
    </w:rPr>
  </w:style>
  <w:style w:type="paragraph" w:customStyle="1" w:styleId="afffa">
    <w:name w:val="標二"/>
    <w:basedOn w:val="a"/>
    <w:link w:val="afffb"/>
    <w:rsid w:val="00AE1803"/>
    <w:pPr>
      <w:adjustRightInd/>
      <w:spacing w:line="240" w:lineRule="auto"/>
      <w:jc w:val="center"/>
      <w:textAlignment w:val="auto"/>
    </w:pPr>
    <w:rPr>
      <w:rFonts w:eastAsia="標楷體"/>
      <w:b/>
      <w:kern w:val="0"/>
      <w:sz w:val="28"/>
      <w:szCs w:val="28"/>
      <w:lang w:val="x-none" w:eastAsia="x-none"/>
    </w:rPr>
  </w:style>
  <w:style w:type="character" w:customStyle="1" w:styleId="afffb">
    <w:name w:val="標二 字元"/>
    <w:link w:val="afffa"/>
    <w:rsid w:val="00AE1803"/>
    <w:rPr>
      <w:rFonts w:eastAsia="標楷體"/>
      <w:b/>
      <w:sz w:val="28"/>
      <w:szCs w:val="28"/>
      <w:lang w:val="x-none" w:eastAsia="x-none" w:bidi="ar-SA"/>
    </w:rPr>
  </w:style>
  <w:style w:type="paragraph" w:customStyle="1" w:styleId="msobodytextindentcxspmiddle">
    <w:name w:val="msobodytextindentcxspmiddle"/>
    <w:basedOn w:val="a"/>
    <w:rsid w:val="006A4A99"/>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msobodytextindentcxsplast">
    <w:name w:val="msobodytextindentcxsplast"/>
    <w:basedOn w:val="a"/>
    <w:rsid w:val="006A4A99"/>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level40">
    <w:name w:val="level4"/>
    <w:basedOn w:val="a"/>
    <w:rsid w:val="00691814"/>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110">
    <w:name w:val="清單段落11"/>
    <w:basedOn w:val="a"/>
    <w:rsid w:val="003F0500"/>
    <w:pPr>
      <w:adjustRightInd/>
      <w:spacing w:line="240" w:lineRule="auto"/>
      <w:ind w:leftChars="200" w:left="480"/>
      <w:jc w:val="left"/>
      <w:textAlignment w:val="auto"/>
    </w:pPr>
  </w:style>
  <w:style w:type="paragraph" w:customStyle="1" w:styleId="17">
    <w:name w:val="樣式1"/>
    <w:basedOn w:val="a"/>
    <w:next w:val="a"/>
    <w:link w:val="18"/>
    <w:autoRedefine/>
    <w:qFormat/>
    <w:rsid w:val="00063714"/>
    <w:pPr>
      <w:autoSpaceDE w:val="0"/>
      <w:autoSpaceDN w:val="0"/>
      <w:spacing w:line="400" w:lineRule="exact"/>
      <w:ind w:left="1694" w:hangingChars="705" w:hanging="1694"/>
      <w:textAlignment w:val="bottom"/>
    </w:pPr>
    <w:rPr>
      <w:rFonts w:eastAsia="標楷體" w:hAnsi="標楷體"/>
      <w:snapToGrid w:val="0"/>
      <w:color w:val="000000"/>
    </w:rPr>
  </w:style>
  <w:style w:type="character" w:customStyle="1" w:styleId="paren-numeral">
    <w:name w:val="paren-numeral"/>
    <w:rsid w:val="00063714"/>
  </w:style>
  <w:style w:type="paragraph" w:customStyle="1" w:styleId="msonormal1">
    <w:name w:val="msonormal1"/>
    <w:rsid w:val="00063714"/>
    <w:pPr>
      <w:spacing w:line="400" w:lineRule="exact"/>
      <w:ind w:left="482" w:hanging="482"/>
      <w:jc w:val="both"/>
    </w:pPr>
    <w:rPr>
      <w:rFonts w:ascii="新細明體" w:hAnsi="新細明體"/>
      <w:color w:val="000000"/>
      <w:sz w:val="24"/>
      <w:szCs w:val="24"/>
    </w:rPr>
  </w:style>
  <w:style w:type="paragraph" w:customStyle="1" w:styleId="210">
    <w:name w:val="字元 字元2 字元 字元 字元 字元1"/>
    <w:basedOn w:val="a"/>
    <w:semiHidden/>
    <w:rsid w:val="005323F3"/>
    <w:pPr>
      <w:widowControl/>
      <w:adjustRightInd/>
      <w:spacing w:after="160" w:line="240" w:lineRule="exact"/>
      <w:jc w:val="left"/>
      <w:textAlignment w:val="auto"/>
    </w:pPr>
    <w:rPr>
      <w:rFonts w:ascii="Tahoma" w:hAnsi="Tahoma"/>
      <w:kern w:val="0"/>
      <w:sz w:val="20"/>
      <w:szCs w:val="20"/>
      <w:lang w:eastAsia="en-US"/>
    </w:rPr>
  </w:style>
  <w:style w:type="paragraph" w:customStyle="1" w:styleId="ListParagraph1">
    <w:name w:val="List Paragraph1"/>
    <w:basedOn w:val="a"/>
    <w:uiPriority w:val="99"/>
    <w:rsid w:val="00B727FF"/>
    <w:pPr>
      <w:adjustRightInd/>
      <w:spacing w:line="240" w:lineRule="auto"/>
      <w:ind w:leftChars="200" w:left="480"/>
      <w:jc w:val="left"/>
      <w:textAlignment w:val="auto"/>
    </w:pPr>
    <w:rPr>
      <w:rFonts w:ascii="Calibri" w:hAnsi="Calibri" w:cs="Calibri"/>
    </w:rPr>
  </w:style>
  <w:style w:type="character" w:customStyle="1" w:styleId="style11">
    <w:name w:val="style11"/>
    <w:rsid w:val="00904CBE"/>
    <w:rPr>
      <w:sz w:val="24"/>
      <w:szCs w:val="24"/>
    </w:rPr>
  </w:style>
  <w:style w:type="paragraph" w:customStyle="1" w:styleId="111">
    <w:name w:val="內文11"/>
    <w:rsid w:val="00904CBE"/>
    <w:pPr>
      <w:widowControl w:val="0"/>
      <w:adjustRightInd w:val="0"/>
      <w:spacing w:line="360" w:lineRule="atLeast"/>
      <w:jc w:val="both"/>
      <w:textAlignment w:val="baseline"/>
    </w:pPr>
    <w:rPr>
      <w:rFonts w:ascii="細明體" w:eastAsia="細明體"/>
      <w:sz w:val="24"/>
    </w:rPr>
  </w:style>
  <w:style w:type="paragraph" w:customStyle="1" w:styleId="112">
    <w:name w:val="字元 字元1 字元1"/>
    <w:basedOn w:val="a"/>
    <w:semiHidden/>
    <w:rsid w:val="00DA3D86"/>
    <w:pPr>
      <w:widowControl/>
      <w:adjustRightInd/>
      <w:spacing w:after="160" w:line="240" w:lineRule="exact"/>
      <w:jc w:val="left"/>
      <w:textAlignment w:val="auto"/>
    </w:pPr>
    <w:rPr>
      <w:rFonts w:ascii="Tahoma" w:hAnsi="Tahoma"/>
      <w:kern w:val="0"/>
      <w:sz w:val="20"/>
      <w:szCs w:val="20"/>
      <w:lang w:eastAsia="en-US"/>
    </w:rPr>
  </w:style>
  <w:style w:type="paragraph" w:customStyle="1" w:styleId="211">
    <w:name w:val="字元 字元2 字元 字元 字元 字元 字元 字元 字元 字元 字元 字元 字元 字元 字元 字元 字元 字元 字元 字元 字元 字元 字元 字元1"/>
    <w:basedOn w:val="a"/>
    <w:semiHidden/>
    <w:rsid w:val="00DA3D86"/>
    <w:pPr>
      <w:widowControl/>
      <w:adjustRightInd/>
      <w:spacing w:after="160" w:line="240" w:lineRule="exact"/>
      <w:jc w:val="left"/>
      <w:textAlignment w:val="auto"/>
    </w:pPr>
    <w:rPr>
      <w:rFonts w:ascii="Tahoma" w:hAnsi="Tahoma"/>
      <w:kern w:val="0"/>
      <w:sz w:val="20"/>
      <w:szCs w:val="20"/>
      <w:lang w:eastAsia="en-US"/>
    </w:rPr>
  </w:style>
  <w:style w:type="table" w:styleId="afffc">
    <w:name w:val="Light Shading"/>
    <w:basedOn w:val="a2"/>
    <w:rsid w:val="00182B18"/>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2"/>
    <w:rsid w:val="00182B18"/>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2"/>
    <w:rsid w:val="00182B18"/>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rsid w:val="00182B18"/>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2"/>
    <w:rsid w:val="00182B18"/>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rsid w:val="00182B18"/>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d">
    <w:name w:val="Revision"/>
    <w:hidden/>
    <w:uiPriority w:val="99"/>
    <w:semiHidden/>
    <w:rsid w:val="00182B18"/>
    <w:rPr>
      <w:kern w:val="2"/>
      <w:sz w:val="24"/>
      <w:szCs w:val="24"/>
    </w:rPr>
  </w:style>
  <w:style w:type="table" w:customStyle="1" w:styleId="19">
    <w:name w:val="表格格線1"/>
    <w:basedOn w:val="a2"/>
    <w:next w:val="a5"/>
    <w:uiPriority w:val="39"/>
    <w:rsid w:val="003F37A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2"/>
    <w:next w:val="a5"/>
    <w:uiPriority w:val="59"/>
    <w:rsid w:val="003F37A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無清單1"/>
    <w:next w:val="a3"/>
    <w:uiPriority w:val="99"/>
    <w:semiHidden/>
    <w:unhideWhenUsed/>
    <w:rsid w:val="00B17289"/>
  </w:style>
  <w:style w:type="paragraph" w:styleId="afffe">
    <w:name w:val="No Spacing"/>
    <w:link w:val="affff"/>
    <w:uiPriority w:val="1"/>
    <w:qFormat/>
    <w:rsid w:val="00E65E26"/>
    <w:pPr>
      <w:widowControl w:val="0"/>
      <w:adjustRightInd w:val="0"/>
      <w:jc w:val="both"/>
      <w:textAlignment w:val="baseline"/>
    </w:pPr>
    <w:rPr>
      <w:kern w:val="2"/>
      <w:sz w:val="24"/>
      <w:szCs w:val="24"/>
    </w:rPr>
  </w:style>
  <w:style w:type="paragraph" w:customStyle="1" w:styleId="002">
    <w:name w:val="002系別"/>
    <w:basedOn w:val="a"/>
    <w:qFormat/>
    <w:rsid w:val="00E65E26"/>
    <w:pPr>
      <w:adjustRightInd/>
      <w:spacing w:line="240" w:lineRule="auto"/>
      <w:jc w:val="left"/>
      <w:textAlignment w:val="auto"/>
    </w:pPr>
    <w:rPr>
      <w:rFonts w:ascii="標楷體" w:eastAsia="標楷體" w:hAnsi="標楷體"/>
      <w:sz w:val="32"/>
      <w:szCs w:val="32"/>
    </w:rPr>
  </w:style>
  <w:style w:type="paragraph" w:customStyle="1" w:styleId="0020">
    <w:name w:val="002學系"/>
    <w:basedOn w:val="a"/>
    <w:qFormat/>
    <w:rsid w:val="00E65E26"/>
    <w:pPr>
      <w:widowControl/>
      <w:adjustRightInd/>
      <w:spacing w:line="240" w:lineRule="auto"/>
      <w:jc w:val="left"/>
      <w:textAlignment w:val="auto"/>
    </w:pPr>
    <w:rPr>
      <w:rFonts w:eastAsia="標楷體"/>
      <w:b/>
      <w:sz w:val="28"/>
      <w:szCs w:val="28"/>
    </w:rPr>
  </w:style>
  <w:style w:type="character" w:customStyle="1" w:styleId="2a">
    <w:name w:val="字元 字元2"/>
    <w:semiHidden/>
    <w:rsid w:val="00E65E26"/>
    <w:rPr>
      <w:rFonts w:ascii="Times New Roman" w:eastAsia="新細明體" w:hAnsi="Times New Roman" w:cs="Times New Roman"/>
      <w:sz w:val="20"/>
      <w:szCs w:val="20"/>
    </w:rPr>
  </w:style>
  <w:style w:type="character" w:customStyle="1" w:styleId="ListParagraphChar">
    <w:name w:val="List Paragraph Char"/>
    <w:link w:val="16"/>
    <w:locked/>
    <w:rsid w:val="00E65E26"/>
    <w:rPr>
      <w:kern w:val="2"/>
      <w:sz w:val="24"/>
      <w:szCs w:val="24"/>
    </w:rPr>
  </w:style>
  <w:style w:type="character" w:customStyle="1" w:styleId="apple-converted-space">
    <w:name w:val="apple-converted-space"/>
    <w:rsid w:val="00E65E26"/>
  </w:style>
  <w:style w:type="paragraph" w:customStyle="1" w:styleId="001">
    <w:name w:val="001院別"/>
    <w:basedOn w:val="a"/>
    <w:qFormat/>
    <w:rsid w:val="00E65E26"/>
    <w:pPr>
      <w:adjustRightInd/>
      <w:spacing w:line="240" w:lineRule="auto"/>
      <w:jc w:val="left"/>
      <w:textAlignment w:val="auto"/>
    </w:pPr>
    <w:rPr>
      <w:rFonts w:ascii="標楷體" w:eastAsia="標楷體" w:hAnsi="標楷體"/>
      <w:sz w:val="32"/>
      <w:szCs w:val="32"/>
    </w:rPr>
  </w:style>
  <w:style w:type="paragraph" w:styleId="affff0">
    <w:name w:val="Title"/>
    <w:basedOn w:val="a"/>
    <w:next w:val="a"/>
    <w:link w:val="affff1"/>
    <w:uiPriority w:val="99"/>
    <w:qFormat/>
    <w:rsid w:val="00E65E26"/>
    <w:pPr>
      <w:adjustRightInd/>
      <w:snapToGrid w:val="0"/>
      <w:spacing w:line="240" w:lineRule="auto"/>
      <w:contextualSpacing/>
      <w:jc w:val="center"/>
      <w:textAlignment w:val="auto"/>
      <w:outlineLvl w:val="0"/>
    </w:pPr>
    <w:rPr>
      <w:rFonts w:ascii="Cambria" w:eastAsia="標楷體" w:hAnsi="Cambria"/>
      <w:b/>
      <w:bCs/>
      <w:sz w:val="32"/>
      <w:szCs w:val="32"/>
    </w:rPr>
  </w:style>
  <w:style w:type="character" w:customStyle="1" w:styleId="affff1">
    <w:name w:val="標題 字元"/>
    <w:link w:val="affff0"/>
    <w:uiPriority w:val="99"/>
    <w:rsid w:val="00E65E26"/>
    <w:rPr>
      <w:rFonts w:ascii="Cambria" w:eastAsia="標楷體" w:hAnsi="Cambria"/>
      <w:b/>
      <w:bCs/>
      <w:kern w:val="2"/>
      <w:sz w:val="32"/>
      <w:szCs w:val="32"/>
    </w:rPr>
  </w:style>
  <w:style w:type="paragraph" w:customStyle="1" w:styleId="default1">
    <w:name w:val="default"/>
    <w:basedOn w:val="a"/>
    <w:rsid w:val="00CE2BA8"/>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affff2">
    <w:name w:val="主標題"/>
    <w:basedOn w:val="a"/>
    <w:link w:val="affff3"/>
    <w:autoRedefine/>
    <w:qFormat/>
    <w:rsid w:val="00F31EFC"/>
    <w:pPr>
      <w:widowControl/>
      <w:adjustRightInd/>
      <w:spacing w:before="100" w:beforeAutospacing="1" w:after="100" w:afterAutospacing="1" w:line="400" w:lineRule="exact"/>
      <w:jc w:val="left"/>
      <w:textAlignment w:val="auto"/>
    </w:pPr>
    <w:rPr>
      <w:rFonts w:ascii="標楷體" w:eastAsia="標楷體" w:hAnsi="標楷體" w:cs="新細明體"/>
      <w:b/>
      <w:kern w:val="0"/>
      <w:sz w:val="44"/>
      <w:szCs w:val="44"/>
    </w:rPr>
  </w:style>
  <w:style w:type="character" w:customStyle="1" w:styleId="affff3">
    <w:name w:val="主標題 字元"/>
    <w:link w:val="affff2"/>
    <w:rsid w:val="00F31EFC"/>
    <w:rPr>
      <w:rFonts w:ascii="標楷體" w:eastAsia="標楷體" w:hAnsi="標楷體" w:cs="新細明體"/>
      <w:b/>
      <w:sz w:val="44"/>
      <w:szCs w:val="44"/>
    </w:rPr>
  </w:style>
  <w:style w:type="paragraph" w:customStyle="1" w:styleId="-">
    <w:name w:val="封面-子計畫編號"/>
    <w:link w:val="-0"/>
    <w:qFormat/>
    <w:rsid w:val="00F31EFC"/>
    <w:pPr>
      <w:snapToGrid w:val="0"/>
      <w:spacing w:beforeLines="30" w:before="108" w:afterLines="30" w:after="108" w:line="0" w:lineRule="atLeast"/>
      <w:ind w:leftChars="213" w:left="511"/>
      <w:jc w:val="center"/>
    </w:pPr>
    <w:rPr>
      <w:rFonts w:ascii="Calibri" w:eastAsia="標楷體" w:hAnsi="Calibri"/>
      <w:b/>
      <w:kern w:val="2"/>
      <w:sz w:val="72"/>
      <w:szCs w:val="72"/>
    </w:rPr>
  </w:style>
  <w:style w:type="character" w:customStyle="1" w:styleId="-0">
    <w:name w:val="封面-子計畫編號 字元"/>
    <w:link w:val="-"/>
    <w:rsid w:val="00F31EFC"/>
    <w:rPr>
      <w:rFonts w:ascii="Calibri" w:eastAsia="標楷體" w:hAnsi="Calibri"/>
      <w:b/>
      <w:kern w:val="2"/>
      <w:sz w:val="72"/>
      <w:szCs w:val="72"/>
    </w:rPr>
  </w:style>
  <w:style w:type="paragraph" w:customStyle="1" w:styleId="-6">
    <w:name w:val="封面-子計畫名稱"/>
    <w:basedOn w:val="a"/>
    <w:link w:val="-7"/>
    <w:qFormat/>
    <w:rsid w:val="00F31EFC"/>
    <w:pPr>
      <w:widowControl/>
      <w:adjustRightInd/>
      <w:snapToGrid w:val="0"/>
      <w:spacing w:beforeLines="30" w:before="108" w:afterLines="30" w:after="108" w:line="0" w:lineRule="atLeast"/>
      <w:ind w:leftChars="213" w:left="511"/>
      <w:jc w:val="center"/>
      <w:textAlignment w:val="auto"/>
    </w:pPr>
    <w:rPr>
      <w:rFonts w:ascii="新細明體" w:eastAsia="標楷體" w:hAnsi="新細明體" w:cs="新細明體"/>
      <w:b/>
      <w:kern w:val="0"/>
      <w:sz w:val="64"/>
      <w:szCs w:val="64"/>
    </w:rPr>
  </w:style>
  <w:style w:type="character" w:customStyle="1" w:styleId="-7">
    <w:name w:val="封面-子計畫名稱 字元"/>
    <w:link w:val="-6"/>
    <w:rsid w:val="00F31EFC"/>
    <w:rPr>
      <w:rFonts w:ascii="新細明體" w:eastAsia="標楷體" w:hAnsi="新細明體" w:cs="新細明體"/>
      <w:b/>
      <w:sz w:val="64"/>
      <w:szCs w:val="64"/>
    </w:rPr>
  </w:style>
  <w:style w:type="paragraph" w:customStyle="1" w:styleId="-8">
    <w:name w:val="封面-執行單位及主持人"/>
    <w:basedOn w:val="a"/>
    <w:link w:val="-9"/>
    <w:qFormat/>
    <w:rsid w:val="00F31EFC"/>
    <w:pPr>
      <w:widowControl/>
      <w:adjustRightInd/>
      <w:snapToGrid w:val="0"/>
      <w:spacing w:beforeLines="30" w:before="108" w:afterLines="30" w:after="108" w:line="0" w:lineRule="atLeast"/>
      <w:ind w:leftChars="213" w:left="511" w:firstLineChars="343" w:firstLine="2197"/>
      <w:textAlignment w:val="auto"/>
    </w:pPr>
    <w:rPr>
      <w:rFonts w:ascii="新細明體" w:eastAsia="標楷體" w:hAnsi="新細明體" w:cs="新細明體"/>
      <w:b/>
      <w:kern w:val="0"/>
      <w:sz w:val="64"/>
      <w:szCs w:val="64"/>
    </w:rPr>
  </w:style>
  <w:style w:type="character" w:customStyle="1" w:styleId="-9">
    <w:name w:val="封面-執行單位及主持人 字元"/>
    <w:link w:val="-8"/>
    <w:rsid w:val="00F31EFC"/>
    <w:rPr>
      <w:rFonts w:ascii="新細明體" w:eastAsia="標楷體" w:hAnsi="新細明體" w:cs="新細明體"/>
      <w:b/>
      <w:sz w:val="64"/>
      <w:szCs w:val="64"/>
    </w:rPr>
  </w:style>
  <w:style w:type="paragraph" w:customStyle="1" w:styleId="affff4">
    <w:name w:val="標題壹"/>
    <w:basedOn w:val="affff2"/>
    <w:link w:val="affff5"/>
    <w:qFormat/>
    <w:rsid w:val="00F31EFC"/>
  </w:style>
  <w:style w:type="character" w:customStyle="1" w:styleId="affff5">
    <w:name w:val="標題壹 字元"/>
    <w:link w:val="affff4"/>
    <w:rsid w:val="00F31EFC"/>
    <w:rPr>
      <w:rFonts w:ascii="標楷體" w:eastAsia="標楷體" w:hAnsi="標楷體" w:cs="新細明體"/>
      <w:b/>
      <w:sz w:val="44"/>
      <w:szCs w:val="44"/>
    </w:rPr>
  </w:style>
  <w:style w:type="paragraph" w:customStyle="1" w:styleId="1b">
    <w:name w:val="教卓項目1"/>
    <w:basedOn w:val="a"/>
    <w:link w:val="1c"/>
    <w:qFormat/>
    <w:rsid w:val="00F31EFC"/>
    <w:pPr>
      <w:widowControl/>
      <w:tabs>
        <w:tab w:val="left" w:pos="993"/>
        <w:tab w:val="left" w:pos="1134"/>
      </w:tabs>
      <w:adjustRightInd/>
      <w:spacing w:before="100" w:beforeAutospacing="1" w:after="100" w:afterAutospacing="1" w:line="400" w:lineRule="exact"/>
      <w:ind w:left="794" w:hanging="340"/>
      <w:jc w:val="left"/>
      <w:textAlignment w:val="auto"/>
    </w:pPr>
    <w:rPr>
      <w:rFonts w:ascii="標楷體" w:eastAsia="標楷體" w:hAnsi="標楷體" w:cs="新細明體"/>
      <w:b/>
      <w:kern w:val="0"/>
      <w:sz w:val="32"/>
      <w:szCs w:val="32"/>
    </w:rPr>
  </w:style>
  <w:style w:type="character" w:customStyle="1" w:styleId="1c">
    <w:name w:val="教卓項目1 字元"/>
    <w:link w:val="1b"/>
    <w:rsid w:val="00F31EFC"/>
    <w:rPr>
      <w:rFonts w:ascii="標楷體" w:eastAsia="標楷體" w:hAnsi="標楷體" w:cs="新細明體"/>
      <w:b/>
      <w:sz w:val="32"/>
      <w:szCs w:val="32"/>
    </w:rPr>
  </w:style>
  <w:style w:type="paragraph" w:customStyle="1" w:styleId="affff6">
    <w:name w:val="教卓主標題"/>
    <w:basedOn w:val="a"/>
    <w:link w:val="affff7"/>
    <w:autoRedefine/>
    <w:qFormat/>
    <w:rsid w:val="00F31EFC"/>
    <w:pPr>
      <w:widowControl/>
      <w:adjustRightInd/>
      <w:spacing w:before="100" w:beforeAutospacing="1" w:after="100" w:afterAutospacing="1" w:line="400" w:lineRule="exact"/>
      <w:jc w:val="left"/>
      <w:textAlignment w:val="auto"/>
    </w:pPr>
    <w:rPr>
      <w:rFonts w:ascii="標楷體" w:eastAsia="標楷體" w:hAnsi="標楷體" w:cs="新細明體"/>
      <w:b/>
      <w:kern w:val="0"/>
      <w:sz w:val="44"/>
      <w:szCs w:val="44"/>
    </w:rPr>
  </w:style>
  <w:style w:type="character" w:customStyle="1" w:styleId="affff7">
    <w:name w:val="教卓主標題 字元"/>
    <w:link w:val="affff6"/>
    <w:rsid w:val="00F31EFC"/>
    <w:rPr>
      <w:rFonts w:ascii="標楷體" w:eastAsia="標楷體" w:hAnsi="標楷體" w:cs="新細明體"/>
      <w:b/>
      <w:sz w:val="44"/>
      <w:szCs w:val="44"/>
    </w:rPr>
  </w:style>
  <w:style w:type="table" w:customStyle="1" w:styleId="35">
    <w:name w:val="表格格線3"/>
    <w:basedOn w:val="a2"/>
    <w:next w:val="a5"/>
    <w:rsid w:val="008938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5"/>
    <w:uiPriority w:val="59"/>
    <w:rsid w:val="008938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5"/>
    <w:uiPriority w:val="59"/>
    <w:rsid w:val="00D3568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aption"/>
    <w:basedOn w:val="a"/>
    <w:next w:val="a"/>
    <w:uiPriority w:val="35"/>
    <w:qFormat/>
    <w:rsid w:val="00494689"/>
    <w:pPr>
      <w:adjustRightInd/>
      <w:spacing w:line="240" w:lineRule="auto"/>
      <w:jc w:val="left"/>
      <w:textAlignment w:val="auto"/>
    </w:pPr>
    <w:rPr>
      <w:sz w:val="20"/>
      <w:szCs w:val="20"/>
    </w:rPr>
  </w:style>
  <w:style w:type="numbering" w:customStyle="1" w:styleId="2b">
    <w:name w:val="無清單2"/>
    <w:next w:val="a3"/>
    <w:uiPriority w:val="99"/>
    <w:semiHidden/>
    <w:unhideWhenUsed/>
    <w:rsid w:val="00494689"/>
  </w:style>
  <w:style w:type="table" w:customStyle="1" w:styleId="52">
    <w:name w:val="表格格線5"/>
    <w:basedOn w:val="a2"/>
    <w:next w:val="a5"/>
    <w:rsid w:val="0049468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2"/>
    <w:next w:val="a5"/>
    <w:rsid w:val="0049468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格線21"/>
    <w:basedOn w:val="a2"/>
    <w:next w:val="a5"/>
    <w:rsid w:val="0049468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5"/>
    <w:rsid w:val="0049468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字元 字元2 字元 字元 字元 字元 字元 字元 字元 字元 字元 字元 字元 字元 字元 字元 字元 字元 字元 字元 字元 字元 字元 字元"/>
    <w:basedOn w:val="a"/>
    <w:semiHidden/>
    <w:rsid w:val="00EA1D25"/>
    <w:pPr>
      <w:widowControl/>
      <w:adjustRightInd/>
      <w:spacing w:after="160" w:line="240" w:lineRule="exact"/>
      <w:jc w:val="left"/>
      <w:textAlignment w:val="auto"/>
    </w:pPr>
    <w:rPr>
      <w:rFonts w:ascii="Tahoma" w:hAnsi="Tahoma"/>
      <w:kern w:val="0"/>
      <w:sz w:val="20"/>
      <w:szCs w:val="20"/>
      <w:lang w:eastAsia="en-US"/>
    </w:rPr>
  </w:style>
  <w:style w:type="paragraph" w:customStyle="1" w:styleId="2d">
    <w:name w:val="字元 字元2 字元 字元 字元 字元"/>
    <w:basedOn w:val="a"/>
    <w:semiHidden/>
    <w:rsid w:val="00EA1D25"/>
    <w:pPr>
      <w:widowControl/>
      <w:adjustRightInd/>
      <w:spacing w:after="160" w:line="240" w:lineRule="exact"/>
      <w:jc w:val="left"/>
      <w:textAlignment w:val="auto"/>
    </w:pPr>
    <w:rPr>
      <w:rFonts w:ascii="Tahoma" w:hAnsi="Tahoma"/>
      <w:kern w:val="0"/>
      <w:sz w:val="20"/>
      <w:szCs w:val="20"/>
      <w:lang w:eastAsia="en-US"/>
    </w:rPr>
  </w:style>
  <w:style w:type="paragraph" w:customStyle="1" w:styleId="affff9">
    <w:name w:val="(一）"/>
    <w:rsid w:val="00EA1D25"/>
    <w:pPr>
      <w:tabs>
        <w:tab w:val="left" w:pos="960"/>
      </w:tabs>
      <w:snapToGrid w:val="0"/>
      <w:spacing w:beforeLines="50" w:before="180" w:after="100" w:afterAutospacing="1" w:line="240" w:lineRule="atLeast"/>
      <w:ind w:leftChars="100" w:left="1200" w:hangingChars="400" w:hanging="960"/>
    </w:pPr>
    <w:rPr>
      <w:sz w:val="24"/>
    </w:rPr>
  </w:style>
  <w:style w:type="paragraph" w:customStyle="1" w:styleId="style9">
    <w:name w:val="style9"/>
    <w:basedOn w:val="a"/>
    <w:rsid w:val="00EA1D25"/>
    <w:pPr>
      <w:widowControl/>
      <w:adjustRightInd/>
      <w:spacing w:before="100" w:beforeAutospacing="1" w:after="100" w:afterAutospacing="1" w:line="240" w:lineRule="auto"/>
      <w:jc w:val="left"/>
      <w:textAlignment w:val="auto"/>
    </w:pPr>
    <w:rPr>
      <w:rFonts w:ascii="Verdana" w:hAnsi="Verdana" w:cs="新細明體"/>
      <w:color w:val="F8C100"/>
      <w:kern w:val="0"/>
      <w:sz w:val="18"/>
      <w:szCs w:val="18"/>
    </w:rPr>
  </w:style>
  <w:style w:type="character" w:styleId="HTML1">
    <w:name w:val="HTML Cite"/>
    <w:uiPriority w:val="99"/>
    <w:unhideWhenUsed/>
    <w:rsid w:val="00EA1D25"/>
    <w:rPr>
      <w:i/>
      <w:iCs/>
    </w:rPr>
  </w:style>
  <w:style w:type="character" w:customStyle="1" w:styleId="fn">
    <w:name w:val="fn"/>
    <w:rsid w:val="00EA1D25"/>
  </w:style>
  <w:style w:type="character" w:customStyle="1" w:styleId="provider2">
    <w:name w:val="provider2"/>
    <w:rsid w:val="00EA1D25"/>
  </w:style>
  <w:style w:type="character" w:customStyle="1" w:styleId="action">
    <w:name w:val="action"/>
    <w:rsid w:val="00EA1D25"/>
  </w:style>
  <w:style w:type="paragraph" w:customStyle="1" w:styleId="first">
    <w:name w:val="first"/>
    <w:basedOn w:val="a"/>
    <w:rsid w:val="00EA1D25"/>
    <w:pPr>
      <w:widowControl/>
      <w:adjustRightInd/>
      <w:spacing w:before="100" w:beforeAutospacing="1" w:after="100" w:afterAutospacing="1" w:line="240" w:lineRule="auto"/>
      <w:jc w:val="left"/>
      <w:textAlignment w:val="auto"/>
    </w:pPr>
    <w:rPr>
      <w:rFonts w:ascii="新細明體" w:hAnsi="新細明體" w:cs="新細明體"/>
      <w:kern w:val="0"/>
    </w:rPr>
  </w:style>
  <w:style w:type="character" w:customStyle="1" w:styleId="useeditintro">
    <w:name w:val="useeditintro"/>
    <w:rsid w:val="00EA1D25"/>
  </w:style>
  <w:style w:type="paragraph" w:customStyle="1" w:styleId="2e">
    <w:name w:val="樣式2"/>
    <w:basedOn w:val="a"/>
    <w:link w:val="2f"/>
    <w:rsid w:val="00EA1D25"/>
    <w:pPr>
      <w:adjustRightInd/>
      <w:snapToGrid w:val="0"/>
      <w:spacing w:afterLines="50" w:after="50" w:line="400" w:lineRule="exact"/>
      <w:ind w:left="1519" w:hanging="561"/>
      <w:textAlignment w:val="auto"/>
    </w:pPr>
    <w:rPr>
      <w:rFonts w:eastAsia="標楷體"/>
    </w:rPr>
  </w:style>
  <w:style w:type="character" w:customStyle="1" w:styleId="2f">
    <w:name w:val="樣式2 字元"/>
    <w:link w:val="2e"/>
    <w:rsid w:val="00EA1D25"/>
    <w:rPr>
      <w:rFonts w:eastAsia="標楷體"/>
      <w:kern w:val="2"/>
      <w:sz w:val="24"/>
      <w:szCs w:val="24"/>
    </w:rPr>
  </w:style>
  <w:style w:type="paragraph" w:customStyle="1" w:styleId="affffa">
    <w:name w:val="提案一、"/>
    <w:basedOn w:val="a"/>
    <w:uiPriority w:val="99"/>
    <w:qFormat/>
    <w:rsid w:val="00593D1E"/>
    <w:pPr>
      <w:tabs>
        <w:tab w:val="num" w:pos="360"/>
        <w:tab w:val="left" w:pos="1260"/>
      </w:tabs>
      <w:adjustRightInd/>
      <w:spacing w:line="240" w:lineRule="auto"/>
      <w:jc w:val="left"/>
      <w:textAlignment w:val="auto"/>
    </w:pPr>
    <w:rPr>
      <w:rFonts w:ascii="標楷體" w:eastAsia="標楷體" w:hAnsi="標楷體"/>
      <w:bCs/>
    </w:rPr>
  </w:style>
  <w:style w:type="paragraph" w:customStyle="1" w:styleId="2f0">
    <w:name w:val="內文2"/>
    <w:rsid w:val="00233822"/>
    <w:pPr>
      <w:widowControl w:val="0"/>
      <w:adjustRightInd w:val="0"/>
      <w:spacing w:line="360" w:lineRule="atLeast"/>
      <w:textAlignment w:val="baseline"/>
    </w:pPr>
    <w:rPr>
      <w:rFonts w:ascii="細明體" w:eastAsia="細明體"/>
      <w:sz w:val="24"/>
    </w:rPr>
  </w:style>
  <w:style w:type="paragraph" w:customStyle="1" w:styleId="1d">
    <w:name w:val="純文字1"/>
    <w:basedOn w:val="a"/>
    <w:rsid w:val="0015056B"/>
    <w:pPr>
      <w:jc w:val="left"/>
    </w:pPr>
    <w:rPr>
      <w:rFonts w:ascii="細明體" w:eastAsia="細明體" w:hAnsi="Courier New"/>
      <w:kern w:val="0"/>
      <w:szCs w:val="20"/>
    </w:rPr>
  </w:style>
  <w:style w:type="character" w:customStyle="1" w:styleId="40">
    <w:name w:val="標題 4 字元"/>
    <w:link w:val="4"/>
    <w:uiPriority w:val="9"/>
    <w:rsid w:val="00572951"/>
    <w:rPr>
      <w:rFonts w:ascii="Cambria" w:eastAsia="標楷體" w:hAnsi="Cambria"/>
      <w:sz w:val="28"/>
      <w:szCs w:val="36"/>
      <w:lang w:val="x-none" w:eastAsia="x-none"/>
    </w:rPr>
  </w:style>
  <w:style w:type="character" w:customStyle="1" w:styleId="50">
    <w:name w:val="標題 5 字元"/>
    <w:link w:val="5"/>
    <w:uiPriority w:val="9"/>
    <w:rsid w:val="00572951"/>
    <w:rPr>
      <w:rFonts w:ascii="Cambria" w:hAnsi="Cambria"/>
      <w:b/>
      <w:bCs/>
      <w:kern w:val="2"/>
      <w:sz w:val="36"/>
      <w:szCs w:val="36"/>
      <w:lang w:val="x-none" w:eastAsia="x-none"/>
    </w:rPr>
  </w:style>
  <w:style w:type="paragraph" w:customStyle="1" w:styleId="2f1">
    <w:name w:val="2說明一"/>
    <w:basedOn w:val="a"/>
    <w:qFormat/>
    <w:rsid w:val="00572951"/>
    <w:pPr>
      <w:widowControl/>
      <w:suppressAutoHyphens/>
      <w:adjustRightInd/>
      <w:spacing w:line="240" w:lineRule="auto"/>
      <w:ind w:left="1200" w:hangingChars="500" w:hanging="1200"/>
      <w:jc w:val="left"/>
      <w:textAlignment w:val="auto"/>
    </w:pPr>
    <w:rPr>
      <w:rFonts w:eastAsia="細明體"/>
      <w:kern w:val="24"/>
      <w:szCs w:val="20"/>
      <w:lang w:eastAsia="ar-SA"/>
    </w:rPr>
  </w:style>
  <w:style w:type="character" w:customStyle="1" w:styleId="1e">
    <w:name w:val="註解文字 字元1"/>
    <w:uiPriority w:val="99"/>
    <w:rsid w:val="00572951"/>
    <w:rPr>
      <w:kern w:val="2"/>
      <w:sz w:val="24"/>
      <w:szCs w:val="24"/>
    </w:rPr>
  </w:style>
  <w:style w:type="paragraph" w:customStyle="1" w:styleId="affffb">
    <w:name w:val="標題一"/>
    <w:basedOn w:val="a"/>
    <w:qFormat/>
    <w:rsid w:val="00572951"/>
    <w:pPr>
      <w:autoSpaceDE w:val="0"/>
      <w:autoSpaceDN w:val="0"/>
      <w:spacing w:line="240" w:lineRule="auto"/>
      <w:ind w:rightChars="-160" w:right="-384"/>
      <w:jc w:val="center"/>
      <w:textAlignment w:val="auto"/>
    </w:pPr>
    <w:rPr>
      <w:rFonts w:ascii="標楷體" w:eastAsia="標楷體" w:hAnsi="標楷體" w:cs="DFKaiShu-SB-Estd-BF"/>
      <w:b/>
      <w:kern w:val="0"/>
      <w:sz w:val="28"/>
      <w:szCs w:val="28"/>
    </w:rPr>
  </w:style>
  <w:style w:type="paragraph" w:customStyle="1" w:styleId="font5">
    <w:name w:val="font5"/>
    <w:basedOn w:val="a"/>
    <w:rsid w:val="00572951"/>
    <w:pPr>
      <w:widowControl/>
      <w:adjustRightInd/>
      <w:spacing w:before="100" w:beforeAutospacing="1" w:after="100" w:afterAutospacing="1" w:line="240" w:lineRule="auto"/>
      <w:jc w:val="left"/>
      <w:textAlignment w:val="auto"/>
    </w:pPr>
    <w:rPr>
      <w:rFonts w:ascii="新細明體" w:hAnsi="新細明體" w:cs="新細明體"/>
      <w:kern w:val="0"/>
      <w:sz w:val="18"/>
      <w:szCs w:val="18"/>
    </w:rPr>
  </w:style>
  <w:style w:type="paragraph" w:customStyle="1" w:styleId="font6">
    <w:name w:val="font6"/>
    <w:basedOn w:val="a"/>
    <w:rsid w:val="00572951"/>
    <w:pPr>
      <w:widowControl/>
      <w:adjustRightInd/>
      <w:spacing w:before="100" w:beforeAutospacing="1" w:after="100" w:afterAutospacing="1" w:line="240" w:lineRule="auto"/>
      <w:jc w:val="left"/>
      <w:textAlignment w:val="auto"/>
    </w:pPr>
    <w:rPr>
      <w:rFonts w:ascii="Arial" w:hAnsi="Arial" w:cs="Arial"/>
      <w:color w:val="333333"/>
      <w:kern w:val="0"/>
      <w:sz w:val="20"/>
      <w:szCs w:val="20"/>
    </w:rPr>
  </w:style>
  <w:style w:type="paragraph" w:customStyle="1" w:styleId="font7">
    <w:name w:val="font7"/>
    <w:basedOn w:val="a"/>
    <w:rsid w:val="00572951"/>
    <w:pPr>
      <w:widowControl/>
      <w:adjustRightInd/>
      <w:spacing w:before="100" w:beforeAutospacing="1" w:after="100" w:afterAutospacing="1" w:line="240" w:lineRule="auto"/>
      <w:jc w:val="left"/>
      <w:textAlignment w:val="auto"/>
    </w:pPr>
    <w:rPr>
      <w:rFonts w:ascii="細明體" w:eastAsia="細明體" w:hAnsi="細明體" w:cs="新細明體"/>
      <w:color w:val="333333"/>
      <w:kern w:val="0"/>
      <w:sz w:val="20"/>
      <w:szCs w:val="20"/>
    </w:rPr>
  </w:style>
  <w:style w:type="paragraph" w:customStyle="1" w:styleId="font8">
    <w:name w:val="font8"/>
    <w:basedOn w:val="a"/>
    <w:rsid w:val="00572951"/>
    <w:pPr>
      <w:widowControl/>
      <w:adjustRightInd/>
      <w:spacing w:before="100" w:beforeAutospacing="1" w:after="100" w:afterAutospacing="1" w:line="240" w:lineRule="auto"/>
      <w:jc w:val="left"/>
      <w:textAlignment w:val="auto"/>
    </w:pPr>
    <w:rPr>
      <w:rFonts w:ascii="新細明體" w:hAnsi="新細明體" w:cs="新細明體"/>
      <w:kern w:val="0"/>
      <w:sz w:val="18"/>
      <w:szCs w:val="18"/>
    </w:rPr>
  </w:style>
  <w:style w:type="paragraph" w:customStyle="1" w:styleId="font9">
    <w:name w:val="font9"/>
    <w:basedOn w:val="a"/>
    <w:rsid w:val="00572951"/>
    <w:pPr>
      <w:widowControl/>
      <w:adjustRightInd/>
      <w:spacing w:before="100" w:beforeAutospacing="1" w:after="100" w:afterAutospacing="1" w:line="240" w:lineRule="auto"/>
      <w:jc w:val="left"/>
      <w:textAlignment w:val="auto"/>
    </w:pPr>
    <w:rPr>
      <w:rFonts w:ascii="細明體" w:eastAsia="細明體" w:hAnsi="細明體" w:cs="新細明體"/>
      <w:color w:val="333333"/>
      <w:kern w:val="0"/>
      <w:sz w:val="20"/>
      <w:szCs w:val="20"/>
    </w:rPr>
  </w:style>
  <w:style w:type="paragraph" w:customStyle="1" w:styleId="font10">
    <w:name w:val="font10"/>
    <w:basedOn w:val="a"/>
    <w:rsid w:val="00572951"/>
    <w:pPr>
      <w:widowControl/>
      <w:adjustRightInd/>
      <w:spacing w:before="100" w:beforeAutospacing="1" w:after="100" w:afterAutospacing="1" w:line="240" w:lineRule="auto"/>
      <w:jc w:val="left"/>
      <w:textAlignment w:val="auto"/>
    </w:pPr>
    <w:rPr>
      <w:rFonts w:ascii="Arial" w:hAnsi="Arial" w:cs="Arial"/>
      <w:color w:val="333333"/>
      <w:kern w:val="0"/>
      <w:sz w:val="20"/>
      <w:szCs w:val="20"/>
    </w:rPr>
  </w:style>
  <w:style w:type="paragraph" w:customStyle="1" w:styleId="font11">
    <w:name w:val="font11"/>
    <w:basedOn w:val="a"/>
    <w:rsid w:val="00572951"/>
    <w:pPr>
      <w:widowControl/>
      <w:adjustRightInd/>
      <w:spacing w:before="100" w:beforeAutospacing="1" w:after="100" w:afterAutospacing="1" w:line="240" w:lineRule="auto"/>
      <w:jc w:val="left"/>
      <w:textAlignment w:val="auto"/>
    </w:pPr>
    <w:rPr>
      <w:rFonts w:ascii="Arial" w:hAnsi="Arial" w:cs="Arial"/>
      <w:b/>
      <w:bCs/>
      <w:color w:val="333333"/>
      <w:kern w:val="0"/>
      <w:sz w:val="20"/>
      <w:szCs w:val="20"/>
    </w:rPr>
  </w:style>
  <w:style w:type="paragraph" w:customStyle="1" w:styleId="font12">
    <w:name w:val="font12"/>
    <w:basedOn w:val="a"/>
    <w:rsid w:val="00572951"/>
    <w:pPr>
      <w:widowControl/>
      <w:adjustRightInd/>
      <w:spacing w:before="100" w:beforeAutospacing="1" w:after="100" w:afterAutospacing="1" w:line="240" w:lineRule="auto"/>
      <w:jc w:val="left"/>
      <w:textAlignment w:val="auto"/>
    </w:pPr>
    <w:rPr>
      <w:rFonts w:ascii="細明體" w:eastAsia="細明體" w:hAnsi="細明體" w:cs="新細明體"/>
      <w:b/>
      <w:bCs/>
      <w:color w:val="333333"/>
      <w:kern w:val="0"/>
      <w:sz w:val="20"/>
      <w:szCs w:val="20"/>
    </w:rPr>
  </w:style>
  <w:style w:type="paragraph" w:customStyle="1" w:styleId="font13">
    <w:name w:val="font13"/>
    <w:basedOn w:val="a"/>
    <w:rsid w:val="00572951"/>
    <w:pPr>
      <w:widowControl/>
      <w:adjustRightInd/>
      <w:spacing w:before="100" w:beforeAutospacing="1" w:after="100" w:afterAutospacing="1" w:line="240" w:lineRule="auto"/>
      <w:jc w:val="left"/>
      <w:textAlignment w:val="auto"/>
    </w:pPr>
    <w:rPr>
      <w:rFonts w:ascii="Arial" w:hAnsi="Arial" w:cs="Arial"/>
      <w:color w:val="FF0000"/>
      <w:kern w:val="0"/>
      <w:sz w:val="20"/>
      <w:szCs w:val="20"/>
    </w:rPr>
  </w:style>
  <w:style w:type="paragraph" w:customStyle="1" w:styleId="font14">
    <w:name w:val="font14"/>
    <w:basedOn w:val="a"/>
    <w:rsid w:val="00572951"/>
    <w:pPr>
      <w:widowControl/>
      <w:adjustRightInd/>
      <w:spacing w:before="100" w:beforeAutospacing="1" w:after="100" w:afterAutospacing="1" w:line="240" w:lineRule="auto"/>
      <w:jc w:val="left"/>
      <w:textAlignment w:val="auto"/>
    </w:pPr>
    <w:rPr>
      <w:rFonts w:ascii="細明體" w:eastAsia="細明體" w:hAnsi="細明體" w:cs="新細明體"/>
      <w:color w:val="FF0000"/>
      <w:kern w:val="0"/>
      <w:sz w:val="20"/>
      <w:szCs w:val="20"/>
    </w:rPr>
  </w:style>
  <w:style w:type="paragraph" w:customStyle="1" w:styleId="xl68">
    <w:name w:val="xl68"/>
    <w:basedOn w:val="a"/>
    <w:rsid w:val="00572951"/>
    <w:pPr>
      <w:widowControl/>
      <w:adjustRightInd/>
      <w:spacing w:before="100" w:beforeAutospacing="1" w:after="100" w:afterAutospacing="1" w:line="240" w:lineRule="auto"/>
      <w:jc w:val="center"/>
      <w:textAlignment w:val="auto"/>
    </w:pPr>
    <w:rPr>
      <w:rFonts w:ascii="新細明體" w:hAnsi="新細明體" w:cs="新細明體"/>
      <w:kern w:val="0"/>
    </w:rPr>
  </w:style>
  <w:style w:type="paragraph" w:customStyle="1" w:styleId="xl69">
    <w:name w:val="xl69"/>
    <w:basedOn w:val="a"/>
    <w:rsid w:val="00572951"/>
    <w:pPr>
      <w:widowControl/>
      <w:adjustRightInd/>
      <w:spacing w:before="100" w:beforeAutospacing="1" w:after="100" w:afterAutospacing="1" w:line="240" w:lineRule="auto"/>
      <w:jc w:val="left"/>
      <w:textAlignment w:val="auto"/>
    </w:pPr>
    <w:rPr>
      <w:rFonts w:ascii="Arial" w:hAnsi="Arial" w:cs="Arial"/>
      <w:color w:val="333333"/>
      <w:kern w:val="0"/>
      <w:sz w:val="20"/>
      <w:szCs w:val="20"/>
    </w:rPr>
  </w:style>
  <w:style w:type="paragraph" w:customStyle="1" w:styleId="xl70">
    <w:name w:val="xl70"/>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細明體" w:eastAsia="細明體" w:hAnsi="細明體" w:cs="新細明體"/>
      <w:color w:val="333333"/>
      <w:kern w:val="0"/>
      <w:sz w:val="20"/>
      <w:szCs w:val="20"/>
    </w:rPr>
  </w:style>
  <w:style w:type="paragraph" w:customStyle="1" w:styleId="xl71">
    <w:name w:val="xl71"/>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color w:val="333333"/>
      <w:kern w:val="0"/>
      <w:sz w:val="20"/>
      <w:szCs w:val="20"/>
    </w:rPr>
  </w:style>
  <w:style w:type="paragraph" w:customStyle="1" w:styleId="xl72">
    <w:name w:val="xl72"/>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新細明體" w:hAnsi="新細明體" w:cs="新細明體"/>
      <w:color w:val="0000FF"/>
      <w:kern w:val="0"/>
      <w:u w:val="single"/>
    </w:rPr>
  </w:style>
  <w:style w:type="paragraph" w:customStyle="1" w:styleId="xl73">
    <w:name w:val="xl73"/>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color w:val="333333"/>
      <w:kern w:val="0"/>
      <w:sz w:val="20"/>
      <w:szCs w:val="20"/>
    </w:rPr>
  </w:style>
  <w:style w:type="paragraph" w:customStyle="1" w:styleId="xl74">
    <w:name w:val="xl74"/>
    <w:basedOn w:val="a"/>
    <w:rsid w:val="00572951"/>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240" w:lineRule="auto"/>
      <w:jc w:val="left"/>
      <w:textAlignment w:val="auto"/>
    </w:pPr>
    <w:rPr>
      <w:rFonts w:ascii="Arial" w:hAnsi="Arial" w:cs="Arial"/>
      <w:b/>
      <w:bCs/>
      <w:color w:val="333333"/>
      <w:kern w:val="0"/>
      <w:sz w:val="20"/>
      <w:szCs w:val="20"/>
    </w:rPr>
  </w:style>
  <w:style w:type="paragraph" w:customStyle="1" w:styleId="xl75">
    <w:name w:val="xl75"/>
    <w:basedOn w:val="a"/>
    <w:rsid w:val="00572951"/>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240" w:lineRule="auto"/>
      <w:jc w:val="left"/>
      <w:textAlignment w:val="auto"/>
    </w:pPr>
    <w:rPr>
      <w:rFonts w:ascii="細明體" w:eastAsia="細明體" w:hAnsi="細明體" w:cs="新細明體"/>
      <w:b/>
      <w:bCs/>
      <w:color w:val="333333"/>
      <w:kern w:val="0"/>
      <w:sz w:val="20"/>
      <w:szCs w:val="20"/>
    </w:rPr>
  </w:style>
  <w:style w:type="paragraph" w:customStyle="1" w:styleId="xl76">
    <w:name w:val="xl76"/>
    <w:basedOn w:val="a"/>
    <w:rsid w:val="00572951"/>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240" w:lineRule="auto"/>
      <w:jc w:val="left"/>
      <w:textAlignment w:val="auto"/>
    </w:pPr>
    <w:rPr>
      <w:rFonts w:ascii="Arial" w:hAnsi="Arial" w:cs="Arial"/>
      <w:b/>
      <w:bCs/>
      <w:color w:val="333333"/>
      <w:kern w:val="0"/>
      <w:sz w:val="20"/>
      <w:szCs w:val="20"/>
    </w:rPr>
  </w:style>
  <w:style w:type="paragraph" w:customStyle="1" w:styleId="xl77">
    <w:name w:val="xl77"/>
    <w:basedOn w:val="a"/>
    <w:rsid w:val="00572951"/>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color w:val="333333"/>
      <w:kern w:val="0"/>
      <w:sz w:val="20"/>
      <w:szCs w:val="20"/>
    </w:rPr>
  </w:style>
  <w:style w:type="paragraph" w:customStyle="1" w:styleId="xl78">
    <w:name w:val="xl78"/>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xl79">
    <w:name w:val="xl79"/>
    <w:basedOn w:val="a"/>
    <w:rsid w:val="00572951"/>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240" w:lineRule="auto"/>
      <w:jc w:val="center"/>
      <w:textAlignment w:val="auto"/>
    </w:pPr>
    <w:rPr>
      <w:rFonts w:ascii="細明體" w:eastAsia="細明體" w:hAnsi="細明體" w:cs="新細明體"/>
      <w:b/>
      <w:bCs/>
      <w:color w:val="333333"/>
      <w:kern w:val="0"/>
      <w:sz w:val="20"/>
      <w:szCs w:val="20"/>
    </w:rPr>
  </w:style>
  <w:style w:type="paragraph" w:customStyle="1" w:styleId="xl81">
    <w:name w:val="xl81"/>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color w:val="FF0000"/>
      <w:kern w:val="0"/>
      <w:sz w:val="20"/>
      <w:szCs w:val="20"/>
    </w:rPr>
  </w:style>
  <w:style w:type="paragraph" w:customStyle="1" w:styleId="xl82">
    <w:name w:val="xl82"/>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color w:val="333333"/>
      <w:kern w:val="0"/>
      <w:sz w:val="20"/>
      <w:szCs w:val="20"/>
    </w:rPr>
  </w:style>
  <w:style w:type="paragraph" w:customStyle="1" w:styleId="xl83">
    <w:name w:val="xl83"/>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color w:val="FF0000"/>
      <w:kern w:val="0"/>
      <w:sz w:val="20"/>
      <w:szCs w:val="20"/>
    </w:rPr>
  </w:style>
  <w:style w:type="paragraph" w:customStyle="1" w:styleId="xl84">
    <w:name w:val="xl84"/>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細明體" w:eastAsia="細明體" w:hAnsi="細明體" w:cs="新細明體"/>
      <w:color w:val="333333"/>
      <w:kern w:val="0"/>
      <w:sz w:val="20"/>
      <w:szCs w:val="20"/>
    </w:rPr>
  </w:style>
  <w:style w:type="paragraph" w:customStyle="1" w:styleId="xl85">
    <w:name w:val="xl85"/>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kern w:val="0"/>
    </w:rPr>
  </w:style>
  <w:style w:type="paragraph" w:customStyle="1" w:styleId="xl86">
    <w:name w:val="xl86"/>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color w:val="333333"/>
      <w:kern w:val="0"/>
      <w:sz w:val="20"/>
      <w:szCs w:val="20"/>
    </w:rPr>
  </w:style>
  <w:style w:type="paragraph" w:customStyle="1" w:styleId="xl87">
    <w:name w:val="xl87"/>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新細明體" w:hAnsi="新細明體" w:cs="新細明體"/>
      <w:kern w:val="0"/>
      <w:sz w:val="20"/>
      <w:szCs w:val="20"/>
    </w:rPr>
  </w:style>
  <w:style w:type="paragraph" w:customStyle="1" w:styleId="xl88">
    <w:name w:val="xl88"/>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新細明體" w:hAnsi="新細明體" w:cs="新細明體"/>
      <w:kern w:val="0"/>
      <w:sz w:val="20"/>
      <w:szCs w:val="20"/>
    </w:rPr>
  </w:style>
  <w:style w:type="paragraph" w:customStyle="1" w:styleId="xl89">
    <w:name w:val="xl89"/>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新細明體" w:hAnsi="新細明體" w:cs="新細明體"/>
      <w:kern w:val="0"/>
      <w:sz w:val="20"/>
      <w:szCs w:val="20"/>
    </w:rPr>
  </w:style>
  <w:style w:type="paragraph" w:customStyle="1" w:styleId="xl90">
    <w:name w:val="xl90"/>
    <w:basedOn w:val="a"/>
    <w:rsid w:val="00572951"/>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新細明體" w:hAnsi="新細明體" w:cs="新細明體"/>
      <w:kern w:val="0"/>
      <w:sz w:val="20"/>
      <w:szCs w:val="20"/>
    </w:rPr>
  </w:style>
  <w:style w:type="paragraph" w:customStyle="1" w:styleId="xl91">
    <w:name w:val="xl91"/>
    <w:basedOn w:val="a"/>
    <w:rsid w:val="0057295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細明體" w:eastAsia="細明體" w:hAnsi="細明體" w:cs="新細明體"/>
      <w:color w:val="333333"/>
      <w:kern w:val="0"/>
      <w:sz w:val="20"/>
      <w:szCs w:val="20"/>
    </w:rPr>
  </w:style>
  <w:style w:type="paragraph" w:customStyle="1" w:styleId="xl80">
    <w:name w:val="xl80"/>
    <w:basedOn w:val="a"/>
    <w:rsid w:val="00572951"/>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新細明體" w:hAnsi="新細明體" w:cs="新細明體"/>
      <w:color w:val="333333"/>
      <w:kern w:val="0"/>
    </w:rPr>
  </w:style>
  <w:style w:type="character" w:customStyle="1" w:styleId="textlink">
    <w:name w:val="textlink"/>
    <w:rsid w:val="00572951"/>
  </w:style>
  <w:style w:type="paragraph" w:customStyle="1" w:styleId="msolistparagraph0">
    <w:name w:val="msolistparagraph"/>
    <w:basedOn w:val="a"/>
    <w:rsid w:val="00572951"/>
    <w:pPr>
      <w:adjustRightInd/>
      <w:spacing w:line="240" w:lineRule="auto"/>
      <w:ind w:leftChars="200" w:left="200"/>
      <w:jc w:val="left"/>
      <w:textAlignment w:val="auto"/>
    </w:pPr>
    <w:rPr>
      <w:rFonts w:ascii="Calibri" w:hAnsi="Calibri"/>
      <w:szCs w:val="22"/>
    </w:rPr>
  </w:style>
  <w:style w:type="character" w:customStyle="1" w:styleId="1f">
    <w:name w:val="註釋標題 字元1"/>
    <w:rsid w:val="00572951"/>
    <w:rPr>
      <w:rFonts w:ascii="Times New Roman" w:hAnsi="Times New Roman"/>
      <w:kern w:val="2"/>
      <w:sz w:val="24"/>
      <w:szCs w:val="24"/>
    </w:rPr>
  </w:style>
  <w:style w:type="character" w:customStyle="1" w:styleId="affffc">
    <w:name w:val="結語 字元"/>
    <w:link w:val="affffd"/>
    <w:rsid w:val="00572951"/>
  </w:style>
  <w:style w:type="paragraph" w:styleId="affffd">
    <w:name w:val="Closing"/>
    <w:basedOn w:val="a"/>
    <w:link w:val="affffc"/>
    <w:unhideWhenUsed/>
    <w:rsid w:val="00572951"/>
    <w:pPr>
      <w:adjustRightInd/>
      <w:spacing w:line="240" w:lineRule="auto"/>
      <w:ind w:leftChars="1800" w:left="100"/>
      <w:jc w:val="left"/>
      <w:textAlignment w:val="auto"/>
    </w:pPr>
    <w:rPr>
      <w:kern w:val="0"/>
      <w:sz w:val="20"/>
      <w:szCs w:val="20"/>
    </w:rPr>
  </w:style>
  <w:style w:type="character" w:customStyle="1" w:styleId="1f0">
    <w:name w:val="結語 字元1"/>
    <w:rsid w:val="00572951"/>
    <w:rPr>
      <w:kern w:val="2"/>
      <w:sz w:val="24"/>
      <w:szCs w:val="24"/>
    </w:rPr>
  </w:style>
  <w:style w:type="character" w:customStyle="1" w:styleId="1f1">
    <w:name w:val="本文 字元1"/>
    <w:rsid w:val="00572951"/>
    <w:rPr>
      <w:rFonts w:ascii="Times New Roman" w:hAnsi="Times New Roman"/>
      <w:kern w:val="2"/>
      <w:sz w:val="24"/>
      <w:szCs w:val="24"/>
    </w:rPr>
  </w:style>
  <w:style w:type="character" w:customStyle="1" w:styleId="affffe">
    <w:name w:val="文件引導模式 字元"/>
    <w:link w:val="afffff"/>
    <w:uiPriority w:val="99"/>
    <w:rsid w:val="00572951"/>
    <w:rPr>
      <w:rFonts w:ascii="新細明體"/>
      <w:sz w:val="18"/>
      <w:szCs w:val="18"/>
    </w:rPr>
  </w:style>
  <w:style w:type="paragraph" w:styleId="afffff">
    <w:name w:val="Document Map"/>
    <w:basedOn w:val="a"/>
    <w:link w:val="affffe"/>
    <w:uiPriority w:val="99"/>
    <w:unhideWhenUsed/>
    <w:rsid w:val="00572951"/>
    <w:pPr>
      <w:adjustRightInd/>
      <w:spacing w:line="240" w:lineRule="auto"/>
      <w:jc w:val="left"/>
      <w:textAlignment w:val="auto"/>
    </w:pPr>
    <w:rPr>
      <w:rFonts w:ascii="新細明體"/>
      <w:kern w:val="0"/>
      <w:sz w:val="18"/>
      <w:szCs w:val="18"/>
    </w:rPr>
  </w:style>
  <w:style w:type="character" w:customStyle="1" w:styleId="1f2">
    <w:name w:val="文件引導模式 字元1"/>
    <w:uiPriority w:val="99"/>
    <w:rsid w:val="00572951"/>
    <w:rPr>
      <w:rFonts w:ascii="Microsoft JhengHei UI" w:eastAsia="Microsoft JhengHei UI"/>
      <w:kern w:val="2"/>
      <w:sz w:val="18"/>
      <w:szCs w:val="18"/>
    </w:rPr>
  </w:style>
  <w:style w:type="character" w:customStyle="1" w:styleId="afffff0">
    <w:name w:val="章節附註文字 字元"/>
    <w:link w:val="afffff1"/>
    <w:uiPriority w:val="99"/>
    <w:rsid w:val="00572951"/>
  </w:style>
  <w:style w:type="paragraph" w:styleId="afffff1">
    <w:name w:val="endnote text"/>
    <w:basedOn w:val="a"/>
    <w:link w:val="afffff0"/>
    <w:uiPriority w:val="99"/>
    <w:unhideWhenUsed/>
    <w:rsid w:val="00572951"/>
    <w:pPr>
      <w:adjustRightInd/>
      <w:snapToGrid w:val="0"/>
      <w:spacing w:line="240" w:lineRule="auto"/>
      <w:jc w:val="left"/>
      <w:textAlignment w:val="auto"/>
    </w:pPr>
    <w:rPr>
      <w:kern w:val="0"/>
      <w:sz w:val="20"/>
      <w:szCs w:val="20"/>
    </w:rPr>
  </w:style>
  <w:style w:type="character" w:customStyle="1" w:styleId="1f3">
    <w:name w:val="章節附註文字 字元1"/>
    <w:uiPriority w:val="99"/>
    <w:rsid w:val="00572951"/>
    <w:rPr>
      <w:kern w:val="2"/>
      <w:sz w:val="24"/>
      <w:szCs w:val="24"/>
    </w:rPr>
  </w:style>
  <w:style w:type="character" w:customStyle="1" w:styleId="1f4">
    <w:name w:val="註解主旨 字元1"/>
    <w:uiPriority w:val="99"/>
    <w:rsid w:val="00572951"/>
    <w:rPr>
      <w:rFonts w:ascii="Times New Roman" w:hAnsi="Times New Roman"/>
      <w:b/>
      <w:bCs/>
      <w:kern w:val="2"/>
      <w:sz w:val="24"/>
      <w:szCs w:val="24"/>
    </w:rPr>
  </w:style>
  <w:style w:type="character" w:customStyle="1" w:styleId="HTML10">
    <w:name w:val="HTML 預設格式 字元1"/>
    <w:rsid w:val="00572951"/>
    <w:rPr>
      <w:rFonts w:ascii="Courier New" w:hAnsi="Courier New" w:cs="Courier New"/>
      <w:kern w:val="2"/>
    </w:rPr>
  </w:style>
  <w:style w:type="character" w:customStyle="1" w:styleId="1f5">
    <w:name w:val="標題 字元1"/>
    <w:rsid w:val="00572951"/>
    <w:rPr>
      <w:rFonts w:ascii="Cambria" w:hAnsi="Cambria" w:cs="Times New Roman"/>
      <w:b/>
      <w:bCs/>
      <w:kern w:val="2"/>
      <w:sz w:val="32"/>
      <w:szCs w:val="32"/>
    </w:rPr>
  </w:style>
  <w:style w:type="character" w:customStyle="1" w:styleId="1f6">
    <w:name w:val="本文縮排 字元1"/>
    <w:rsid w:val="00572951"/>
    <w:rPr>
      <w:rFonts w:ascii="Times New Roman" w:hAnsi="Times New Roman"/>
      <w:kern w:val="2"/>
      <w:sz w:val="24"/>
      <w:szCs w:val="24"/>
    </w:rPr>
  </w:style>
  <w:style w:type="character" w:customStyle="1" w:styleId="213">
    <w:name w:val="本文縮排 2 字元1"/>
    <w:rsid w:val="00572951"/>
    <w:rPr>
      <w:rFonts w:ascii="Times New Roman" w:hAnsi="Times New Roman"/>
      <w:kern w:val="2"/>
      <w:sz w:val="24"/>
      <w:szCs w:val="24"/>
    </w:rPr>
  </w:style>
  <w:style w:type="character" w:customStyle="1" w:styleId="311">
    <w:name w:val="本文縮排 3 字元1"/>
    <w:rsid w:val="00572951"/>
    <w:rPr>
      <w:rFonts w:ascii="Times New Roman" w:hAnsi="Times New Roman"/>
      <w:kern w:val="2"/>
      <w:sz w:val="16"/>
      <w:szCs w:val="16"/>
    </w:rPr>
  </w:style>
  <w:style w:type="character" w:customStyle="1" w:styleId="1f7">
    <w:name w:val="日期 字元1"/>
    <w:rsid w:val="00572951"/>
    <w:rPr>
      <w:rFonts w:ascii="Times New Roman" w:hAnsi="Times New Roman"/>
      <w:kern w:val="2"/>
      <w:sz w:val="24"/>
      <w:szCs w:val="24"/>
    </w:rPr>
  </w:style>
  <w:style w:type="character" w:customStyle="1" w:styleId="214">
    <w:name w:val="本文 2 字元1"/>
    <w:rsid w:val="00572951"/>
    <w:rPr>
      <w:rFonts w:ascii="Times New Roman" w:hAnsi="Times New Roman"/>
      <w:kern w:val="2"/>
      <w:sz w:val="24"/>
      <w:szCs w:val="24"/>
    </w:rPr>
  </w:style>
  <w:style w:type="character" w:customStyle="1" w:styleId="1f8">
    <w:name w:val="純文字 字元1"/>
    <w:rsid w:val="00572951"/>
    <w:rPr>
      <w:rFonts w:ascii="細明體" w:eastAsia="細明體" w:hAnsi="Courier New" w:cs="Courier New"/>
      <w:kern w:val="2"/>
      <w:sz w:val="24"/>
      <w:szCs w:val="24"/>
    </w:rPr>
  </w:style>
  <w:style w:type="character" w:customStyle="1" w:styleId="afffff2">
    <w:name w:val="問候 字元"/>
    <w:link w:val="afffff3"/>
    <w:uiPriority w:val="99"/>
    <w:rsid w:val="00572951"/>
    <w:rPr>
      <w:rFonts w:ascii="標楷體" w:eastAsia="標楷體" w:hAnsi="標楷體"/>
      <w:sz w:val="26"/>
      <w:szCs w:val="26"/>
    </w:rPr>
  </w:style>
  <w:style w:type="paragraph" w:styleId="afffff3">
    <w:name w:val="Salutation"/>
    <w:basedOn w:val="a"/>
    <w:next w:val="a"/>
    <w:link w:val="afffff2"/>
    <w:uiPriority w:val="99"/>
    <w:unhideWhenUsed/>
    <w:rsid w:val="00572951"/>
    <w:pPr>
      <w:adjustRightInd/>
      <w:spacing w:line="240" w:lineRule="auto"/>
      <w:jc w:val="left"/>
      <w:textAlignment w:val="auto"/>
    </w:pPr>
    <w:rPr>
      <w:rFonts w:ascii="標楷體" w:eastAsia="標楷體" w:hAnsi="標楷體"/>
      <w:kern w:val="0"/>
      <w:sz w:val="26"/>
      <w:szCs w:val="26"/>
    </w:rPr>
  </w:style>
  <w:style w:type="character" w:customStyle="1" w:styleId="1f9">
    <w:name w:val="問候 字元1"/>
    <w:rsid w:val="00572951"/>
    <w:rPr>
      <w:kern w:val="2"/>
      <w:sz w:val="24"/>
      <w:szCs w:val="24"/>
    </w:rPr>
  </w:style>
  <w:style w:type="character" w:customStyle="1" w:styleId="afffff4">
    <w:name w:val="副標題 字元"/>
    <w:link w:val="afffff5"/>
    <w:uiPriority w:val="11"/>
    <w:rsid w:val="00572951"/>
    <w:rPr>
      <w:rFonts w:ascii="Cambria" w:hAnsi="Cambria"/>
      <w:i/>
      <w:iCs/>
      <w:szCs w:val="24"/>
    </w:rPr>
  </w:style>
  <w:style w:type="paragraph" w:styleId="afffff5">
    <w:name w:val="Subtitle"/>
    <w:basedOn w:val="a"/>
    <w:next w:val="a"/>
    <w:link w:val="afffff4"/>
    <w:uiPriority w:val="11"/>
    <w:qFormat/>
    <w:rsid w:val="00572951"/>
    <w:pPr>
      <w:adjustRightInd/>
      <w:spacing w:after="60" w:line="240" w:lineRule="auto"/>
      <w:jc w:val="center"/>
      <w:textAlignment w:val="auto"/>
      <w:outlineLvl w:val="1"/>
    </w:pPr>
    <w:rPr>
      <w:rFonts w:ascii="Cambria" w:hAnsi="Cambria"/>
      <w:i/>
      <w:iCs/>
      <w:kern w:val="0"/>
      <w:sz w:val="20"/>
    </w:rPr>
  </w:style>
  <w:style w:type="character" w:customStyle="1" w:styleId="1fa">
    <w:name w:val="副標題 字元1"/>
    <w:rsid w:val="00572951"/>
    <w:rPr>
      <w:rFonts w:ascii="Calibri Light" w:hAnsi="Calibri Light" w:cs="Times New Roman"/>
      <w:i/>
      <w:iCs/>
      <w:kern w:val="2"/>
      <w:sz w:val="24"/>
      <w:szCs w:val="24"/>
    </w:rPr>
  </w:style>
  <w:style w:type="character" w:customStyle="1" w:styleId="contentl">
    <w:name w:val="contentl"/>
    <w:rsid w:val="00572951"/>
    <w:rPr>
      <w:rFonts w:ascii="Times New Roman" w:hAnsi="Times New Roman" w:cs="Times New Roman" w:hint="default"/>
      <w:sz w:val="22"/>
      <w:szCs w:val="22"/>
    </w:rPr>
  </w:style>
  <w:style w:type="paragraph" w:customStyle="1" w:styleId="afffff6">
    <w:name w:val="符號"/>
    <w:basedOn w:val="a"/>
    <w:link w:val="afffff7"/>
    <w:qFormat/>
    <w:rsid w:val="008B4FA3"/>
    <w:pPr>
      <w:adjustRightInd/>
      <w:spacing w:line="240" w:lineRule="auto"/>
      <w:jc w:val="center"/>
      <w:textAlignment w:val="auto"/>
    </w:pPr>
    <w:rPr>
      <w:rFonts w:ascii="標楷體" w:eastAsia="標楷體" w:hAnsi="標楷體"/>
      <w:color w:val="000000"/>
    </w:rPr>
  </w:style>
  <w:style w:type="character" w:customStyle="1" w:styleId="afffff7">
    <w:name w:val="符號 字元"/>
    <w:link w:val="afffff6"/>
    <w:rsid w:val="008B4FA3"/>
    <w:rPr>
      <w:rFonts w:ascii="標楷體" w:eastAsia="標楷體" w:hAnsi="標楷體"/>
      <w:color w:val="000000"/>
      <w:kern w:val="2"/>
      <w:sz w:val="24"/>
      <w:szCs w:val="24"/>
    </w:rPr>
  </w:style>
  <w:style w:type="paragraph" w:customStyle="1" w:styleId="1fb">
    <w:name w:val="1提案"/>
    <w:basedOn w:val="a"/>
    <w:qFormat/>
    <w:rsid w:val="002858CB"/>
    <w:pPr>
      <w:suppressAutoHyphens/>
      <w:snapToGrid w:val="0"/>
      <w:spacing w:line="240" w:lineRule="auto"/>
      <w:jc w:val="left"/>
      <w:textAlignment w:val="auto"/>
    </w:pPr>
    <w:rPr>
      <w:b/>
      <w:bCs/>
      <w:color w:val="000000"/>
      <w:kern w:val="24"/>
      <w:lang w:eastAsia="ar-SA"/>
    </w:rPr>
  </w:style>
  <w:style w:type="paragraph" w:customStyle="1" w:styleId="2f2">
    <w:name w:val="2案由"/>
    <w:basedOn w:val="1fb"/>
    <w:qFormat/>
    <w:rsid w:val="00B95457"/>
    <w:pPr>
      <w:snapToGrid/>
      <w:ind w:left="728" w:hangingChars="303" w:hanging="728"/>
      <w:jc w:val="both"/>
    </w:pPr>
  </w:style>
  <w:style w:type="paragraph" w:customStyle="1" w:styleId="m-3812345629164775125msolistparagraph">
    <w:name w:val="m_-3812345629164775125msolistparagraph"/>
    <w:basedOn w:val="a"/>
    <w:rsid w:val="001A5309"/>
    <w:pPr>
      <w:widowControl/>
      <w:adjustRightInd/>
      <w:spacing w:before="100" w:beforeAutospacing="1" w:after="100" w:afterAutospacing="1" w:line="240" w:lineRule="auto"/>
      <w:jc w:val="left"/>
      <w:textAlignment w:val="auto"/>
    </w:pPr>
    <w:rPr>
      <w:rFonts w:ascii="新細明體" w:hAnsi="新細明體" w:cs="新細明體"/>
      <w:kern w:val="0"/>
    </w:rPr>
  </w:style>
  <w:style w:type="character" w:customStyle="1" w:styleId="-11">
    <w:name w:val="彩色清單 - 輔色 1 字元"/>
    <w:link w:val="-12"/>
    <w:uiPriority w:val="34"/>
    <w:rsid w:val="009676A1"/>
    <w:rPr>
      <w:rFonts w:ascii="Calibri" w:eastAsia="新細明體" w:hAnsi="Calibri" w:cs="Times New Roman"/>
    </w:rPr>
  </w:style>
  <w:style w:type="table" w:styleId="-12">
    <w:name w:val="Colorful List Accent 1"/>
    <w:basedOn w:val="a2"/>
    <w:link w:val="-11"/>
    <w:uiPriority w:val="34"/>
    <w:rsid w:val="009676A1"/>
    <w:rPr>
      <w:rFonts w:ascii="Calibri" w:hAnsi="Calibri"/>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m-4169476340670511521gmail-default">
    <w:name w:val="m_-4169476340670511521gmail-default"/>
    <w:basedOn w:val="a"/>
    <w:rsid w:val="00E06BFF"/>
    <w:pPr>
      <w:widowControl/>
      <w:adjustRightInd/>
      <w:spacing w:before="100" w:beforeAutospacing="1" w:after="100" w:afterAutospacing="1" w:line="240" w:lineRule="auto"/>
      <w:jc w:val="left"/>
      <w:textAlignment w:val="auto"/>
    </w:pPr>
    <w:rPr>
      <w:rFonts w:ascii="新細明體" w:hAnsi="新細明體" w:cs="新細明體"/>
      <w:kern w:val="0"/>
    </w:rPr>
  </w:style>
  <w:style w:type="character" w:customStyle="1" w:styleId="nobr1">
    <w:name w:val="nobr1"/>
    <w:rsid w:val="00E728FC"/>
  </w:style>
  <w:style w:type="paragraph" w:customStyle="1" w:styleId="1fc">
    <w:name w:val="1."/>
    <w:basedOn w:val="a"/>
    <w:link w:val="1fd"/>
    <w:qFormat/>
    <w:rsid w:val="00EB72F5"/>
    <w:pPr>
      <w:adjustRightInd/>
      <w:spacing w:line="240" w:lineRule="auto"/>
      <w:ind w:leftChars="402" w:left="1159" w:hangingChars="81" w:hanging="194"/>
      <w:textAlignment w:val="auto"/>
    </w:pPr>
    <w:rPr>
      <w:rFonts w:eastAsia="標楷體"/>
      <w:szCs w:val="22"/>
    </w:rPr>
  </w:style>
  <w:style w:type="character" w:customStyle="1" w:styleId="1fd">
    <w:name w:val="1. 字元"/>
    <w:link w:val="1fc"/>
    <w:rsid w:val="00EB72F5"/>
    <w:rPr>
      <w:rFonts w:eastAsia="標楷體"/>
      <w:kern w:val="2"/>
      <w:sz w:val="24"/>
      <w:szCs w:val="22"/>
    </w:rPr>
  </w:style>
  <w:style w:type="paragraph" w:customStyle="1" w:styleId="afffff8">
    <w:name w:val="寄件地址２"/>
    <w:basedOn w:val="a"/>
    <w:rsid w:val="00F34340"/>
    <w:pPr>
      <w:jc w:val="left"/>
      <w:textAlignment w:val="auto"/>
    </w:pPr>
    <w:rPr>
      <w:kern w:val="0"/>
      <w:szCs w:val="20"/>
    </w:rPr>
  </w:style>
  <w:style w:type="character" w:customStyle="1" w:styleId="style61">
    <w:name w:val="style61"/>
    <w:rsid w:val="00F34340"/>
    <w:rPr>
      <w:color w:val="FF0000"/>
    </w:rPr>
  </w:style>
  <w:style w:type="paragraph" w:customStyle="1" w:styleId="afffff9">
    <w:name w:val="內文一"/>
    <w:basedOn w:val="a"/>
    <w:rsid w:val="00F34340"/>
    <w:pPr>
      <w:spacing w:line="380" w:lineRule="exact"/>
      <w:ind w:left="936" w:hanging="454"/>
    </w:pPr>
    <w:rPr>
      <w:rFonts w:eastAsia="@細明體"/>
      <w:kern w:val="0"/>
      <w:szCs w:val="20"/>
    </w:rPr>
  </w:style>
  <w:style w:type="paragraph" w:customStyle="1" w:styleId="test3">
    <w:name w:val="test3"/>
    <w:basedOn w:val="a"/>
    <w:rsid w:val="00F34340"/>
    <w:pPr>
      <w:widowControl/>
      <w:overflowPunct w:val="0"/>
      <w:autoSpaceDE w:val="0"/>
      <w:autoSpaceDN w:val="0"/>
      <w:spacing w:before="170" w:after="170" w:line="240" w:lineRule="auto"/>
      <w:jc w:val="left"/>
    </w:pPr>
    <w:rPr>
      <w:rFonts w:ascii="²Ó©úÅé" w:hAnsi="²Ó©úÅé"/>
      <w:noProof/>
      <w:kern w:val="0"/>
      <w:szCs w:val="20"/>
    </w:rPr>
  </w:style>
  <w:style w:type="paragraph" w:customStyle="1" w:styleId="afffffa">
    <w:name w:val="副本"/>
    <w:basedOn w:val="31"/>
    <w:rsid w:val="00F34340"/>
    <w:pPr>
      <w:adjustRightInd/>
      <w:snapToGrid w:val="0"/>
      <w:spacing w:after="0" w:line="300" w:lineRule="exact"/>
      <w:ind w:leftChars="0" w:left="720" w:hanging="720"/>
      <w:jc w:val="left"/>
      <w:textAlignment w:val="auto"/>
    </w:pPr>
    <w:rPr>
      <w:rFonts w:ascii="Arial" w:eastAsia="標楷體" w:hAnsi="Arial"/>
      <w:sz w:val="24"/>
      <w:szCs w:val="24"/>
    </w:rPr>
  </w:style>
  <w:style w:type="paragraph" w:customStyle="1" w:styleId="1fe">
    <w:name w:val="1.內容文字"/>
    <w:basedOn w:val="a"/>
    <w:link w:val="1ff"/>
    <w:autoRedefine/>
    <w:rsid w:val="00F34340"/>
    <w:pPr>
      <w:widowControl/>
      <w:adjustRightInd/>
      <w:spacing w:after="120" w:line="360" w:lineRule="exact"/>
      <w:ind w:leftChars="147" w:left="358" w:hanging="5"/>
      <w:textAlignment w:val="auto"/>
    </w:pPr>
    <w:rPr>
      <w:rFonts w:eastAsia="標楷體"/>
      <w:kern w:val="0"/>
    </w:rPr>
  </w:style>
  <w:style w:type="character" w:customStyle="1" w:styleId="1ff">
    <w:name w:val="1.內容文字 字元 字元"/>
    <w:link w:val="1fe"/>
    <w:rsid w:val="00F34340"/>
    <w:rPr>
      <w:rFonts w:eastAsia="標楷體"/>
      <w:sz w:val="24"/>
      <w:szCs w:val="24"/>
    </w:rPr>
  </w:style>
  <w:style w:type="paragraph" w:customStyle="1" w:styleId="1ff0">
    <w:name w:val="(1)標號"/>
    <w:basedOn w:val="a"/>
    <w:autoRedefine/>
    <w:rsid w:val="00F34340"/>
    <w:pPr>
      <w:widowControl/>
      <w:adjustRightInd/>
      <w:spacing w:after="120" w:line="360" w:lineRule="exact"/>
      <w:ind w:leftChars="100" w:left="840" w:hangingChars="250" w:hanging="600"/>
      <w:textAlignment w:val="auto"/>
    </w:pPr>
    <w:rPr>
      <w:rFonts w:eastAsia="標楷體"/>
      <w:kern w:val="0"/>
    </w:rPr>
  </w:style>
  <w:style w:type="character" w:customStyle="1" w:styleId="contentj">
    <w:name w:val="contentj"/>
    <w:rsid w:val="00F34340"/>
    <w:rPr>
      <w:rFonts w:ascii="Times New Roman" w:hAnsi="Times New Roman" w:cs="Times New Roman" w:hint="default"/>
      <w:sz w:val="22"/>
      <w:szCs w:val="22"/>
    </w:rPr>
  </w:style>
  <w:style w:type="character" w:customStyle="1" w:styleId="contentline">
    <w:name w:val="contentline"/>
    <w:rsid w:val="00F34340"/>
    <w:rPr>
      <w:rFonts w:ascii="Times New Roman" w:hAnsi="Times New Roman" w:cs="Times New Roman" w:hint="default"/>
      <w:sz w:val="22"/>
      <w:szCs w:val="22"/>
      <w:u w:val="single"/>
    </w:rPr>
  </w:style>
  <w:style w:type="character" w:customStyle="1" w:styleId="EmailStyle60">
    <w:name w:val="EmailStyle60"/>
    <w:semiHidden/>
    <w:rsid w:val="00F34340"/>
    <w:rPr>
      <w:rFonts w:ascii="Arial" w:eastAsia="新細明體" w:hAnsi="Arial" w:cs="Arial"/>
      <w:color w:val="000080"/>
      <w:sz w:val="18"/>
      <w:szCs w:val="20"/>
    </w:rPr>
  </w:style>
  <w:style w:type="paragraph" w:customStyle="1" w:styleId="style63">
    <w:name w:val="style63"/>
    <w:basedOn w:val="a"/>
    <w:rsid w:val="00F34340"/>
    <w:pPr>
      <w:widowControl/>
      <w:adjustRightInd/>
      <w:spacing w:before="100" w:beforeAutospacing="1" w:after="100" w:afterAutospacing="1" w:line="240" w:lineRule="auto"/>
      <w:jc w:val="left"/>
      <w:textAlignment w:val="auto"/>
    </w:pPr>
    <w:rPr>
      <w:rFonts w:ascii="新細明體" w:hAnsi="新細明體" w:cs="新細明體"/>
      <w:b/>
      <w:bCs/>
      <w:color w:val="000099"/>
      <w:kern w:val="0"/>
    </w:rPr>
  </w:style>
  <w:style w:type="paragraph" w:customStyle="1" w:styleId="2f3">
    <w:name w:val="純文字2"/>
    <w:basedOn w:val="a"/>
    <w:rsid w:val="00F34340"/>
    <w:pPr>
      <w:jc w:val="left"/>
    </w:pPr>
    <w:rPr>
      <w:rFonts w:ascii="細明體" w:eastAsia="細明體" w:hAnsi="Courier New"/>
      <w:kern w:val="0"/>
      <w:szCs w:val="20"/>
    </w:rPr>
  </w:style>
  <w:style w:type="character" w:customStyle="1" w:styleId="apple-style-span">
    <w:name w:val="apple-style-span"/>
    <w:rsid w:val="00F34340"/>
  </w:style>
  <w:style w:type="character" w:customStyle="1" w:styleId="36">
    <w:name w:val="字元 字元3"/>
    <w:rsid w:val="00F34340"/>
    <w:rPr>
      <w:rFonts w:ascii="細明體" w:eastAsia="細明體" w:hAnsi="Courier New"/>
      <w:sz w:val="24"/>
      <w:lang w:val="en-US" w:eastAsia="zh-TW" w:bidi="ar-SA"/>
    </w:rPr>
  </w:style>
  <w:style w:type="paragraph" w:customStyle="1" w:styleId="afffffb">
    <w:name w:val="表目錄"/>
    <w:basedOn w:val="a"/>
    <w:next w:val="afffffc"/>
    <w:link w:val="afffffd"/>
    <w:rsid w:val="00F34340"/>
    <w:pPr>
      <w:widowControl/>
      <w:adjustRightInd/>
      <w:snapToGrid w:val="0"/>
      <w:spacing w:beforeLines="50" w:before="50" w:line="240" w:lineRule="auto"/>
      <w:jc w:val="left"/>
      <w:textAlignment w:val="auto"/>
    </w:pPr>
    <w:rPr>
      <w:rFonts w:ascii="Arial" w:eastAsia="標楷體" w:hAnsi="Arial"/>
      <w:kern w:val="0"/>
      <w:szCs w:val="26"/>
      <w:lang w:val="x-none" w:eastAsia="x-none"/>
    </w:rPr>
  </w:style>
  <w:style w:type="character" w:customStyle="1" w:styleId="afffffd">
    <w:name w:val="表目錄 字元"/>
    <w:link w:val="afffffb"/>
    <w:rsid w:val="00F34340"/>
    <w:rPr>
      <w:rFonts w:ascii="Arial" w:eastAsia="標楷體" w:hAnsi="Arial"/>
      <w:sz w:val="24"/>
      <w:szCs w:val="26"/>
      <w:lang w:val="x-none" w:eastAsia="x-none"/>
    </w:rPr>
  </w:style>
  <w:style w:type="character" w:customStyle="1" w:styleId="18">
    <w:name w:val="樣式1 字元"/>
    <w:link w:val="17"/>
    <w:rsid w:val="00F34340"/>
    <w:rPr>
      <w:rFonts w:eastAsia="標楷體" w:hAnsi="標楷體"/>
      <w:snapToGrid w:val="0"/>
      <w:color w:val="000000"/>
      <w:kern w:val="2"/>
      <w:sz w:val="24"/>
      <w:szCs w:val="24"/>
    </w:rPr>
  </w:style>
  <w:style w:type="paragraph" w:styleId="afffffc">
    <w:name w:val="table of figures"/>
    <w:basedOn w:val="a"/>
    <w:next w:val="a"/>
    <w:rsid w:val="00F34340"/>
    <w:pPr>
      <w:adjustRightInd/>
      <w:spacing w:line="240" w:lineRule="auto"/>
      <w:ind w:leftChars="400" w:left="400" w:hangingChars="200" w:hanging="200"/>
      <w:jc w:val="left"/>
      <w:textAlignment w:val="auto"/>
    </w:pPr>
  </w:style>
  <w:style w:type="paragraph" w:styleId="z-">
    <w:name w:val="HTML Top of Form"/>
    <w:basedOn w:val="a"/>
    <w:next w:val="a"/>
    <w:link w:val="z-0"/>
    <w:hidden/>
    <w:uiPriority w:val="99"/>
    <w:unhideWhenUsed/>
    <w:rsid w:val="00F34340"/>
    <w:pPr>
      <w:widowControl/>
      <w:pBdr>
        <w:bottom w:val="single" w:sz="6" w:space="1" w:color="auto"/>
      </w:pBdr>
      <w:adjustRightInd/>
      <w:spacing w:line="240" w:lineRule="auto"/>
      <w:jc w:val="center"/>
      <w:textAlignment w:val="auto"/>
    </w:pPr>
    <w:rPr>
      <w:rFonts w:ascii="Arial" w:hAnsi="Arial"/>
      <w:vanish/>
      <w:kern w:val="0"/>
      <w:sz w:val="16"/>
      <w:szCs w:val="16"/>
      <w:lang w:val="x-none" w:eastAsia="x-none"/>
    </w:rPr>
  </w:style>
  <w:style w:type="character" w:customStyle="1" w:styleId="z-0">
    <w:name w:val="z-表單的頂端 字元"/>
    <w:link w:val="z-"/>
    <w:uiPriority w:val="99"/>
    <w:rsid w:val="00F34340"/>
    <w:rPr>
      <w:rFonts w:ascii="Arial" w:hAnsi="Arial"/>
      <w:vanish/>
      <w:sz w:val="16"/>
      <w:szCs w:val="16"/>
      <w:lang w:val="x-none" w:eastAsia="x-none"/>
    </w:rPr>
  </w:style>
  <w:style w:type="paragraph" w:styleId="z-1">
    <w:name w:val="HTML Bottom of Form"/>
    <w:basedOn w:val="a"/>
    <w:next w:val="a"/>
    <w:link w:val="z-2"/>
    <w:hidden/>
    <w:uiPriority w:val="99"/>
    <w:unhideWhenUsed/>
    <w:rsid w:val="00F34340"/>
    <w:pPr>
      <w:widowControl/>
      <w:pBdr>
        <w:top w:val="single" w:sz="6" w:space="1" w:color="auto"/>
      </w:pBdr>
      <w:adjustRightInd/>
      <w:spacing w:line="240" w:lineRule="auto"/>
      <w:jc w:val="center"/>
      <w:textAlignment w:val="auto"/>
    </w:pPr>
    <w:rPr>
      <w:rFonts w:ascii="Arial" w:hAnsi="Arial"/>
      <w:vanish/>
      <w:kern w:val="0"/>
      <w:sz w:val="16"/>
      <w:szCs w:val="16"/>
      <w:lang w:val="x-none" w:eastAsia="x-none"/>
    </w:rPr>
  </w:style>
  <w:style w:type="character" w:customStyle="1" w:styleId="z-2">
    <w:name w:val="z-表單的底部 字元"/>
    <w:link w:val="z-1"/>
    <w:uiPriority w:val="99"/>
    <w:rsid w:val="00F34340"/>
    <w:rPr>
      <w:rFonts w:ascii="Arial" w:hAnsi="Arial"/>
      <w:vanish/>
      <w:sz w:val="16"/>
      <w:szCs w:val="16"/>
      <w:lang w:val="x-none" w:eastAsia="x-none"/>
    </w:rPr>
  </w:style>
  <w:style w:type="paragraph" w:customStyle="1" w:styleId="1ff1">
    <w:name w:val="附表1"/>
    <w:basedOn w:val="a"/>
    <w:link w:val="1ff2"/>
    <w:rsid w:val="00F34340"/>
    <w:pPr>
      <w:adjustRightInd/>
      <w:snapToGrid w:val="0"/>
      <w:spacing w:after="120" w:line="400" w:lineRule="exact"/>
      <w:jc w:val="center"/>
      <w:textAlignment w:val="auto"/>
    </w:pPr>
    <w:rPr>
      <w:rFonts w:ascii="標楷體" w:eastAsia="標楷體" w:hAnsi="標楷體"/>
      <w:color w:val="000000"/>
      <w:lang w:val="x-none" w:eastAsia="x-none"/>
    </w:rPr>
  </w:style>
  <w:style w:type="character" w:customStyle="1" w:styleId="1ff2">
    <w:name w:val="附表1 字元"/>
    <w:link w:val="1ff1"/>
    <w:rsid w:val="00F34340"/>
    <w:rPr>
      <w:rFonts w:ascii="標楷體" w:eastAsia="標楷體" w:hAnsi="標楷體"/>
      <w:color w:val="000000"/>
      <w:kern w:val="2"/>
      <w:sz w:val="24"/>
      <w:szCs w:val="24"/>
      <w:lang w:val="x-none" w:eastAsia="x-none"/>
    </w:rPr>
  </w:style>
  <w:style w:type="paragraph" w:customStyle="1" w:styleId="1-1">
    <w:name w:val="表1-1"/>
    <w:basedOn w:val="a"/>
    <w:link w:val="1-10"/>
    <w:qFormat/>
    <w:rsid w:val="00F34340"/>
    <w:pPr>
      <w:adjustRightInd/>
      <w:snapToGrid w:val="0"/>
      <w:spacing w:beforeLines="100" w:after="120" w:line="400" w:lineRule="exact"/>
      <w:jc w:val="center"/>
      <w:textAlignment w:val="auto"/>
    </w:pPr>
    <w:rPr>
      <w:rFonts w:ascii="標楷體" w:eastAsia="標楷體" w:hAnsi="標楷體"/>
      <w:color w:val="000000"/>
      <w:lang w:val="x-none" w:eastAsia="x-none"/>
    </w:rPr>
  </w:style>
  <w:style w:type="character" w:customStyle="1" w:styleId="1-10">
    <w:name w:val="表1-1 字元"/>
    <w:link w:val="1-1"/>
    <w:rsid w:val="00F34340"/>
    <w:rPr>
      <w:rFonts w:ascii="標楷體" w:eastAsia="標楷體" w:hAnsi="標楷體"/>
      <w:color w:val="000000"/>
      <w:kern w:val="2"/>
      <w:sz w:val="24"/>
      <w:szCs w:val="24"/>
      <w:lang w:val="x-none" w:eastAsia="x-none"/>
    </w:rPr>
  </w:style>
  <w:style w:type="paragraph" w:customStyle="1" w:styleId="afffffe">
    <w:name w:val="效標"/>
    <w:basedOn w:val="a"/>
    <w:link w:val="affffff"/>
    <w:rsid w:val="00F34340"/>
    <w:pPr>
      <w:adjustRightInd/>
      <w:spacing w:line="500" w:lineRule="exact"/>
      <w:ind w:left="420" w:hangingChars="150" w:hanging="420"/>
      <w:jc w:val="left"/>
      <w:textAlignment w:val="auto"/>
    </w:pPr>
    <w:rPr>
      <w:rFonts w:eastAsia="標楷體" w:hAnsi="標楷體" w:cs="新細明體"/>
      <w:color w:val="000000"/>
      <w:sz w:val="28"/>
      <w:szCs w:val="20"/>
    </w:rPr>
  </w:style>
  <w:style w:type="character" w:customStyle="1" w:styleId="affffff">
    <w:name w:val="效標 字元"/>
    <w:link w:val="afffffe"/>
    <w:rsid w:val="00F34340"/>
    <w:rPr>
      <w:rFonts w:eastAsia="標楷體" w:hAnsi="標楷體" w:cs="新細明體"/>
      <w:color w:val="000000"/>
      <w:kern w:val="2"/>
      <w:sz w:val="28"/>
    </w:rPr>
  </w:style>
  <w:style w:type="paragraph" w:customStyle="1" w:styleId="affffff0">
    <w:name w:val="表索引"/>
    <w:basedOn w:val="a"/>
    <w:qFormat/>
    <w:rsid w:val="00F34340"/>
    <w:pPr>
      <w:adjustRightInd/>
      <w:snapToGrid w:val="0"/>
      <w:spacing w:beforeLines="100" w:after="50" w:line="400" w:lineRule="exact"/>
      <w:jc w:val="center"/>
      <w:textAlignment w:val="auto"/>
    </w:pPr>
    <w:rPr>
      <w:rFonts w:ascii="標楷體" w:eastAsia="標楷體" w:hAnsi="標楷體"/>
      <w:b/>
      <w:szCs w:val="48"/>
    </w:rPr>
  </w:style>
  <w:style w:type="paragraph" w:customStyle="1" w:styleId="affffff1">
    <w:name w:val="項目、內涵、最佳實務"/>
    <w:basedOn w:val="a"/>
    <w:rsid w:val="00F34340"/>
    <w:pPr>
      <w:adjustRightInd/>
      <w:spacing w:line="500" w:lineRule="exact"/>
      <w:jc w:val="left"/>
      <w:textAlignment w:val="auto"/>
    </w:pPr>
    <w:rPr>
      <w:rFonts w:eastAsia="標楷體" w:hAnsi="標楷體" w:cs="新細明體"/>
      <w:b/>
      <w:bCs/>
      <w:sz w:val="28"/>
      <w:szCs w:val="20"/>
    </w:rPr>
  </w:style>
  <w:style w:type="numbering" w:customStyle="1" w:styleId="411">
    <w:name w:val="樣式411"/>
    <w:rsid w:val="00F34340"/>
    <w:pPr>
      <w:numPr>
        <w:numId w:val="7"/>
      </w:numPr>
    </w:pPr>
  </w:style>
  <w:style w:type="paragraph" w:customStyle="1" w:styleId="2f4">
    <w:name w:val="內文2"/>
    <w:rsid w:val="00F34340"/>
    <w:pPr>
      <w:widowControl w:val="0"/>
      <w:adjustRightInd w:val="0"/>
      <w:spacing w:line="360" w:lineRule="atLeast"/>
      <w:textAlignment w:val="baseline"/>
    </w:pPr>
    <w:rPr>
      <w:rFonts w:ascii="細明體" w:eastAsia="細明體"/>
      <w:sz w:val="24"/>
    </w:rPr>
  </w:style>
  <w:style w:type="table" w:customStyle="1" w:styleId="TableNormal">
    <w:name w:val="Table Normal"/>
    <w:uiPriority w:val="2"/>
    <w:semiHidden/>
    <w:unhideWhenUsed/>
    <w:qFormat/>
    <w:rsid w:val="00F3434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4340"/>
    <w:pPr>
      <w:adjustRightInd/>
      <w:spacing w:line="300" w:lineRule="exact"/>
      <w:ind w:left="103"/>
      <w:jc w:val="left"/>
      <w:textAlignment w:val="auto"/>
    </w:pPr>
    <w:rPr>
      <w:rFonts w:ascii="新細明體" w:hAnsi="新細明體" w:cs="新細明體"/>
      <w:kern w:val="0"/>
      <w:sz w:val="22"/>
      <w:szCs w:val="22"/>
      <w:lang w:eastAsia="en-US"/>
    </w:rPr>
  </w:style>
  <w:style w:type="paragraph" w:customStyle="1" w:styleId="commentcontentpara">
    <w:name w:val="commentcontentpara"/>
    <w:basedOn w:val="a"/>
    <w:rsid w:val="00F34340"/>
    <w:pPr>
      <w:widowControl/>
      <w:adjustRightInd/>
      <w:spacing w:before="100" w:beforeAutospacing="1" w:after="100" w:afterAutospacing="1" w:line="240" w:lineRule="auto"/>
      <w:jc w:val="left"/>
      <w:textAlignment w:val="auto"/>
    </w:pPr>
    <w:rPr>
      <w:rFonts w:ascii="新細明體" w:hAnsi="新細明體" w:cs="新細明體"/>
      <w:kern w:val="0"/>
    </w:rPr>
  </w:style>
  <w:style w:type="character" w:customStyle="1" w:styleId="Default0">
    <w:name w:val="Default 字元"/>
    <w:link w:val="Default"/>
    <w:rsid w:val="00BE1246"/>
    <w:rPr>
      <w:rFonts w:ascii="新細明體" w:cs="新細明體"/>
      <w:color w:val="000000"/>
      <w:sz w:val="24"/>
      <w:szCs w:val="24"/>
    </w:rPr>
  </w:style>
  <w:style w:type="character" w:customStyle="1" w:styleId="affff">
    <w:name w:val="無間距 字元"/>
    <w:link w:val="afffe"/>
    <w:uiPriority w:val="1"/>
    <w:rsid w:val="004C374C"/>
    <w:rPr>
      <w:kern w:val="2"/>
      <w:sz w:val="24"/>
      <w:szCs w:val="24"/>
    </w:rPr>
  </w:style>
  <w:style w:type="paragraph" w:customStyle="1" w:styleId="1ff3">
    <w:name w:val="無間距1"/>
    <w:rsid w:val="00025F96"/>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283">
      <w:bodyDiv w:val="1"/>
      <w:marLeft w:val="0"/>
      <w:marRight w:val="0"/>
      <w:marTop w:val="0"/>
      <w:marBottom w:val="0"/>
      <w:divBdr>
        <w:top w:val="none" w:sz="0" w:space="0" w:color="auto"/>
        <w:left w:val="none" w:sz="0" w:space="0" w:color="auto"/>
        <w:bottom w:val="none" w:sz="0" w:space="0" w:color="auto"/>
        <w:right w:val="none" w:sz="0" w:space="0" w:color="auto"/>
      </w:divBdr>
      <w:divsChild>
        <w:div w:id="1560896372">
          <w:marLeft w:val="0"/>
          <w:marRight w:val="0"/>
          <w:marTop w:val="0"/>
          <w:marBottom w:val="0"/>
          <w:divBdr>
            <w:top w:val="none" w:sz="0" w:space="0" w:color="auto"/>
            <w:left w:val="none" w:sz="0" w:space="0" w:color="auto"/>
            <w:bottom w:val="none" w:sz="0" w:space="0" w:color="auto"/>
            <w:right w:val="none" w:sz="0" w:space="0" w:color="auto"/>
          </w:divBdr>
          <w:divsChild>
            <w:div w:id="460462700">
              <w:marLeft w:val="0"/>
              <w:marRight w:val="0"/>
              <w:marTop w:val="0"/>
              <w:marBottom w:val="0"/>
              <w:divBdr>
                <w:top w:val="none" w:sz="0" w:space="0" w:color="auto"/>
                <w:left w:val="none" w:sz="0" w:space="0" w:color="auto"/>
                <w:bottom w:val="none" w:sz="0" w:space="0" w:color="auto"/>
                <w:right w:val="none" w:sz="0" w:space="0" w:color="auto"/>
              </w:divBdr>
            </w:div>
            <w:div w:id="981733573">
              <w:marLeft w:val="0"/>
              <w:marRight w:val="0"/>
              <w:marTop w:val="0"/>
              <w:marBottom w:val="0"/>
              <w:divBdr>
                <w:top w:val="none" w:sz="0" w:space="0" w:color="auto"/>
                <w:left w:val="none" w:sz="0" w:space="0" w:color="auto"/>
                <w:bottom w:val="none" w:sz="0" w:space="0" w:color="auto"/>
                <w:right w:val="none" w:sz="0" w:space="0" w:color="auto"/>
              </w:divBdr>
            </w:div>
            <w:div w:id="1637875812">
              <w:marLeft w:val="0"/>
              <w:marRight w:val="0"/>
              <w:marTop w:val="0"/>
              <w:marBottom w:val="0"/>
              <w:divBdr>
                <w:top w:val="none" w:sz="0" w:space="0" w:color="auto"/>
                <w:left w:val="none" w:sz="0" w:space="0" w:color="auto"/>
                <w:bottom w:val="none" w:sz="0" w:space="0" w:color="auto"/>
                <w:right w:val="none" w:sz="0" w:space="0" w:color="auto"/>
              </w:divBdr>
            </w:div>
            <w:div w:id="1702439705">
              <w:marLeft w:val="0"/>
              <w:marRight w:val="0"/>
              <w:marTop w:val="0"/>
              <w:marBottom w:val="0"/>
              <w:divBdr>
                <w:top w:val="none" w:sz="0" w:space="0" w:color="auto"/>
                <w:left w:val="none" w:sz="0" w:space="0" w:color="auto"/>
                <w:bottom w:val="none" w:sz="0" w:space="0" w:color="auto"/>
                <w:right w:val="none" w:sz="0" w:space="0" w:color="auto"/>
              </w:divBdr>
            </w:div>
            <w:div w:id="1918510520">
              <w:marLeft w:val="0"/>
              <w:marRight w:val="0"/>
              <w:marTop w:val="0"/>
              <w:marBottom w:val="0"/>
              <w:divBdr>
                <w:top w:val="none" w:sz="0" w:space="0" w:color="auto"/>
                <w:left w:val="none" w:sz="0" w:space="0" w:color="auto"/>
                <w:bottom w:val="none" w:sz="0" w:space="0" w:color="auto"/>
                <w:right w:val="none" w:sz="0" w:space="0" w:color="auto"/>
              </w:divBdr>
            </w:div>
            <w:div w:id="19434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498">
      <w:bodyDiv w:val="1"/>
      <w:marLeft w:val="0"/>
      <w:marRight w:val="0"/>
      <w:marTop w:val="0"/>
      <w:marBottom w:val="0"/>
      <w:divBdr>
        <w:top w:val="none" w:sz="0" w:space="0" w:color="auto"/>
        <w:left w:val="none" w:sz="0" w:space="0" w:color="auto"/>
        <w:bottom w:val="none" w:sz="0" w:space="0" w:color="auto"/>
        <w:right w:val="none" w:sz="0" w:space="0" w:color="auto"/>
      </w:divBdr>
      <w:divsChild>
        <w:div w:id="1237520849">
          <w:marLeft w:val="0"/>
          <w:marRight w:val="0"/>
          <w:marTop w:val="0"/>
          <w:marBottom w:val="0"/>
          <w:divBdr>
            <w:top w:val="none" w:sz="0" w:space="0" w:color="auto"/>
            <w:left w:val="none" w:sz="0" w:space="0" w:color="auto"/>
            <w:bottom w:val="none" w:sz="0" w:space="0" w:color="auto"/>
            <w:right w:val="none" w:sz="0" w:space="0" w:color="auto"/>
          </w:divBdr>
        </w:div>
      </w:divsChild>
    </w:div>
    <w:div w:id="11997101">
      <w:bodyDiv w:val="1"/>
      <w:marLeft w:val="0"/>
      <w:marRight w:val="0"/>
      <w:marTop w:val="0"/>
      <w:marBottom w:val="0"/>
      <w:divBdr>
        <w:top w:val="none" w:sz="0" w:space="0" w:color="auto"/>
        <w:left w:val="none" w:sz="0" w:space="0" w:color="auto"/>
        <w:bottom w:val="none" w:sz="0" w:space="0" w:color="auto"/>
        <w:right w:val="none" w:sz="0" w:space="0" w:color="auto"/>
      </w:divBdr>
      <w:divsChild>
        <w:div w:id="221408580">
          <w:marLeft w:val="0"/>
          <w:marRight w:val="0"/>
          <w:marTop w:val="0"/>
          <w:marBottom w:val="0"/>
          <w:divBdr>
            <w:top w:val="none" w:sz="0" w:space="0" w:color="auto"/>
            <w:left w:val="none" w:sz="0" w:space="0" w:color="auto"/>
            <w:bottom w:val="none" w:sz="0" w:space="0" w:color="auto"/>
            <w:right w:val="none" w:sz="0" w:space="0" w:color="auto"/>
          </w:divBdr>
          <w:divsChild>
            <w:div w:id="510686642">
              <w:marLeft w:val="0"/>
              <w:marRight w:val="0"/>
              <w:marTop w:val="0"/>
              <w:marBottom w:val="0"/>
              <w:divBdr>
                <w:top w:val="none" w:sz="0" w:space="0" w:color="auto"/>
                <w:left w:val="none" w:sz="0" w:space="0" w:color="auto"/>
                <w:bottom w:val="none" w:sz="0" w:space="0" w:color="auto"/>
                <w:right w:val="none" w:sz="0" w:space="0" w:color="auto"/>
              </w:divBdr>
            </w:div>
            <w:div w:id="559292478">
              <w:marLeft w:val="0"/>
              <w:marRight w:val="0"/>
              <w:marTop w:val="0"/>
              <w:marBottom w:val="0"/>
              <w:divBdr>
                <w:top w:val="none" w:sz="0" w:space="0" w:color="auto"/>
                <w:left w:val="none" w:sz="0" w:space="0" w:color="auto"/>
                <w:bottom w:val="none" w:sz="0" w:space="0" w:color="auto"/>
                <w:right w:val="none" w:sz="0" w:space="0" w:color="auto"/>
              </w:divBdr>
            </w:div>
            <w:div w:id="658729273">
              <w:marLeft w:val="0"/>
              <w:marRight w:val="0"/>
              <w:marTop w:val="0"/>
              <w:marBottom w:val="0"/>
              <w:divBdr>
                <w:top w:val="none" w:sz="0" w:space="0" w:color="auto"/>
                <w:left w:val="none" w:sz="0" w:space="0" w:color="auto"/>
                <w:bottom w:val="none" w:sz="0" w:space="0" w:color="auto"/>
                <w:right w:val="none" w:sz="0" w:space="0" w:color="auto"/>
              </w:divBdr>
            </w:div>
            <w:div w:id="1180196825">
              <w:marLeft w:val="0"/>
              <w:marRight w:val="0"/>
              <w:marTop w:val="0"/>
              <w:marBottom w:val="0"/>
              <w:divBdr>
                <w:top w:val="none" w:sz="0" w:space="0" w:color="auto"/>
                <w:left w:val="none" w:sz="0" w:space="0" w:color="auto"/>
                <w:bottom w:val="none" w:sz="0" w:space="0" w:color="auto"/>
                <w:right w:val="none" w:sz="0" w:space="0" w:color="auto"/>
              </w:divBdr>
            </w:div>
            <w:div w:id="1465779148">
              <w:marLeft w:val="0"/>
              <w:marRight w:val="0"/>
              <w:marTop w:val="0"/>
              <w:marBottom w:val="0"/>
              <w:divBdr>
                <w:top w:val="none" w:sz="0" w:space="0" w:color="auto"/>
                <w:left w:val="none" w:sz="0" w:space="0" w:color="auto"/>
                <w:bottom w:val="none" w:sz="0" w:space="0" w:color="auto"/>
                <w:right w:val="none" w:sz="0" w:space="0" w:color="auto"/>
              </w:divBdr>
            </w:div>
            <w:div w:id="1514760495">
              <w:marLeft w:val="0"/>
              <w:marRight w:val="0"/>
              <w:marTop w:val="0"/>
              <w:marBottom w:val="0"/>
              <w:divBdr>
                <w:top w:val="none" w:sz="0" w:space="0" w:color="auto"/>
                <w:left w:val="none" w:sz="0" w:space="0" w:color="auto"/>
                <w:bottom w:val="none" w:sz="0" w:space="0" w:color="auto"/>
                <w:right w:val="none" w:sz="0" w:space="0" w:color="auto"/>
              </w:divBdr>
            </w:div>
            <w:div w:id="1569850704">
              <w:marLeft w:val="0"/>
              <w:marRight w:val="0"/>
              <w:marTop w:val="0"/>
              <w:marBottom w:val="0"/>
              <w:divBdr>
                <w:top w:val="none" w:sz="0" w:space="0" w:color="auto"/>
                <w:left w:val="none" w:sz="0" w:space="0" w:color="auto"/>
                <w:bottom w:val="none" w:sz="0" w:space="0" w:color="auto"/>
                <w:right w:val="none" w:sz="0" w:space="0" w:color="auto"/>
              </w:divBdr>
            </w:div>
            <w:div w:id="16110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82">
      <w:bodyDiv w:val="1"/>
      <w:marLeft w:val="0"/>
      <w:marRight w:val="0"/>
      <w:marTop w:val="0"/>
      <w:marBottom w:val="0"/>
      <w:divBdr>
        <w:top w:val="none" w:sz="0" w:space="0" w:color="auto"/>
        <w:left w:val="none" w:sz="0" w:space="0" w:color="auto"/>
        <w:bottom w:val="none" w:sz="0" w:space="0" w:color="auto"/>
        <w:right w:val="none" w:sz="0" w:space="0" w:color="auto"/>
      </w:divBdr>
      <w:divsChild>
        <w:div w:id="1822186789">
          <w:marLeft w:val="0"/>
          <w:marRight w:val="0"/>
          <w:marTop w:val="0"/>
          <w:marBottom w:val="0"/>
          <w:divBdr>
            <w:top w:val="none" w:sz="0" w:space="0" w:color="auto"/>
            <w:left w:val="none" w:sz="0" w:space="0" w:color="auto"/>
            <w:bottom w:val="none" w:sz="0" w:space="0" w:color="auto"/>
            <w:right w:val="none" w:sz="0" w:space="0" w:color="auto"/>
          </w:divBdr>
          <w:divsChild>
            <w:div w:id="880483616">
              <w:marLeft w:val="0"/>
              <w:marRight w:val="0"/>
              <w:marTop w:val="0"/>
              <w:marBottom w:val="0"/>
              <w:divBdr>
                <w:top w:val="none" w:sz="0" w:space="0" w:color="auto"/>
                <w:left w:val="none" w:sz="0" w:space="0" w:color="auto"/>
                <w:bottom w:val="none" w:sz="0" w:space="0" w:color="auto"/>
                <w:right w:val="none" w:sz="0" w:space="0" w:color="auto"/>
              </w:divBdr>
            </w:div>
            <w:div w:id="11990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514">
      <w:bodyDiv w:val="1"/>
      <w:marLeft w:val="0"/>
      <w:marRight w:val="0"/>
      <w:marTop w:val="0"/>
      <w:marBottom w:val="0"/>
      <w:divBdr>
        <w:top w:val="none" w:sz="0" w:space="0" w:color="auto"/>
        <w:left w:val="none" w:sz="0" w:space="0" w:color="auto"/>
        <w:bottom w:val="none" w:sz="0" w:space="0" w:color="auto"/>
        <w:right w:val="none" w:sz="0" w:space="0" w:color="auto"/>
      </w:divBdr>
      <w:divsChild>
        <w:div w:id="1205023170">
          <w:marLeft w:val="0"/>
          <w:marRight w:val="0"/>
          <w:marTop w:val="0"/>
          <w:marBottom w:val="0"/>
          <w:divBdr>
            <w:top w:val="none" w:sz="0" w:space="0" w:color="auto"/>
            <w:left w:val="none" w:sz="0" w:space="0" w:color="auto"/>
            <w:bottom w:val="none" w:sz="0" w:space="0" w:color="auto"/>
            <w:right w:val="none" w:sz="0" w:space="0" w:color="auto"/>
          </w:divBdr>
          <w:divsChild>
            <w:div w:id="646469123">
              <w:marLeft w:val="0"/>
              <w:marRight w:val="0"/>
              <w:marTop w:val="0"/>
              <w:marBottom w:val="0"/>
              <w:divBdr>
                <w:top w:val="none" w:sz="0" w:space="0" w:color="auto"/>
                <w:left w:val="none" w:sz="0" w:space="0" w:color="auto"/>
                <w:bottom w:val="none" w:sz="0" w:space="0" w:color="auto"/>
                <w:right w:val="none" w:sz="0" w:space="0" w:color="auto"/>
              </w:divBdr>
            </w:div>
            <w:div w:id="1097091964">
              <w:marLeft w:val="0"/>
              <w:marRight w:val="0"/>
              <w:marTop w:val="0"/>
              <w:marBottom w:val="0"/>
              <w:divBdr>
                <w:top w:val="none" w:sz="0" w:space="0" w:color="auto"/>
                <w:left w:val="none" w:sz="0" w:space="0" w:color="auto"/>
                <w:bottom w:val="none" w:sz="0" w:space="0" w:color="auto"/>
                <w:right w:val="none" w:sz="0" w:space="0" w:color="auto"/>
              </w:divBdr>
            </w:div>
            <w:div w:id="19522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1979">
      <w:bodyDiv w:val="1"/>
      <w:marLeft w:val="0"/>
      <w:marRight w:val="0"/>
      <w:marTop w:val="0"/>
      <w:marBottom w:val="0"/>
      <w:divBdr>
        <w:top w:val="none" w:sz="0" w:space="0" w:color="auto"/>
        <w:left w:val="none" w:sz="0" w:space="0" w:color="auto"/>
        <w:bottom w:val="none" w:sz="0" w:space="0" w:color="auto"/>
        <w:right w:val="none" w:sz="0" w:space="0" w:color="auto"/>
      </w:divBdr>
    </w:div>
    <w:div w:id="156114101">
      <w:bodyDiv w:val="1"/>
      <w:marLeft w:val="0"/>
      <w:marRight w:val="0"/>
      <w:marTop w:val="0"/>
      <w:marBottom w:val="0"/>
      <w:divBdr>
        <w:top w:val="none" w:sz="0" w:space="0" w:color="auto"/>
        <w:left w:val="none" w:sz="0" w:space="0" w:color="auto"/>
        <w:bottom w:val="none" w:sz="0" w:space="0" w:color="auto"/>
        <w:right w:val="none" w:sz="0" w:space="0" w:color="auto"/>
      </w:divBdr>
      <w:divsChild>
        <w:div w:id="572157580">
          <w:marLeft w:val="0"/>
          <w:marRight w:val="0"/>
          <w:marTop w:val="0"/>
          <w:marBottom w:val="0"/>
          <w:divBdr>
            <w:top w:val="none" w:sz="0" w:space="0" w:color="auto"/>
            <w:left w:val="none" w:sz="0" w:space="0" w:color="auto"/>
            <w:bottom w:val="none" w:sz="0" w:space="0" w:color="auto"/>
            <w:right w:val="none" w:sz="0" w:space="0" w:color="auto"/>
          </w:divBdr>
        </w:div>
      </w:divsChild>
    </w:div>
    <w:div w:id="164319131">
      <w:bodyDiv w:val="1"/>
      <w:marLeft w:val="0"/>
      <w:marRight w:val="0"/>
      <w:marTop w:val="0"/>
      <w:marBottom w:val="0"/>
      <w:divBdr>
        <w:top w:val="none" w:sz="0" w:space="0" w:color="auto"/>
        <w:left w:val="none" w:sz="0" w:space="0" w:color="auto"/>
        <w:bottom w:val="none" w:sz="0" w:space="0" w:color="auto"/>
        <w:right w:val="none" w:sz="0" w:space="0" w:color="auto"/>
      </w:divBdr>
    </w:div>
    <w:div w:id="165093274">
      <w:bodyDiv w:val="1"/>
      <w:marLeft w:val="0"/>
      <w:marRight w:val="0"/>
      <w:marTop w:val="0"/>
      <w:marBottom w:val="0"/>
      <w:divBdr>
        <w:top w:val="none" w:sz="0" w:space="0" w:color="auto"/>
        <w:left w:val="none" w:sz="0" w:space="0" w:color="auto"/>
        <w:bottom w:val="none" w:sz="0" w:space="0" w:color="auto"/>
        <w:right w:val="none" w:sz="0" w:space="0" w:color="auto"/>
      </w:divBdr>
      <w:divsChild>
        <w:div w:id="183399065">
          <w:marLeft w:val="0"/>
          <w:marRight w:val="0"/>
          <w:marTop w:val="0"/>
          <w:marBottom w:val="0"/>
          <w:divBdr>
            <w:top w:val="none" w:sz="0" w:space="0" w:color="auto"/>
            <w:left w:val="none" w:sz="0" w:space="0" w:color="auto"/>
            <w:bottom w:val="none" w:sz="0" w:space="0" w:color="auto"/>
            <w:right w:val="none" w:sz="0" w:space="0" w:color="auto"/>
          </w:divBdr>
          <w:divsChild>
            <w:div w:id="88547282">
              <w:marLeft w:val="0"/>
              <w:marRight w:val="0"/>
              <w:marTop w:val="0"/>
              <w:marBottom w:val="0"/>
              <w:divBdr>
                <w:top w:val="none" w:sz="0" w:space="0" w:color="auto"/>
                <w:left w:val="none" w:sz="0" w:space="0" w:color="auto"/>
                <w:bottom w:val="none" w:sz="0" w:space="0" w:color="auto"/>
                <w:right w:val="none" w:sz="0" w:space="0" w:color="auto"/>
              </w:divBdr>
            </w:div>
            <w:div w:id="316156279">
              <w:marLeft w:val="0"/>
              <w:marRight w:val="0"/>
              <w:marTop w:val="0"/>
              <w:marBottom w:val="0"/>
              <w:divBdr>
                <w:top w:val="none" w:sz="0" w:space="0" w:color="auto"/>
                <w:left w:val="none" w:sz="0" w:space="0" w:color="auto"/>
                <w:bottom w:val="none" w:sz="0" w:space="0" w:color="auto"/>
                <w:right w:val="none" w:sz="0" w:space="0" w:color="auto"/>
              </w:divBdr>
            </w:div>
            <w:div w:id="456458929">
              <w:marLeft w:val="0"/>
              <w:marRight w:val="0"/>
              <w:marTop w:val="0"/>
              <w:marBottom w:val="0"/>
              <w:divBdr>
                <w:top w:val="none" w:sz="0" w:space="0" w:color="auto"/>
                <w:left w:val="none" w:sz="0" w:space="0" w:color="auto"/>
                <w:bottom w:val="none" w:sz="0" w:space="0" w:color="auto"/>
                <w:right w:val="none" w:sz="0" w:space="0" w:color="auto"/>
              </w:divBdr>
            </w:div>
            <w:div w:id="697005368">
              <w:marLeft w:val="0"/>
              <w:marRight w:val="0"/>
              <w:marTop w:val="0"/>
              <w:marBottom w:val="0"/>
              <w:divBdr>
                <w:top w:val="none" w:sz="0" w:space="0" w:color="auto"/>
                <w:left w:val="none" w:sz="0" w:space="0" w:color="auto"/>
                <w:bottom w:val="none" w:sz="0" w:space="0" w:color="auto"/>
                <w:right w:val="none" w:sz="0" w:space="0" w:color="auto"/>
              </w:divBdr>
            </w:div>
            <w:div w:id="1454248425">
              <w:marLeft w:val="0"/>
              <w:marRight w:val="0"/>
              <w:marTop w:val="0"/>
              <w:marBottom w:val="0"/>
              <w:divBdr>
                <w:top w:val="none" w:sz="0" w:space="0" w:color="auto"/>
                <w:left w:val="none" w:sz="0" w:space="0" w:color="auto"/>
                <w:bottom w:val="none" w:sz="0" w:space="0" w:color="auto"/>
                <w:right w:val="none" w:sz="0" w:space="0" w:color="auto"/>
              </w:divBdr>
            </w:div>
            <w:div w:id="15834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611">
      <w:bodyDiv w:val="1"/>
      <w:marLeft w:val="0"/>
      <w:marRight w:val="0"/>
      <w:marTop w:val="0"/>
      <w:marBottom w:val="0"/>
      <w:divBdr>
        <w:top w:val="none" w:sz="0" w:space="0" w:color="auto"/>
        <w:left w:val="none" w:sz="0" w:space="0" w:color="auto"/>
        <w:bottom w:val="none" w:sz="0" w:space="0" w:color="auto"/>
        <w:right w:val="none" w:sz="0" w:space="0" w:color="auto"/>
      </w:divBdr>
      <w:divsChild>
        <w:div w:id="630138259">
          <w:marLeft w:val="0"/>
          <w:marRight w:val="0"/>
          <w:marTop w:val="0"/>
          <w:marBottom w:val="0"/>
          <w:divBdr>
            <w:top w:val="none" w:sz="0" w:space="0" w:color="auto"/>
            <w:left w:val="none" w:sz="0" w:space="0" w:color="auto"/>
            <w:bottom w:val="none" w:sz="0" w:space="0" w:color="auto"/>
            <w:right w:val="none" w:sz="0" w:space="0" w:color="auto"/>
          </w:divBdr>
          <w:divsChild>
            <w:div w:id="11497726">
              <w:marLeft w:val="0"/>
              <w:marRight w:val="0"/>
              <w:marTop w:val="0"/>
              <w:marBottom w:val="0"/>
              <w:divBdr>
                <w:top w:val="none" w:sz="0" w:space="0" w:color="auto"/>
                <w:left w:val="none" w:sz="0" w:space="0" w:color="auto"/>
                <w:bottom w:val="none" w:sz="0" w:space="0" w:color="auto"/>
                <w:right w:val="none" w:sz="0" w:space="0" w:color="auto"/>
              </w:divBdr>
            </w:div>
            <w:div w:id="523636184">
              <w:marLeft w:val="0"/>
              <w:marRight w:val="0"/>
              <w:marTop w:val="0"/>
              <w:marBottom w:val="0"/>
              <w:divBdr>
                <w:top w:val="none" w:sz="0" w:space="0" w:color="auto"/>
                <w:left w:val="none" w:sz="0" w:space="0" w:color="auto"/>
                <w:bottom w:val="none" w:sz="0" w:space="0" w:color="auto"/>
                <w:right w:val="none" w:sz="0" w:space="0" w:color="auto"/>
              </w:divBdr>
            </w:div>
            <w:div w:id="1424762545">
              <w:marLeft w:val="0"/>
              <w:marRight w:val="0"/>
              <w:marTop w:val="0"/>
              <w:marBottom w:val="0"/>
              <w:divBdr>
                <w:top w:val="none" w:sz="0" w:space="0" w:color="auto"/>
                <w:left w:val="none" w:sz="0" w:space="0" w:color="auto"/>
                <w:bottom w:val="none" w:sz="0" w:space="0" w:color="auto"/>
                <w:right w:val="none" w:sz="0" w:space="0" w:color="auto"/>
              </w:divBdr>
            </w:div>
            <w:div w:id="1716851367">
              <w:marLeft w:val="0"/>
              <w:marRight w:val="0"/>
              <w:marTop w:val="0"/>
              <w:marBottom w:val="0"/>
              <w:divBdr>
                <w:top w:val="none" w:sz="0" w:space="0" w:color="auto"/>
                <w:left w:val="none" w:sz="0" w:space="0" w:color="auto"/>
                <w:bottom w:val="none" w:sz="0" w:space="0" w:color="auto"/>
                <w:right w:val="none" w:sz="0" w:space="0" w:color="auto"/>
              </w:divBdr>
            </w:div>
            <w:div w:id="1991977373">
              <w:marLeft w:val="0"/>
              <w:marRight w:val="0"/>
              <w:marTop w:val="0"/>
              <w:marBottom w:val="0"/>
              <w:divBdr>
                <w:top w:val="none" w:sz="0" w:space="0" w:color="auto"/>
                <w:left w:val="none" w:sz="0" w:space="0" w:color="auto"/>
                <w:bottom w:val="none" w:sz="0" w:space="0" w:color="auto"/>
                <w:right w:val="none" w:sz="0" w:space="0" w:color="auto"/>
              </w:divBdr>
            </w:div>
            <w:div w:id="2010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6554">
      <w:bodyDiv w:val="1"/>
      <w:marLeft w:val="0"/>
      <w:marRight w:val="0"/>
      <w:marTop w:val="0"/>
      <w:marBottom w:val="0"/>
      <w:divBdr>
        <w:top w:val="none" w:sz="0" w:space="0" w:color="auto"/>
        <w:left w:val="none" w:sz="0" w:space="0" w:color="auto"/>
        <w:bottom w:val="none" w:sz="0" w:space="0" w:color="auto"/>
        <w:right w:val="none" w:sz="0" w:space="0" w:color="auto"/>
      </w:divBdr>
      <w:divsChild>
        <w:div w:id="1288470080">
          <w:marLeft w:val="0"/>
          <w:marRight w:val="0"/>
          <w:marTop w:val="0"/>
          <w:marBottom w:val="0"/>
          <w:divBdr>
            <w:top w:val="none" w:sz="0" w:space="0" w:color="auto"/>
            <w:left w:val="none" w:sz="0" w:space="0" w:color="auto"/>
            <w:bottom w:val="none" w:sz="0" w:space="0" w:color="auto"/>
            <w:right w:val="none" w:sz="0" w:space="0" w:color="auto"/>
          </w:divBdr>
          <w:divsChild>
            <w:div w:id="432941417">
              <w:marLeft w:val="0"/>
              <w:marRight w:val="0"/>
              <w:marTop w:val="0"/>
              <w:marBottom w:val="0"/>
              <w:divBdr>
                <w:top w:val="none" w:sz="0" w:space="0" w:color="auto"/>
                <w:left w:val="none" w:sz="0" w:space="0" w:color="auto"/>
                <w:bottom w:val="none" w:sz="0" w:space="0" w:color="auto"/>
                <w:right w:val="none" w:sz="0" w:space="0" w:color="auto"/>
              </w:divBdr>
            </w:div>
            <w:div w:id="966929143">
              <w:marLeft w:val="0"/>
              <w:marRight w:val="0"/>
              <w:marTop w:val="0"/>
              <w:marBottom w:val="0"/>
              <w:divBdr>
                <w:top w:val="none" w:sz="0" w:space="0" w:color="auto"/>
                <w:left w:val="none" w:sz="0" w:space="0" w:color="auto"/>
                <w:bottom w:val="none" w:sz="0" w:space="0" w:color="auto"/>
                <w:right w:val="none" w:sz="0" w:space="0" w:color="auto"/>
              </w:divBdr>
            </w:div>
            <w:div w:id="1061714851">
              <w:marLeft w:val="0"/>
              <w:marRight w:val="0"/>
              <w:marTop w:val="0"/>
              <w:marBottom w:val="0"/>
              <w:divBdr>
                <w:top w:val="none" w:sz="0" w:space="0" w:color="auto"/>
                <w:left w:val="none" w:sz="0" w:space="0" w:color="auto"/>
                <w:bottom w:val="none" w:sz="0" w:space="0" w:color="auto"/>
                <w:right w:val="none" w:sz="0" w:space="0" w:color="auto"/>
              </w:divBdr>
            </w:div>
            <w:div w:id="1397119659">
              <w:marLeft w:val="0"/>
              <w:marRight w:val="0"/>
              <w:marTop w:val="0"/>
              <w:marBottom w:val="0"/>
              <w:divBdr>
                <w:top w:val="none" w:sz="0" w:space="0" w:color="auto"/>
                <w:left w:val="none" w:sz="0" w:space="0" w:color="auto"/>
                <w:bottom w:val="none" w:sz="0" w:space="0" w:color="auto"/>
                <w:right w:val="none" w:sz="0" w:space="0" w:color="auto"/>
              </w:divBdr>
            </w:div>
            <w:div w:id="1664775208">
              <w:marLeft w:val="0"/>
              <w:marRight w:val="0"/>
              <w:marTop w:val="0"/>
              <w:marBottom w:val="0"/>
              <w:divBdr>
                <w:top w:val="none" w:sz="0" w:space="0" w:color="auto"/>
                <w:left w:val="none" w:sz="0" w:space="0" w:color="auto"/>
                <w:bottom w:val="none" w:sz="0" w:space="0" w:color="auto"/>
                <w:right w:val="none" w:sz="0" w:space="0" w:color="auto"/>
              </w:divBdr>
            </w:div>
            <w:div w:id="1799452696">
              <w:marLeft w:val="0"/>
              <w:marRight w:val="0"/>
              <w:marTop w:val="0"/>
              <w:marBottom w:val="0"/>
              <w:divBdr>
                <w:top w:val="none" w:sz="0" w:space="0" w:color="auto"/>
                <w:left w:val="none" w:sz="0" w:space="0" w:color="auto"/>
                <w:bottom w:val="none" w:sz="0" w:space="0" w:color="auto"/>
                <w:right w:val="none" w:sz="0" w:space="0" w:color="auto"/>
              </w:divBdr>
            </w:div>
            <w:div w:id="19943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7722">
      <w:bodyDiv w:val="1"/>
      <w:marLeft w:val="0"/>
      <w:marRight w:val="0"/>
      <w:marTop w:val="0"/>
      <w:marBottom w:val="0"/>
      <w:divBdr>
        <w:top w:val="none" w:sz="0" w:space="0" w:color="auto"/>
        <w:left w:val="none" w:sz="0" w:space="0" w:color="auto"/>
        <w:bottom w:val="none" w:sz="0" w:space="0" w:color="auto"/>
        <w:right w:val="none" w:sz="0" w:space="0" w:color="auto"/>
      </w:divBdr>
    </w:div>
    <w:div w:id="242687739">
      <w:bodyDiv w:val="1"/>
      <w:marLeft w:val="0"/>
      <w:marRight w:val="0"/>
      <w:marTop w:val="0"/>
      <w:marBottom w:val="0"/>
      <w:divBdr>
        <w:top w:val="none" w:sz="0" w:space="0" w:color="auto"/>
        <w:left w:val="none" w:sz="0" w:space="0" w:color="auto"/>
        <w:bottom w:val="none" w:sz="0" w:space="0" w:color="auto"/>
        <w:right w:val="none" w:sz="0" w:space="0" w:color="auto"/>
      </w:divBdr>
    </w:div>
    <w:div w:id="358045897">
      <w:bodyDiv w:val="1"/>
      <w:marLeft w:val="0"/>
      <w:marRight w:val="0"/>
      <w:marTop w:val="0"/>
      <w:marBottom w:val="0"/>
      <w:divBdr>
        <w:top w:val="none" w:sz="0" w:space="0" w:color="auto"/>
        <w:left w:val="none" w:sz="0" w:space="0" w:color="auto"/>
        <w:bottom w:val="none" w:sz="0" w:space="0" w:color="auto"/>
        <w:right w:val="none" w:sz="0" w:space="0" w:color="auto"/>
      </w:divBdr>
    </w:div>
    <w:div w:id="416751325">
      <w:bodyDiv w:val="1"/>
      <w:marLeft w:val="0"/>
      <w:marRight w:val="0"/>
      <w:marTop w:val="0"/>
      <w:marBottom w:val="0"/>
      <w:divBdr>
        <w:top w:val="none" w:sz="0" w:space="0" w:color="auto"/>
        <w:left w:val="none" w:sz="0" w:space="0" w:color="auto"/>
        <w:bottom w:val="none" w:sz="0" w:space="0" w:color="auto"/>
        <w:right w:val="none" w:sz="0" w:space="0" w:color="auto"/>
      </w:divBdr>
    </w:div>
    <w:div w:id="467867817">
      <w:bodyDiv w:val="1"/>
      <w:marLeft w:val="0"/>
      <w:marRight w:val="0"/>
      <w:marTop w:val="0"/>
      <w:marBottom w:val="0"/>
      <w:divBdr>
        <w:top w:val="none" w:sz="0" w:space="0" w:color="auto"/>
        <w:left w:val="none" w:sz="0" w:space="0" w:color="auto"/>
        <w:bottom w:val="none" w:sz="0" w:space="0" w:color="auto"/>
        <w:right w:val="none" w:sz="0" w:space="0" w:color="auto"/>
      </w:divBdr>
      <w:divsChild>
        <w:div w:id="1218860395">
          <w:marLeft w:val="0"/>
          <w:marRight w:val="0"/>
          <w:marTop w:val="0"/>
          <w:marBottom w:val="0"/>
          <w:divBdr>
            <w:top w:val="none" w:sz="0" w:space="0" w:color="auto"/>
            <w:left w:val="none" w:sz="0" w:space="0" w:color="auto"/>
            <w:bottom w:val="none" w:sz="0" w:space="0" w:color="auto"/>
            <w:right w:val="none" w:sz="0" w:space="0" w:color="auto"/>
          </w:divBdr>
        </w:div>
      </w:divsChild>
    </w:div>
    <w:div w:id="473110310">
      <w:bodyDiv w:val="1"/>
      <w:marLeft w:val="0"/>
      <w:marRight w:val="0"/>
      <w:marTop w:val="0"/>
      <w:marBottom w:val="0"/>
      <w:divBdr>
        <w:top w:val="none" w:sz="0" w:space="0" w:color="auto"/>
        <w:left w:val="none" w:sz="0" w:space="0" w:color="auto"/>
        <w:bottom w:val="none" w:sz="0" w:space="0" w:color="auto"/>
        <w:right w:val="none" w:sz="0" w:space="0" w:color="auto"/>
      </w:divBdr>
      <w:divsChild>
        <w:div w:id="878593917">
          <w:marLeft w:val="0"/>
          <w:marRight w:val="0"/>
          <w:marTop w:val="0"/>
          <w:marBottom w:val="0"/>
          <w:divBdr>
            <w:top w:val="none" w:sz="0" w:space="0" w:color="auto"/>
            <w:left w:val="none" w:sz="0" w:space="0" w:color="auto"/>
            <w:bottom w:val="none" w:sz="0" w:space="0" w:color="auto"/>
            <w:right w:val="none" w:sz="0" w:space="0" w:color="auto"/>
          </w:divBdr>
          <w:divsChild>
            <w:div w:id="399984087">
              <w:marLeft w:val="0"/>
              <w:marRight w:val="0"/>
              <w:marTop w:val="0"/>
              <w:marBottom w:val="0"/>
              <w:divBdr>
                <w:top w:val="none" w:sz="0" w:space="0" w:color="auto"/>
                <w:left w:val="none" w:sz="0" w:space="0" w:color="auto"/>
                <w:bottom w:val="none" w:sz="0" w:space="0" w:color="auto"/>
                <w:right w:val="none" w:sz="0" w:space="0" w:color="auto"/>
              </w:divBdr>
            </w:div>
            <w:div w:id="489446357">
              <w:marLeft w:val="0"/>
              <w:marRight w:val="0"/>
              <w:marTop w:val="0"/>
              <w:marBottom w:val="0"/>
              <w:divBdr>
                <w:top w:val="none" w:sz="0" w:space="0" w:color="auto"/>
                <w:left w:val="none" w:sz="0" w:space="0" w:color="auto"/>
                <w:bottom w:val="none" w:sz="0" w:space="0" w:color="auto"/>
                <w:right w:val="none" w:sz="0" w:space="0" w:color="auto"/>
              </w:divBdr>
            </w:div>
            <w:div w:id="1330326306">
              <w:marLeft w:val="0"/>
              <w:marRight w:val="0"/>
              <w:marTop w:val="0"/>
              <w:marBottom w:val="0"/>
              <w:divBdr>
                <w:top w:val="none" w:sz="0" w:space="0" w:color="auto"/>
                <w:left w:val="none" w:sz="0" w:space="0" w:color="auto"/>
                <w:bottom w:val="none" w:sz="0" w:space="0" w:color="auto"/>
                <w:right w:val="none" w:sz="0" w:space="0" w:color="auto"/>
              </w:divBdr>
            </w:div>
            <w:div w:id="1364942964">
              <w:marLeft w:val="0"/>
              <w:marRight w:val="0"/>
              <w:marTop w:val="0"/>
              <w:marBottom w:val="0"/>
              <w:divBdr>
                <w:top w:val="none" w:sz="0" w:space="0" w:color="auto"/>
                <w:left w:val="none" w:sz="0" w:space="0" w:color="auto"/>
                <w:bottom w:val="none" w:sz="0" w:space="0" w:color="auto"/>
                <w:right w:val="none" w:sz="0" w:space="0" w:color="auto"/>
              </w:divBdr>
            </w:div>
            <w:div w:id="1669481529">
              <w:marLeft w:val="0"/>
              <w:marRight w:val="0"/>
              <w:marTop w:val="0"/>
              <w:marBottom w:val="0"/>
              <w:divBdr>
                <w:top w:val="none" w:sz="0" w:space="0" w:color="auto"/>
                <w:left w:val="none" w:sz="0" w:space="0" w:color="auto"/>
                <w:bottom w:val="none" w:sz="0" w:space="0" w:color="auto"/>
                <w:right w:val="none" w:sz="0" w:space="0" w:color="auto"/>
              </w:divBdr>
            </w:div>
            <w:div w:id="2016373862">
              <w:marLeft w:val="0"/>
              <w:marRight w:val="0"/>
              <w:marTop w:val="0"/>
              <w:marBottom w:val="0"/>
              <w:divBdr>
                <w:top w:val="none" w:sz="0" w:space="0" w:color="auto"/>
                <w:left w:val="none" w:sz="0" w:space="0" w:color="auto"/>
                <w:bottom w:val="none" w:sz="0" w:space="0" w:color="auto"/>
                <w:right w:val="none" w:sz="0" w:space="0" w:color="auto"/>
              </w:divBdr>
            </w:div>
            <w:div w:id="21093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700">
      <w:bodyDiv w:val="1"/>
      <w:marLeft w:val="0"/>
      <w:marRight w:val="0"/>
      <w:marTop w:val="0"/>
      <w:marBottom w:val="0"/>
      <w:divBdr>
        <w:top w:val="none" w:sz="0" w:space="0" w:color="auto"/>
        <w:left w:val="none" w:sz="0" w:space="0" w:color="auto"/>
        <w:bottom w:val="none" w:sz="0" w:space="0" w:color="auto"/>
        <w:right w:val="none" w:sz="0" w:space="0" w:color="auto"/>
      </w:divBdr>
    </w:div>
    <w:div w:id="529684422">
      <w:bodyDiv w:val="1"/>
      <w:marLeft w:val="0"/>
      <w:marRight w:val="0"/>
      <w:marTop w:val="0"/>
      <w:marBottom w:val="0"/>
      <w:divBdr>
        <w:top w:val="none" w:sz="0" w:space="0" w:color="auto"/>
        <w:left w:val="none" w:sz="0" w:space="0" w:color="auto"/>
        <w:bottom w:val="none" w:sz="0" w:space="0" w:color="auto"/>
        <w:right w:val="none" w:sz="0" w:space="0" w:color="auto"/>
      </w:divBdr>
      <w:divsChild>
        <w:div w:id="270161880">
          <w:marLeft w:val="0"/>
          <w:marRight w:val="0"/>
          <w:marTop w:val="0"/>
          <w:marBottom w:val="0"/>
          <w:divBdr>
            <w:top w:val="none" w:sz="0" w:space="0" w:color="auto"/>
            <w:left w:val="none" w:sz="0" w:space="0" w:color="auto"/>
            <w:bottom w:val="none" w:sz="0" w:space="0" w:color="auto"/>
            <w:right w:val="none" w:sz="0" w:space="0" w:color="auto"/>
          </w:divBdr>
        </w:div>
      </w:divsChild>
    </w:div>
    <w:div w:id="591359021">
      <w:bodyDiv w:val="1"/>
      <w:marLeft w:val="0"/>
      <w:marRight w:val="0"/>
      <w:marTop w:val="0"/>
      <w:marBottom w:val="0"/>
      <w:divBdr>
        <w:top w:val="none" w:sz="0" w:space="0" w:color="auto"/>
        <w:left w:val="none" w:sz="0" w:space="0" w:color="auto"/>
        <w:bottom w:val="none" w:sz="0" w:space="0" w:color="auto"/>
        <w:right w:val="none" w:sz="0" w:space="0" w:color="auto"/>
      </w:divBdr>
    </w:div>
    <w:div w:id="624234708">
      <w:bodyDiv w:val="1"/>
      <w:marLeft w:val="0"/>
      <w:marRight w:val="0"/>
      <w:marTop w:val="0"/>
      <w:marBottom w:val="0"/>
      <w:divBdr>
        <w:top w:val="none" w:sz="0" w:space="0" w:color="auto"/>
        <w:left w:val="none" w:sz="0" w:space="0" w:color="auto"/>
        <w:bottom w:val="none" w:sz="0" w:space="0" w:color="auto"/>
        <w:right w:val="none" w:sz="0" w:space="0" w:color="auto"/>
      </w:divBdr>
    </w:div>
    <w:div w:id="676343206">
      <w:bodyDiv w:val="1"/>
      <w:marLeft w:val="0"/>
      <w:marRight w:val="0"/>
      <w:marTop w:val="0"/>
      <w:marBottom w:val="0"/>
      <w:divBdr>
        <w:top w:val="none" w:sz="0" w:space="0" w:color="auto"/>
        <w:left w:val="none" w:sz="0" w:space="0" w:color="auto"/>
        <w:bottom w:val="none" w:sz="0" w:space="0" w:color="auto"/>
        <w:right w:val="none" w:sz="0" w:space="0" w:color="auto"/>
      </w:divBdr>
    </w:div>
    <w:div w:id="681589976">
      <w:bodyDiv w:val="1"/>
      <w:marLeft w:val="0"/>
      <w:marRight w:val="0"/>
      <w:marTop w:val="0"/>
      <w:marBottom w:val="0"/>
      <w:divBdr>
        <w:top w:val="none" w:sz="0" w:space="0" w:color="auto"/>
        <w:left w:val="none" w:sz="0" w:space="0" w:color="auto"/>
        <w:bottom w:val="none" w:sz="0" w:space="0" w:color="auto"/>
        <w:right w:val="none" w:sz="0" w:space="0" w:color="auto"/>
      </w:divBdr>
    </w:div>
    <w:div w:id="763039765">
      <w:bodyDiv w:val="1"/>
      <w:marLeft w:val="0"/>
      <w:marRight w:val="0"/>
      <w:marTop w:val="0"/>
      <w:marBottom w:val="0"/>
      <w:divBdr>
        <w:top w:val="none" w:sz="0" w:space="0" w:color="auto"/>
        <w:left w:val="none" w:sz="0" w:space="0" w:color="auto"/>
        <w:bottom w:val="none" w:sz="0" w:space="0" w:color="auto"/>
        <w:right w:val="none" w:sz="0" w:space="0" w:color="auto"/>
      </w:divBdr>
    </w:div>
    <w:div w:id="851065303">
      <w:bodyDiv w:val="1"/>
      <w:marLeft w:val="0"/>
      <w:marRight w:val="0"/>
      <w:marTop w:val="0"/>
      <w:marBottom w:val="0"/>
      <w:divBdr>
        <w:top w:val="none" w:sz="0" w:space="0" w:color="auto"/>
        <w:left w:val="none" w:sz="0" w:space="0" w:color="auto"/>
        <w:bottom w:val="none" w:sz="0" w:space="0" w:color="auto"/>
        <w:right w:val="none" w:sz="0" w:space="0" w:color="auto"/>
      </w:divBdr>
    </w:div>
    <w:div w:id="856574576">
      <w:bodyDiv w:val="1"/>
      <w:marLeft w:val="0"/>
      <w:marRight w:val="0"/>
      <w:marTop w:val="0"/>
      <w:marBottom w:val="0"/>
      <w:divBdr>
        <w:top w:val="none" w:sz="0" w:space="0" w:color="auto"/>
        <w:left w:val="none" w:sz="0" w:space="0" w:color="auto"/>
        <w:bottom w:val="none" w:sz="0" w:space="0" w:color="auto"/>
        <w:right w:val="none" w:sz="0" w:space="0" w:color="auto"/>
      </w:divBdr>
    </w:div>
    <w:div w:id="856772481">
      <w:bodyDiv w:val="1"/>
      <w:marLeft w:val="0"/>
      <w:marRight w:val="0"/>
      <w:marTop w:val="0"/>
      <w:marBottom w:val="0"/>
      <w:divBdr>
        <w:top w:val="none" w:sz="0" w:space="0" w:color="auto"/>
        <w:left w:val="none" w:sz="0" w:space="0" w:color="auto"/>
        <w:bottom w:val="none" w:sz="0" w:space="0" w:color="auto"/>
        <w:right w:val="none" w:sz="0" w:space="0" w:color="auto"/>
      </w:divBdr>
    </w:div>
    <w:div w:id="910120719">
      <w:bodyDiv w:val="1"/>
      <w:marLeft w:val="0"/>
      <w:marRight w:val="0"/>
      <w:marTop w:val="0"/>
      <w:marBottom w:val="0"/>
      <w:divBdr>
        <w:top w:val="none" w:sz="0" w:space="0" w:color="auto"/>
        <w:left w:val="none" w:sz="0" w:space="0" w:color="auto"/>
        <w:bottom w:val="none" w:sz="0" w:space="0" w:color="auto"/>
        <w:right w:val="none" w:sz="0" w:space="0" w:color="auto"/>
      </w:divBdr>
      <w:divsChild>
        <w:div w:id="1709838328">
          <w:marLeft w:val="0"/>
          <w:marRight w:val="0"/>
          <w:marTop w:val="0"/>
          <w:marBottom w:val="0"/>
          <w:divBdr>
            <w:top w:val="none" w:sz="0" w:space="0" w:color="auto"/>
            <w:left w:val="none" w:sz="0" w:space="0" w:color="auto"/>
            <w:bottom w:val="none" w:sz="0" w:space="0" w:color="auto"/>
            <w:right w:val="none" w:sz="0" w:space="0" w:color="auto"/>
          </w:divBdr>
          <w:divsChild>
            <w:div w:id="1042250107">
              <w:marLeft w:val="0"/>
              <w:marRight w:val="0"/>
              <w:marTop w:val="0"/>
              <w:marBottom w:val="0"/>
              <w:divBdr>
                <w:top w:val="none" w:sz="0" w:space="0" w:color="auto"/>
                <w:left w:val="none" w:sz="0" w:space="0" w:color="auto"/>
                <w:bottom w:val="none" w:sz="0" w:space="0" w:color="auto"/>
                <w:right w:val="none" w:sz="0" w:space="0" w:color="auto"/>
              </w:divBdr>
            </w:div>
            <w:div w:id="1423842302">
              <w:marLeft w:val="0"/>
              <w:marRight w:val="0"/>
              <w:marTop w:val="0"/>
              <w:marBottom w:val="0"/>
              <w:divBdr>
                <w:top w:val="none" w:sz="0" w:space="0" w:color="auto"/>
                <w:left w:val="none" w:sz="0" w:space="0" w:color="auto"/>
                <w:bottom w:val="none" w:sz="0" w:space="0" w:color="auto"/>
                <w:right w:val="none" w:sz="0" w:space="0" w:color="auto"/>
              </w:divBdr>
            </w:div>
            <w:div w:id="1720279822">
              <w:marLeft w:val="0"/>
              <w:marRight w:val="0"/>
              <w:marTop w:val="0"/>
              <w:marBottom w:val="0"/>
              <w:divBdr>
                <w:top w:val="none" w:sz="0" w:space="0" w:color="auto"/>
                <w:left w:val="none" w:sz="0" w:space="0" w:color="auto"/>
                <w:bottom w:val="none" w:sz="0" w:space="0" w:color="auto"/>
                <w:right w:val="none" w:sz="0" w:space="0" w:color="auto"/>
              </w:divBdr>
            </w:div>
            <w:div w:id="1876043608">
              <w:marLeft w:val="0"/>
              <w:marRight w:val="0"/>
              <w:marTop w:val="0"/>
              <w:marBottom w:val="0"/>
              <w:divBdr>
                <w:top w:val="none" w:sz="0" w:space="0" w:color="auto"/>
                <w:left w:val="none" w:sz="0" w:space="0" w:color="auto"/>
                <w:bottom w:val="none" w:sz="0" w:space="0" w:color="auto"/>
                <w:right w:val="none" w:sz="0" w:space="0" w:color="auto"/>
              </w:divBdr>
            </w:div>
            <w:div w:id="1880581961">
              <w:marLeft w:val="0"/>
              <w:marRight w:val="0"/>
              <w:marTop w:val="0"/>
              <w:marBottom w:val="0"/>
              <w:divBdr>
                <w:top w:val="none" w:sz="0" w:space="0" w:color="auto"/>
                <w:left w:val="none" w:sz="0" w:space="0" w:color="auto"/>
                <w:bottom w:val="none" w:sz="0" w:space="0" w:color="auto"/>
                <w:right w:val="none" w:sz="0" w:space="0" w:color="auto"/>
              </w:divBdr>
            </w:div>
            <w:div w:id="21091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7505">
      <w:bodyDiv w:val="1"/>
      <w:marLeft w:val="0"/>
      <w:marRight w:val="0"/>
      <w:marTop w:val="0"/>
      <w:marBottom w:val="0"/>
      <w:divBdr>
        <w:top w:val="none" w:sz="0" w:space="0" w:color="auto"/>
        <w:left w:val="none" w:sz="0" w:space="0" w:color="auto"/>
        <w:bottom w:val="none" w:sz="0" w:space="0" w:color="auto"/>
        <w:right w:val="none" w:sz="0" w:space="0" w:color="auto"/>
      </w:divBdr>
      <w:divsChild>
        <w:div w:id="2122334104">
          <w:marLeft w:val="0"/>
          <w:marRight w:val="0"/>
          <w:marTop w:val="0"/>
          <w:marBottom w:val="0"/>
          <w:divBdr>
            <w:top w:val="none" w:sz="0" w:space="0" w:color="auto"/>
            <w:left w:val="none" w:sz="0" w:space="0" w:color="auto"/>
            <w:bottom w:val="none" w:sz="0" w:space="0" w:color="auto"/>
            <w:right w:val="none" w:sz="0" w:space="0" w:color="auto"/>
          </w:divBdr>
          <w:divsChild>
            <w:div w:id="1157644566">
              <w:marLeft w:val="0"/>
              <w:marRight w:val="0"/>
              <w:marTop w:val="0"/>
              <w:marBottom w:val="0"/>
              <w:divBdr>
                <w:top w:val="none" w:sz="0" w:space="0" w:color="auto"/>
                <w:left w:val="none" w:sz="0" w:space="0" w:color="auto"/>
                <w:bottom w:val="none" w:sz="0" w:space="0" w:color="auto"/>
                <w:right w:val="none" w:sz="0" w:space="0" w:color="auto"/>
              </w:divBdr>
            </w:div>
            <w:div w:id="17877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713">
      <w:bodyDiv w:val="1"/>
      <w:marLeft w:val="0"/>
      <w:marRight w:val="0"/>
      <w:marTop w:val="0"/>
      <w:marBottom w:val="0"/>
      <w:divBdr>
        <w:top w:val="none" w:sz="0" w:space="0" w:color="auto"/>
        <w:left w:val="none" w:sz="0" w:space="0" w:color="auto"/>
        <w:bottom w:val="none" w:sz="0" w:space="0" w:color="auto"/>
        <w:right w:val="none" w:sz="0" w:space="0" w:color="auto"/>
      </w:divBdr>
    </w:div>
    <w:div w:id="970090357">
      <w:bodyDiv w:val="1"/>
      <w:marLeft w:val="0"/>
      <w:marRight w:val="0"/>
      <w:marTop w:val="0"/>
      <w:marBottom w:val="0"/>
      <w:divBdr>
        <w:top w:val="none" w:sz="0" w:space="0" w:color="auto"/>
        <w:left w:val="none" w:sz="0" w:space="0" w:color="auto"/>
        <w:bottom w:val="none" w:sz="0" w:space="0" w:color="auto"/>
        <w:right w:val="none" w:sz="0" w:space="0" w:color="auto"/>
      </w:divBdr>
    </w:div>
    <w:div w:id="978605842">
      <w:bodyDiv w:val="1"/>
      <w:marLeft w:val="0"/>
      <w:marRight w:val="0"/>
      <w:marTop w:val="0"/>
      <w:marBottom w:val="0"/>
      <w:divBdr>
        <w:top w:val="none" w:sz="0" w:space="0" w:color="auto"/>
        <w:left w:val="none" w:sz="0" w:space="0" w:color="auto"/>
        <w:bottom w:val="none" w:sz="0" w:space="0" w:color="auto"/>
        <w:right w:val="none" w:sz="0" w:space="0" w:color="auto"/>
      </w:divBdr>
    </w:div>
    <w:div w:id="998536518">
      <w:bodyDiv w:val="1"/>
      <w:marLeft w:val="0"/>
      <w:marRight w:val="0"/>
      <w:marTop w:val="0"/>
      <w:marBottom w:val="0"/>
      <w:divBdr>
        <w:top w:val="none" w:sz="0" w:space="0" w:color="auto"/>
        <w:left w:val="none" w:sz="0" w:space="0" w:color="auto"/>
        <w:bottom w:val="none" w:sz="0" w:space="0" w:color="auto"/>
        <w:right w:val="none" w:sz="0" w:space="0" w:color="auto"/>
      </w:divBdr>
    </w:div>
    <w:div w:id="1029839777">
      <w:bodyDiv w:val="1"/>
      <w:marLeft w:val="0"/>
      <w:marRight w:val="0"/>
      <w:marTop w:val="0"/>
      <w:marBottom w:val="0"/>
      <w:divBdr>
        <w:top w:val="none" w:sz="0" w:space="0" w:color="auto"/>
        <w:left w:val="none" w:sz="0" w:space="0" w:color="auto"/>
        <w:bottom w:val="none" w:sz="0" w:space="0" w:color="auto"/>
        <w:right w:val="none" w:sz="0" w:space="0" w:color="auto"/>
      </w:divBdr>
    </w:div>
    <w:div w:id="1115056661">
      <w:bodyDiv w:val="1"/>
      <w:marLeft w:val="0"/>
      <w:marRight w:val="0"/>
      <w:marTop w:val="0"/>
      <w:marBottom w:val="0"/>
      <w:divBdr>
        <w:top w:val="none" w:sz="0" w:space="0" w:color="auto"/>
        <w:left w:val="none" w:sz="0" w:space="0" w:color="auto"/>
        <w:bottom w:val="none" w:sz="0" w:space="0" w:color="auto"/>
        <w:right w:val="none" w:sz="0" w:space="0" w:color="auto"/>
      </w:divBdr>
      <w:divsChild>
        <w:div w:id="970011543">
          <w:marLeft w:val="0"/>
          <w:marRight w:val="0"/>
          <w:marTop w:val="0"/>
          <w:marBottom w:val="0"/>
          <w:divBdr>
            <w:top w:val="none" w:sz="0" w:space="0" w:color="auto"/>
            <w:left w:val="none" w:sz="0" w:space="0" w:color="auto"/>
            <w:bottom w:val="none" w:sz="0" w:space="0" w:color="auto"/>
            <w:right w:val="none" w:sz="0" w:space="0" w:color="auto"/>
          </w:divBdr>
        </w:div>
      </w:divsChild>
    </w:div>
    <w:div w:id="1136993274">
      <w:bodyDiv w:val="1"/>
      <w:marLeft w:val="0"/>
      <w:marRight w:val="0"/>
      <w:marTop w:val="0"/>
      <w:marBottom w:val="0"/>
      <w:divBdr>
        <w:top w:val="none" w:sz="0" w:space="0" w:color="auto"/>
        <w:left w:val="none" w:sz="0" w:space="0" w:color="auto"/>
        <w:bottom w:val="none" w:sz="0" w:space="0" w:color="auto"/>
        <w:right w:val="none" w:sz="0" w:space="0" w:color="auto"/>
      </w:divBdr>
      <w:divsChild>
        <w:div w:id="481849580">
          <w:marLeft w:val="0"/>
          <w:marRight w:val="0"/>
          <w:marTop w:val="0"/>
          <w:marBottom w:val="0"/>
          <w:divBdr>
            <w:top w:val="none" w:sz="0" w:space="0" w:color="auto"/>
            <w:left w:val="none" w:sz="0" w:space="0" w:color="auto"/>
            <w:bottom w:val="none" w:sz="0" w:space="0" w:color="auto"/>
            <w:right w:val="none" w:sz="0" w:space="0" w:color="auto"/>
          </w:divBdr>
        </w:div>
      </w:divsChild>
    </w:div>
    <w:div w:id="1137651241">
      <w:bodyDiv w:val="1"/>
      <w:marLeft w:val="0"/>
      <w:marRight w:val="0"/>
      <w:marTop w:val="0"/>
      <w:marBottom w:val="0"/>
      <w:divBdr>
        <w:top w:val="none" w:sz="0" w:space="0" w:color="auto"/>
        <w:left w:val="none" w:sz="0" w:space="0" w:color="auto"/>
        <w:bottom w:val="none" w:sz="0" w:space="0" w:color="auto"/>
        <w:right w:val="none" w:sz="0" w:space="0" w:color="auto"/>
      </w:divBdr>
      <w:divsChild>
        <w:div w:id="695931587">
          <w:marLeft w:val="0"/>
          <w:marRight w:val="0"/>
          <w:marTop w:val="0"/>
          <w:marBottom w:val="0"/>
          <w:divBdr>
            <w:top w:val="none" w:sz="0" w:space="0" w:color="auto"/>
            <w:left w:val="none" w:sz="0" w:space="0" w:color="auto"/>
            <w:bottom w:val="none" w:sz="0" w:space="0" w:color="auto"/>
            <w:right w:val="none" w:sz="0" w:space="0" w:color="auto"/>
          </w:divBdr>
          <w:divsChild>
            <w:div w:id="221870001">
              <w:marLeft w:val="0"/>
              <w:marRight w:val="0"/>
              <w:marTop w:val="0"/>
              <w:marBottom w:val="0"/>
              <w:divBdr>
                <w:top w:val="none" w:sz="0" w:space="0" w:color="auto"/>
                <w:left w:val="none" w:sz="0" w:space="0" w:color="auto"/>
                <w:bottom w:val="none" w:sz="0" w:space="0" w:color="auto"/>
                <w:right w:val="none" w:sz="0" w:space="0" w:color="auto"/>
              </w:divBdr>
            </w:div>
            <w:div w:id="240022537">
              <w:marLeft w:val="0"/>
              <w:marRight w:val="0"/>
              <w:marTop w:val="0"/>
              <w:marBottom w:val="0"/>
              <w:divBdr>
                <w:top w:val="none" w:sz="0" w:space="0" w:color="auto"/>
                <w:left w:val="none" w:sz="0" w:space="0" w:color="auto"/>
                <w:bottom w:val="none" w:sz="0" w:space="0" w:color="auto"/>
                <w:right w:val="none" w:sz="0" w:space="0" w:color="auto"/>
              </w:divBdr>
            </w:div>
            <w:div w:id="240336823">
              <w:marLeft w:val="0"/>
              <w:marRight w:val="0"/>
              <w:marTop w:val="0"/>
              <w:marBottom w:val="0"/>
              <w:divBdr>
                <w:top w:val="none" w:sz="0" w:space="0" w:color="auto"/>
                <w:left w:val="none" w:sz="0" w:space="0" w:color="auto"/>
                <w:bottom w:val="none" w:sz="0" w:space="0" w:color="auto"/>
                <w:right w:val="none" w:sz="0" w:space="0" w:color="auto"/>
              </w:divBdr>
            </w:div>
            <w:div w:id="1554925593">
              <w:marLeft w:val="0"/>
              <w:marRight w:val="0"/>
              <w:marTop w:val="0"/>
              <w:marBottom w:val="0"/>
              <w:divBdr>
                <w:top w:val="none" w:sz="0" w:space="0" w:color="auto"/>
                <w:left w:val="none" w:sz="0" w:space="0" w:color="auto"/>
                <w:bottom w:val="none" w:sz="0" w:space="0" w:color="auto"/>
                <w:right w:val="none" w:sz="0" w:space="0" w:color="auto"/>
              </w:divBdr>
            </w:div>
            <w:div w:id="1803497479">
              <w:marLeft w:val="0"/>
              <w:marRight w:val="0"/>
              <w:marTop w:val="0"/>
              <w:marBottom w:val="0"/>
              <w:divBdr>
                <w:top w:val="none" w:sz="0" w:space="0" w:color="auto"/>
                <w:left w:val="none" w:sz="0" w:space="0" w:color="auto"/>
                <w:bottom w:val="none" w:sz="0" w:space="0" w:color="auto"/>
                <w:right w:val="none" w:sz="0" w:space="0" w:color="auto"/>
              </w:divBdr>
            </w:div>
            <w:div w:id="1982343925">
              <w:marLeft w:val="0"/>
              <w:marRight w:val="0"/>
              <w:marTop w:val="0"/>
              <w:marBottom w:val="0"/>
              <w:divBdr>
                <w:top w:val="none" w:sz="0" w:space="0" w:color="auto"/>
                <w:left w:val="none" w:sz="0" w:space="0" w:color="auto"/>
                <w:bottom w:val="none" w:sz="0" w:space="0" w:color="auto"/>
                <w:right w:val="none" w:sz="0" w:space="0" w:color="auto"/>
              </w:divBdr>
            </w:div>
            <w:div w:id="21031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78590">
      <w:bodyDiv w:val="1"/>
      <w:marLeft w:val="0"/>
      <w:marRight w:val="0"/>
      <w:marTop w:val="0"/>
      <w:marBottom w:val="0"/>
      <w:divBdr>
        <w:top w:val="none" w:sz="0" w:space="0" w:color="auto"/>
        <w:left w:val="none" w:sz="0" w:space="0" w:color="auto"/>
        <w:bottom w:val="none" w:sz="0" w:space="0" w:color="auto"/>
        <w:right w:val="none" w:sz="0" w:space="0" w:color="auto"/>
      </w:divBdr>
      <w:divsChild>
        <w:div w:id="1913274391">
          <w:marLeft w:val="0"/>
          <w:marRight w:val="0"/>
          <w:marTop w:val="0"/>
          <w:marBottom w:val="0"/>
          <w:divBdr>
            <w:top w:val="none" w:sz="0" w:space="0" w:color="auto"/>
            <w:left w:val="none" w:sz="0" w:space="0" w:color="auto"/>
            <w:bottom w:val="none" w:sz="0" w:space="0" w:color="auto"/>
            <w:right w:val="none" w:sz="0" w:space="0" w:color="auto"/>
          </w:divBdr>
        </w:div>
      </w:divsChild>
    </w:div>
    <w:div w:id="1171607597">
      <w:bodyDiv w:val="1"/>
      <w:marLeft w:val="0"/>
      <w:marRight w:val="0"/>
      <w:marTop w:val="0"/>
      <w:marBottom w:val="0"/>
      <w:divBdr>
        <w:top w:val="none" w:sz="0" w:space="0" w:color="auto"/>
        <w:left w:val="none" w:sz="0" w:space="0" w:color="auto"/>
        <w:bottom w:val="none" w:sz="0" w:space="0" w:color="auto"/>
        <w:right w:val="none" w:sz="0" w:space="0" w:color="auto"/>
      </w:divBdr>
      <w:divsChild>
        <w:div w:id="249124556">
          <w:marLeft w:val="0"/>
          <w:marRight w:val="0"/>
          <w:marTop w:val="0"/>
          <w:marBottom w:val="0"/>
          <w:divBdr>
            <w:top w:val="none" w:sz="0" w:space="0" w:color="auto"/>
            <w:left w:val="none" w:sz="0" w:space="0" w:color="auto"/>
            <w:bottom w:val="none" w:sz="0" w:space="0" w:color="auto"/>
            <w:right w:val="none" w:sz="0" w:space="0" w:color="auto"/>
          </w:divBdr>
        </w:div>
        <w:div w:id="538737910">
          <w:marLeft w:val="0"/>
          <w:marRight w:val="0"/>
          <w:marTop w:val="0"/>
          <w:marBottom w:val="0"/>
          <w:divBdr>
            <w:top w:val="none" w:sz="0" w:space="0" w:color="auto"/>
            <w:left w:val="none" w:sz="0" w:space="0" w:color="auto"/>
            <w:bottom w:val="none" w:sz="0" w:space="0" w:color="auto"/>
            <w:right w:val="none" w:sz="0" w:space="0" w:color="auto"/>
          </w:divBdr>
        </w:div>
        <w:div w:id="659576471">
          <w:marLeft w:val="0"/>
          <w:marRight w:val="0"/>
          <w:marTop w:val="0"/>
          <w:marBottom w:val="0"/>
          <w:divBdr>
            <w:top w:val="none" w:sz="0" w:space="0" w:color="auto"/>
            <w:left w:val="none" w:sz="0" w:space="0" w:color="auto"/>
            <w:bottom w:val="none" w:sz="0" w:space="0" w:color="auto"/>
            <w:right w:val="none" w:sz="0" w:space="0" w:color="auto"/>
          </w:divBdr>
        </w:div>
        <w:div w:id="760487040">
          <w:marLeft w:val="0"/>
          <w:marRight w:val="0"/>
          <w:marTop w:val="0"/>
          <w:marBottom w:val="0"/>
          <w:divBdr>
            <w:top w:val="none" w:sz="0" w:space="0" w:color="auto"/>
            <w:left w:val="none" w:sz="0" w:space="0" w:color="auto"/>
            <w:bottom w:val="none" w:sz="0" w:space="0" w:color="auto"/>
            <w:right w:val="none" w:sz="0" w:space="0" w:color="auto"/>
          </w:divBdr>
        </w:div>
        <w:div w:id="806094101">
          <w:marLeft w:val="0"/>
          <w:marRight w:val="0"/>
          <w:marTop w:val="0"/>
          <w:marBottom w:val="0"/>
          <w:divBdr>
            <w:top w:val="none" w:sz="0" w:space="0" w:color="auto"/>
            <w:left w:val="none" w:sz="0" w:space="0" w:color="auto"/>
            <w:bottom w:val="none" w:sz="0" w:space="0" w:color="auto"/>
            <w:right w:val="none" w:sz="0" w:space="0" w:color="auto"/>
          </w:divBdr>
        </w:div>
        <w:div w:id="879704140">
          <w:marLeft w:val="0"/>
          <w:marRight w:val="0"/>
          <w:marTop w:val="0"/>
          <w:marBottom w:val="0"/>
          <w:divBdr>
            <w:top w:val="none" w:sz="0" w:space="0" w:color="auto"/>
            <w:left w:val="none" w:sz="0" w:space="0" w:color="auto"/>
            <w:bottom w:val="none" w:sz="0" w:space="0" w:color="auto"/>
            <w:right w:val="none" w:sz="0" w:space="0" w:color="auto"/>
          </w:divBdr>
        </w:div>
        <w:div w:id="1131822200">
          <w:marLeft w:val="0"/>
          <w:marRight w:val="0"/>
          <w:marTop w:val="0"/>
          <w:marBottom w:val="0"/>
          <w:divBdr>
            <w:top w:val="none" w:sz="0" w:space="0" w:color="auto"/>
            <w:left w:val="none" w:sz="0" w:space="0" w:color="auto"/>
            <w:bottom w:val="none" w:sz="0" w:space="0" w:color="auto"/>
            <w:right w:val="none" w:sz="0" w:space="0" w:color="auto"/>
          </w:divBdr>
        </w:div>
        <w:div w:id="1154447680">
          <w:marLeft w:val="0"/>
          <w:marRight w:val="0"/>
          <w:marTop w:val="0"/>
          <w:marBottom w:val="0"/>
          <w:divBdr>
            <w:top w:val="none" w:sz="0" w:space="0" w:color="auto"/>
            <w:left w:val="none" w:sz="0" w:space="0" w:color="auto"/>
            <w:bottom w:val="none" w:sz="0" w:space="0" w:color="auto"/>
            <w:right w:val="none" w:sz="0" w:space="0" w:color="auto"/>
          </w:divBdr>
        </w:div>
        <w:div w:id="1543900365">
          <w:marLeft w:val="0"/>
          <w:marRight w:val="0"/>
          <w:marTop w:val="0"/>
          <w:marBottom w:val="0"/>
          <w:divBdr>
            <w:top w:val="none" w:sz="0" w:space="0" w:color="auto"/>
            <w:left w:val="none" w:sz="0" w:space="0" w:color="auto"/>
            <w:bottom w:val="none" w:sz="0" w:space="0" w:color="auto"/>
            <w:right w:val="none" w:sz="0" w:space="0" w:color="auto"/>
          </w:divBdr>
        </w:div>
        <w:div w:id="1597051657">
          <w:marLeft w:val="0"/>
          <w:marRight w:val="0"/>
          <w:marTop w:val="0"/>
          <w:marBottom w:val="0"/>
          <w:divBdr>
            <w:top w:val="none" w:sz="0" w:space="0" w:color="auto"/>
            <w:left w:val="none" w:sz="0" w:space="0" w:color="auto"/>
            <w:bottom w:val="none" w:sz="0" w:space="0" w:color="auto"/>
            <w:right w:val="none" w:sz="0" w:space="0" w:color="auto"/>
          </w:divBdr>
        </w:div>
        <w:div w:id="1602227169">
          <w:marLeft w:val="0"/>
          <w:marRight w:val="0"/>
          <w:marTop w:val="0"/>
          <w:marBottom w:val="0"/>
          <w:divBdr>
            <w:top w:val="none" w:sz="0" w:space="0" w:color="auto"/>
            <w:left w:val="none" w:sz="0" w:space="0" w:color="auto"/>
            <w:bottom w:val="none" w:sz="0" w:space="0" w:color="auto"/>
            <w:right w:val="none" w:sz="0" w:space="0" w:color="auto"/>
          </w:divBdr>
        </w:div>
        <w:div w:id="1772892374">
          <w:marLeft w:val="0"/>
          <w:marRight w:val="0"/>
          <w:marTop w:val="0"/>
          <w:marBottom w:val="0"/>
          <w:divBdr>
            <w:top w:val="none" w:sz="0" w:space="0" w:color="auto"/>
            <w:left w:val="none" w:sz="0" w:space="0" w:color="auto"/>
            <w:bottom w:val="none" w:sz="0" w:space="0" w:color="auto"/>
            <w:right w:val="none" w:sz="0" w:space="0" w:color="auto"/>
          </w:divBdr>
        </w:div>
        <w:div w:id="1847163992">
          <w:marLeft w:val="0"/>
          <w:marRight w:val="0"/>
          <w:marTop w:val="0"/>
          <w:marBottom w:val="0"/>
          <w:divBdr>
            <w:top w:val="none" w:sz="0" w:space="0" w:color="auto"/>
            <w:left w:val="none" w:sz="0" w:space="0" w:color="auto"/>
            <w:bottom w:val="none" w:sz="0" w:space="0" w:color="auto"/>
            <w:right w:val="none" w:sz="0" w:space="0" w:color="auto"/>
          </w:divBdr>
        </w:div>
        <w:div w:id="2078436228">
          <w:marLeft w:val="0"/>
          <w:marRight w:val="0"/>
          <w:marTop w:val="0"/>
          <w:marBottom w:val="0"/>
          <w:divBdr>
            <w:top w:val="none" w:sz="0" w:space="0" w:color="auto"/>
            <w:left w:val="none" w:sz="0" w:space="0" w:color="auto"/>
            <w:bottom w:val="none" w:sz="0" w:space="0" w:color="auto"/>
            <w:right w:val="none" w:sz="0" w:space="0" w:color="auto"/>
          </w:divBdr>
        </w:div>
      </w:divsChild>
    </w:div>
    <w:div w:id="1234855771">
      <w:bodyDiv w:val="1"/>
      <w:marLeft w:val="0"/>
      <w:marRight w:val="0"/>
      <w:marTop w:val="0"/>
      <w:marBottom w:val="0"/>
      <w:divBdr>
        <w:top w:val="none" w:sz="0" w:space="0" w:color="auto"/>
        <w:left w:val="none" w:sz="0" w:space="0" w:color="auto"/>
        <w:bottom w:val="none" w:sz="0" w:space="0" w:color="auto"/>
        <w:right w:val="none" w:sz="0" w:space="0" w:color="auto"/>
      </w:divBdr>
      <w:divsChild>
        <w:div w:id="1969359351">
          <w:marLeft w:val="0"/>
          <w:marRight w:val="0"/>
          <w:marTop w:val="0"/>
          <w:marBottom w:val="0"/>
          <w:divBdr>
            <w:top w:val="none" w:sz="0" w:space="0" w:color="auto"/>
            <w:left w:val="none" w:sz="0" w:space="0" w:color="auto"/>
            <w:bottom w:val="none" w:sz="0" w:space="0" w:color="auto"/>
            <w:right w:val="none" w:sz="0" w:space="0" w:color="auto"/>
          </w:divBdr>
          <w:divsChild>
            <w:div w:id="172309871">
              <w:marLeft w:val="0"/>
              <w:marRight w:val="0"/>
              <w:marTop w:val="0"/>
              <w:marBottom w:val="0"/>
              <w:divBdr>
                <w:top w:val="none" w:sz="0" w:space="0" w:color="auto"/>
                <w:left w:val="none" w:sz="0" w:space="0" w:color="auto"/>
                <w:bottom w:val="none" w:sz="0" w:space="0" w:color="auto"/>
                <w:right w:val="none" w:sz="0" w:space="0" w:color="auto"/>
              </w:divBdr>
            </w:div>
            <w:div w:id="785272403">
              <w:marLeft w:val="0"/>
              <w:marRight w:val="0"/>
              <w:marTop w:val="0"/>
              <w:marBottom w:val="0"/>
              <w:divBdr>
                <w:top w:val="none" w:sz="0" w:space="0" w:color="auto"/>
                <w:left w:val="none" w:sz="0" w:space="0" w:color="auto"/>
                <w:bottom w:val="none" w:sz="0" w:space="0" w:color="auto"/>
                <w:right w:val="none" w:sz="0" w:space="0" w:color="auto"/>
              </w:divBdr>
            </w:div>
            <w:div w:id="1059472572">
              <w:marLeft w:val="0"/>
              <w:marRight w:val="0"/>
              <w:marTop w:val="0"/>
              <w:marBottom w:val="0"/>
              <w:divBdr>
                <w:top w:val="none" w:sz="0" w:space="0" w:color="auto"/>
                <w:left w:val="none" w:sz="0" w:space="0" w:color="auto"/>
                <w:bottom w:val="none" w:sz="0" w:space="0" w:color="auto"/>
                <w:right w:val="none" w:sz="0" w:space="0" w:color="auto"/>
              </w:divBdr>
            </w:div>
            <w:div w:id="1469056781">
              <w:marLeft w:val="0"/>
              <w:marRight w:val="0"/>
              <w:marTop w:val="0"/>
              <w:marBottom w:val="0"/>
              <w:divBdr>
                <w:top w:val="none" w:sz="0" w:space="0" w:color="auto"/>
                <w:left w:val="none" w:sz="0" w:space="0" w:color="auto"/>
                <w:bottom w:val="none" w:sz="0" w:space="0" w:color="auto"/>
                <w:right w:val="none" w:sz="0" w:space="0" w:color="auto"/>
              </w:divBdr>
            </w:div>
            <w:div w:id="1801998539">
              <w:marLeft w:val="0"/>
              <w:marRight w:val="0"/>
              <w:marTop w:val="0"/>
              <w:marBottom w:val="0"/>
              <w:divBdr>
                <w:top w:val="none" w:sz="0" w:space="0" w:color="auto"/>
                <w:left w:val="none" w:sz="0" w:space="0" w:color="auto"/>
                <w:bottom w:val="none" w:sz="0" w:space="0" w:color="auto"/>
                <w:right w:val="none" w:sz="0" w:space="0" w:color="auto"/>
              </w:divBdr>
            </w:div>
            <w:div w:id="1875078266">
              <w:marLeft w:val="0"/>
              <w:marRight w:val="0"/>
              <w:marTop w:val="0"/>
              <w:marBottom w:val="0"/>
              <w:divBdr>
                <w:top w:val="none" w:sz="0" w:space="0" w:color="auto"/>
                <w:left w:val="none" w:sz="0" w:space="0" w:color="auto"/>
                <w:bottom w:val="none" w:sz="0" w:space="0" w:color="auto"/>
                <w:right w:val="none" w:sz="0" w:space="0" w:color="auto"/>
              </w:divBdr>
            </w:div>
            <w:div w:id="1958564972">
              <w:marLeft w:val="0"/>
              <w:marRight w:val="0"/>
              <w:marTop w:val="0"/>
              <w:marBottom w:val="0"/>
              <w:divBdr>
                <w:top w:val="none" w:sz="0" w:space="0" w:color="auto"/>
                <w:left w:val="none" w:sz="0" w:space="0" w:color="auto"/>
                <w:bottom w:val="none" w:sz="0" w:space="0" w:color="auto"/>
                <w:right w:val="none" w:sz="0" w:space="0" w:color="auto"/>
              </w:divBdr>
            </w:div>
            <w:div w:id="19829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80859">
      <w:bodyDiv w:val="1"/>
      <w:marLeft w:val="0"/>
      <w:marRight w:val="0"/>
      <w:marTop w:val="0"/>
      <w:marBottom w:val="0"/>
      <w:divBdr>
        <w:top w:val="none" w:sz="0" w:space="0" w:color="auto"/>
        <w:left w:val="none" w:sz="0" w:space="0" w:color="auto"/>
        <w:bottom w:val="none" w:sz="0" w:space="0" w:color="auto"/>
        <w:right w:val="none" w:sz="0" w:space="0" w:color="auto"/>
      </w:divBdr>
      <w:divsChild>
        <w:div w:id="211115687">
          <w:marLeft w:val="0"/>
          <w:marRight w:val="0"/>
          <w:marTop w:val="0"/>
          <w:marBottom w:val="0"/>
          <w:divBdr>
            <w:top w:val="none" w:sz="0" w:space="0" w:color="auto"/>
            <w:left w:val="none" w:sz="0" w:space="0" w:color="auto"/>
            <w:bottom w:val="none" w:sz="0" w:space="0" w:color="auto"/>
            <w:right w:val="none" w:sz="0" w:space="0" w:color="auto"/>
          </w:divBdr>
        </w:div>
        <w:div w:id="1722441104">
          <w:marLeft w:val="0"/>
          <w:marRight w:val="0"/>
          <w:marTop w:val="0"/>
          <w:marBottom w:val="0"/>
          <w:divBdr>
            <w:top w:val="none" w:sz="0" w:space="0" w:color="auto"/>
            <w:left w:val="none" w:sz="0" w:space="0" w:color="auto"/>
            <w:bottom w:val="none" w:sz="0" w:space="0" w:color="auto"/>
            <w:right w:val="none" w:sz="0" w:space="0" w:color="auto"/>
          </w:divBdr>
        </w:div>
      </w:divsChild>
    </w:div>
    <w:div w:id="1283607436">
      <w:bodyDiv w:val="1"/>
      <w:marLeft w:val="0"/>
      <w:marRight w:val="0"/>
      <w:marTop w:val="0"/>
      <w:marBottom w:val="0"/>
      <w:divBdr>
        <w:top w:val="none" w:sz="0" w:space="0" w:color="auto"/>
        <w:left w:val="none" w:sz="0" w:space="0" w:color="auto"/>
        <w:bottom w:val="none" w:sz="0" w:space="0" w:color="auto"/>
        <w:right w:val="none" w:sz="0" w:space="0" w:color="auto"/>
      </w:divBdr>
      <w:divsChild>
        <w:div w:id="2089299973">
          <w:marLeft w:val="0"/>
          <w:marRight w:val="0"/>
          <w:marTop w:val="0"/>
          <w:marBottom w:val="0"/>
          <w:divBdr>
            <w:top w:val="none" w:sz="0" w:space="0" w:color="auto"/>
            <w:left w:val="none" w:sz="0" w:space="0" w:color="auto"/>
            <w:bottom w:val="none" w:sz="0" w:space="0" w:color="auto"/>
            <w:right w:val="none" w:sz="0" w:space="0" w:color="auto"/>
          </w:divBdr>
        </w:div>
      </w:divsChild>
    </w:div>
    <w:div w:id="1355305231">
      <w:bodyDiv w:val="1"/>
      <w:marLeft w:val="0"/>
      <w:marRight w:val="0"/>
      <w:marTop w:val="0"/>
      <w:marBottom w:val="0"/>
      <w:divBdr>
        <w:top w:val="none" w:sz="0" w:space="0" w:color="auto"/>
        <w:left w:val="none" w:sz="0" w:space="0" w:color="auto"/>
        <w:bottom w:val="none" w:sz="0" w:space="0" w:color="auto"/>
        <w:right w:val="none" w:sz="0" w:space="0" w:color="auto"/>
      </w:divBdr>
      <w:divsChild>
        <w:div w:id="1251819360">
          <w:marLeft w:val="0"/>
          <w:marRight w:val="0"/>
          <w:marTop w:val="0"/>
          <w:marBottom w:val="0"/>
          <w:divBdr>
            <w:top w:val="none" w:sz="0" w:space="0" w:color="auto"/>
            <w:left w:val="none" w:sz="0" w:space="0" w:color="auto"/>
            <w:bottom w:val="none" w:sz="0" w:space="0" w:color="auto"/>
            <w:right w:val="none" w:sz="0" w:space="0" w:color="auto"/>
          </w:divBdr>
          <w:divsChild>
            <w:div w:id="56369395">
              <w:marLeft w:val="0"/>
              <w:marRight w:val="0"/>
              <w:marTop w:val="0"/>
              <w:marBottom w:val="0"/>
              <w:divBdr>
                <w:top w:val="none" w:sz="0" w:space="0" w:color="auto"/>
                <w:left w:val="none" w:sz="0" w:space="0" w:color="auto"/>
                <w:bottom w:val="none" w:sz="0" w:space="0" w:color="auto"/>
                <w:right w:val="none" w:sz="0" w:space="0" w:color="auto"/>
              </w:divBdr>
            </w:div>
            <w:div w:id="58359557">
              <w:marLeft w:val="0"/>
              <w:marRight w:val="0"/>
              <w:marTop w:val="0"/>
              <w:marBottom w:val="0"/>
              <w:divBdr>
                <w:top w:val="none" w:sz="0" w:space="0" w:color="auto"/>
                <w:left w:val="none" w:sz="0" w:space="0" w:color="auto"/>
                <w:bottom w:val="none" w:sz="0" w:space="0" w:color="auto"/>
                <w:right w:val="none" w:sz="0" w:space="0" w:color="auto"/>
              </w:divBdr>
            </w:div>
            <w:div w:id="437066012">
              <w:marLeft w:val="0"/>
              <w:marRight w:val="0"/>
              <w:marTop w:val="0"/>
              <w:marBottom w:val="0"/>
              <w:divBdr>
                <w:top w:val="none" w:sz="0" w:space="0" w:color="auto"/>
                <w:left w:val="none" w:sz="0" w:space="0" w:color="auto"/>
                <w:bottom w:val="none" w:sz="0" w:space="0" w:color="auto"/>
                <w:right w:val="none" w:sz="0" w:space="0" w:color="auto"/>
              </w:divBdr>
            </w:div>
            <w:div w:id="491142977">
              <w:marLeft w:val="0"/>
              <w:marRight w:val="0"/>
              <w:marTop w:val="0"/>
              <w:marBottom w:val="0"/>
              <w:divBdr>
                <w:top w:val="none" w:sz="0" w:space="0" w:color="auto"/>
                <w:left w:val="none" w:sz="0" w:space="0" w:color="auto"/>
                <w:bottom w:val="none" w:sz="0" w:space="0" w:color="auto"/>
                <w:right w:val="none" w:sz="0" w:space="0" w:color="auto"/>
              </w:divBdr>
            </w:div>
            <w:div w:id="863713828">
              <w:marLeft w:val="0"/>
              <w:marRight w:val="0"/>
              <w:marTop w:val="0"/>
              <w:marBottom w:val="0"/>
              <w:divBdr>
                <w:top w:val="none" w:sz="0" w:space="0" w:color="auto"/>
                <w:left w:val="none" w:sz="0" w:space="0" w:color="auto"/>
                <w:bottom w:val="none" w:sz="0" w:space="0" w:color="auto"/>
                <w:right w:val="none" w:sz="0" w:space="0" w:color="auto"/>
              </w:divBdr>
            </w:div>
            <w:div w:id="937060232">
              <w:marLeft w:val="0"/>
              <w:marRight w:val="0"/>
              <w:marTop w:val="0"/>
              <w:marBottom w:val="0"/>
              <w:divBdr>
                <w:top w:val="none" w:sz="0" w:space="0" w:color="auto"/>
                <w:left w:val="none" w:sz="0" w:space="0" w:color="auto"/>
                <w:bottom w:val="none" w:sz="0" w:space="0" w:color="auto"/>
                <w:right w:val="none" w:sz="0" w:space="0" w:color="auto"/>
              </w:divBdr>
            </w:div>
            <w:div w:id="1630697802">
              <w:marLeft w:val="0"/>
              <w:marRight w:val="0"/>
              <w:marTop w:val="0"/>
              <w:marBottom w:val="0"/>
              <w:divBdr>
                <w:top w:val="none" w:sz="0" w:space="0" w:color="auto"/>
                <w:left w:val="none" w:sz="0" w:space="0" w:color="auto"/>
                <w:bottom w:val="none" w:sz="0" w:space="0" w:color="auto"/>
                <w:right w:val="none" w:sz="0" w:space="0" w:color="auto"/>
              </w:divBdr>
            </w:div>
            <w:div w:id="18974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9935">
      <w:bodyDiv w:val="1"/>
      <w:marLeft w:val="0"/>
      <w:marRight w:val="0"/>
      <w:marTop w:val="0"/>
      <w:marBottom w:val="0"/>
      <w:divBdr>
        <w:top w:val="none" w:sz="0" w:space="0" w:color="auto"/>
        <w:left w:val="none" w:sz="0" w:space="0" w:color="auto"/>
        <w:bottom w:val="none" w:sz="0" w:space="0" w:color="auto"/>
        <w:right w:val="none" w:sz="0" w:space="0" w:color="auto"/>
      </w:divBdr>
    </w:div>
    <w:div w:id="1408840360">
      <w:bodyDiv w:val="1"/>
      <w:marLeft w:val="0"/>
      <w:marRight w:val="0"/>
      <w:marTop w:val="0"/>
      <w:marBottom w:val="0"/>
      <w:divBdr>
        <w:top w:val="none" w:sz="0" w:space="0" w:color="auto"/>
        <w:left w:val="none" w:sz="0" w:space="0" w:color="auto"/>
        <w:bottom w:val="none" w:sz="0" w:space="0" w:color="auto"/>
        <w:right w:val="none" w:sz="0" w:space="0" w:color="auto"/>
      </w:divBdr>
      <w:divsChild>
        <w:div w:id="1156997219">
          <w:marLeft w:val="0"/>
          <w:marRight w:val="0"/>
          <w:marTop w:val="0"/>
          <w:marBottom w:val="0"/>
          <w:divBdr>
            <w:top w:val="none" w:sz="0" w:space="0" w:color="auto"/>
            <w:left w:val="none" w:sz="0" w:space="0" w:color="auto"/>
            <w:bottom w:val="none" w:sz="0" w:space="0" w:color="auto"/>
            <w:right w:val="none" w:sz="0" w:space="0" w:color="auto"/>
          </w:divBdr>
        </w:div>
      </w:divsChild>
    </w:div>
    <w:div w:id="1461991843">
      <w:bodyDiv w:val="1"/>
      <w:marLeft w:val="0"/>
      <w:marRight w:val="0"/>
      <w:marTop w:val="0"/>
      <w:marBottom w:val="0"/>
      <w:divBdr>
        <w:top w:val="none" w:sz="0" w:space="0" w:color="auto"/>
        <w:left w:val="none" w:sz="0" w:space="0" w:color="auto"/>
        <w:bottom w:val="none" w:sz="0" w:space="0" w:color="auto"/>
        <w:right w:val="none" w:sz="0" w:space="0" w:color="auto"/>
      </w:divBdr>
      <w:divsChild>
        <w:div w:id="1570723011">
          <w:marLeft w:val="0"/>
          <w:marRight w:val="0"/>
          <w:marTop w:val="0"/>
          <w:marBottom w:val="0"/>
          <w:divBdr>
            <w:top w:val="none" w:sz="0" w:space="0" w:color="auto"/>
            <w:left w:val="none" w:sz="0" w:space="0" w:color="auto"/>
            <w:bottom w:val="none" w:sz="0" w:space="0" w:color="auto"/>
            <w:right w:val="none" w:sz="0" w:space="0" w:color="auto"/>
          </w:divBdr>
        </w:div>
      </w:divsChild>
    </w:div>
    <w:div w:id="1500579744">
      <w:bodyDiv w:val="1"/>
      <w:marLeft w:val="0"/>
      <w:marRight w:val="0"/>
      <w:marTop w:val="0"/>
      <w:marBottom w:val="0"/>
      <w:divBdr>
        <w:top w:val="none" w:sz="0" w:space="0" w:color="auto"/>
        <w:left w:val="none" w:sz="0" w:space="0" w:color="auto"/>
        <w:bottom w:val="none" w:sz="0" w:space="0" w:color="auto"/>
        <w:right w:val="none" w:sz="0" w:space="0" w:color="auto"/>
      </w:divBdr>
    </w:div>
    <w:div w:id="1602453004">
      <w:bodyDiv w:val="1"/>
      <w:marLeft w:val="0"/>
      <w:marRight w:val="0"/>
      <w:marTop w:val="0"/>
      <w:marBottom w:val="0"/>
      <w:divBdr>
        <w:top w:val="none" w:sz="0" w:space="0" w:color="auto"/>
        <w:left w:val="none" w:sz="0" w:space="0" w:color="auto"/>
        <w:bottom w:val="none" w:sz="0" w:space="0" w:color="auto"/>
        <w:right w:val="none" w:sz="0" w:space="0" w:color="auto"/>
      </w:divBdr>
    </w:div>
    <w:div w:id="1701737813">
      <w:bodyDiv w:val="1"/>
      <w:marLeft w:val="0"/>
      <w:marRight w:val="0"/>
      <w:marTop w:val="0"/>
      <w:marBottom w:val="0"/>
      <w:divBdr>
        <w:top w:val="none" w:sz="0" w:space="0" w:color="auto"/>
        <w:left w:val="none" w:sz="0" w:space="0" w:color="auto"/>
        <w:bottom w:val="none" w:sz="0" w:space="0" w:color="auto"/>
        <w:right w:val="none" w:sz="0" w:space="0" w:color="auto"/>
      </w:divBdr>
      <w:divsChild>
        <w:div w:id="783421837">
          <w:marLeft w:val="0"/>
          <w:marRight w:val="0"/>
          <w:marTop w:val="0"/>
          <w:marBottom w:val="0"/>
          <w:divBdr>
            <w:top w:val="none" w:sz="0" w:space="0" w:color="auto"/>
            <w:left w:val="none" w:sz="0" w:space="0" w:color="auto"/>
            <w:bottom w:val="none" w:sz="0" w:space="0" w:color="auto"/>
            <w:right w:val="none" w:sz="0" w:space="0" w:color="auto"/>
          </w:divBdr>
          <w:divsChild>
            <w:div w:id="1105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sChild>
        <w:div w:id="880359814">
          <w:marLeft w:val="0"/>
          <w:marRight w:val="0"/>
          <w:marTop w:val="0"/>
          <w:marBottom w:val="0"/>
          <w:divBdr>
            <w:top w:val="none" w:sz="0" w:space="0" w:color="auto"/>
            <w:left w:val="none" w:sz="0" w:space="0" w:color="auto"/>
            <w:bottom w:val="none" w:sz="0" w:space="0" w:color="auto"/>
            <w:right w:val="none" w:sz="0" w:space="0" w:color="auto"/>
          </w:divBdr>
          <w:divsChild>
            <w:div w:id="781146940">
              <w:marLeft w:val="0"/>
              <w:marRight w:val="0"/>
              <w:marTop w:val="0"/>
              <w:marBottom w:val="0"/>
              <w:divBdr>
                <w:top w:val="none" w:sz="0" w:space="0" w:color="auto"/>
                <w:left w:val="none" w:sz="0" w:space="0" w:color="auto"/>
                <w:bottom w:val="none" w:sz="0" w:space="0" w:color="auto"/>
                <w:right w:val="none" w:sz="0" w:space="0" w:color="auto"/>
              </w:divBdr>
            </w:div>
            <w:div w:id="936476562">
              <w:marLeft w:val="0"/>
              <w:marRight w:val="0"/>
              <w:marTop w:val="0"/>
              <w:marBottom w:val="0"/>
              <w:divBdr>
                <w:top w:val="none" w:sz="0" w:space="0" w:color="auto"/>
                <w:left w:val="none" w:sz="0" w:space="0" w:color="auto"/>
                <w:bottom w:val="none" w:sz="0" w:space="0" w:color="auto"/>
                <w:right w:val="none" w:sz="0" w:space="0" w:color="auto"/>
              </w:divBdr>
            </w:div>
            <w:div w:id="21151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3866">
      <w:bodyDiv w:val="1"/>
      <w:marLeft w:val="0"/>
      <w:marRight w:val="0"/>
      <w:marTop w:val="0"/>
      <w:marBottom w:val="0"/>
      <w:divBdr>
        <w:top w:val="none" w:sz="0" w:space="0" w:color="auto"/>
        <w:left w:val="none" w:sz="0" w:space="0" w:color="auto"/>
        <w:bottom w:val="none" w:sz="0" w:space="0" w:color="auto"/>
        <w:right w:val="none" w:sz="0" w:space="0" w:color="auto"/>
      </w:divBdr>
    </w:div>
    <w:div w:id="1771654892">
      <w:bodyDiv w:val="1"/>
      <w:marLeft w:val="0"/>
      <w:marRight w:val="0"/>
      <w:marTop w:val="0"/>
      <w:marBottom w:val="0"/>
      <w:divBdr>
        <w:top w:val="none" w:sz="0" w:space="0" w:color="auto"/>
        <w:left w:val="none" w:sz="0" w:space="0" w:color="auto"/>
        <w:bottom w:val="none" w:sz="0" w:space="0" w:color="auto"/>
        <w:right w:val="none" w:sz="0" w:space="0" w:color="auto"/>
      </w:divBdr>
    </w:div>
    <w:div w:id="1801722978">
      <w:bodyDiv w:val="1"/>
      <w:marLeft w:val="0"/>
      <w:marRight w:val="0"/>
      <w:marTop w:val="0"/>
      <w:marBottom w:val="0"/>
      <w:divBdr>
        <w:top w:val="none" w:sz="0" w:space="0" w:color="auto"/>
        <w:left w:val="none" w:sz="0" w:space="0" w:color="auto"/>
        <w:bottom w:val="none" w:sz="0" w:space="0" w:color="auto"/>
        <w:right w:val="none" w:sz="0" w:space="0" w:color="auto"/>
      </w:divBdr>
      <w:divsChild>
        <w:div w:id="114257757">
          <w:marLeft w:val="0"/>
          <w:marRight w:val="0"/>
          <w:marTop w:val="0"/>
          <w:marBottom w:val="0"/>
          <w:divBdr>
            <w:top w:val="none" w:sz="0" w:space="0" w:color="auto"/>
            <w:left w:val="none" w:sz="0" w:space="0" w:color="auto"/>
            <w:bottom w:val="none" w:sz="0" w:space="0" w:color="auto"/>
            <w:right w:val="none" w:sz="0" w:space="0" w:color="auto"/>
          </w:divBdr>
        </w:div>
      </w:divsChild>
    </w:div>
    <w:div w:id="1818716349">
      <w:bodyDiv w:val="1"/>
      <w:marLeft w:val="0"/>
      <w:marRight w:val="0"/>
      <w:marTop w:val="0"/>
      <w:marBottom w:val="0"/>
      <w:divBdr>
        <w:top w:val="none" w:sz="0" w:space="0" w:color="auto"/>
        <w:left w:val="none" w:sz="0" w:space="0" w:color="auto"/>
        <w:bottom w:val="none" w:sz="0" w:space="0" w:color="auto"/>
        <w:right w:val="none" w:sz="0" w:space="0" w:color="auto"/>
      </w:divBdr>
    </w:div>
    <w:div w:id="1825125744">
      <w:bodyDiv w:val="1"/>
      <w:marLeft w:val="0"/>
      <w:marRight w:val="0"/>
      <w:marTop w:val="0"/>
      <w:marBottom w:val="0"/>
      <w:divBdr>
        <w:top w:val="none" w:sz="0" w:space="0" w:color="auto"/>
        <w:left w:val="none" w:sz="0" w:space="0" w:color="auto"/>
        <w:bottom w:val="none" w:sz="0" w:space="0" w:color="auto"/>
        <w:right w:val="none" w:sz="0" w:space="0" w:color="auto"/>
      </w:divBdr>
    </w:div>
    <w:div w:id="1868443936">
      <w:bodyDiv w:val="1"/>
      <w:marLeft w:val="0"/>
      <w:marRight w:val="0"/>
      <w:marTop w:val="0"/>
      <w:marBottom w:val="0"/>
      <w:divBdr>
        <w:top w:val="none" w:sz="0" w:space="0" w:color="auto"/>
        <w:left w:val="none" w:sz="0" w:space="0" w:color="auto"/>
        <w:bottom w:val="none" w:sz="0" w:space="0" w:color="auto"/>
        <w:right w:val="none" w:sz="0" w:space="0" w:color="auto"/>
      </w:divBdr>
      <w:divsChild>
        <w:div w:id="1340347486">
          <w:marLeft w:val="0"/>
          <w:marRight w:val="0"/>
          <w:marTop w:val="0"/>
          <w:marBottom w:val="0"/>
          <w:divBdr>
            <w:top w:val="none" w:sz="0" w:space="0" w:color="auto"/>
            <w:left w:val="none" w:sz="0" w:space="0" w:color="auto"/>
            <w:bottom w:val="none" w:sz="0" w:space="0" w:color="auto"/>
            <w:right w:val="none" w:sz="0" w:space="0" w:color="auto"/>
          </w:divBdr>
          <w:divsChild>
            <w:div w:id="58983268">
              <w:marLeft w:val="0"/>
              <w:marRight w:val="0"/>
              <w:marTop w:val="0"/>
              <w:marBottom w:val="0"/>
              <w:divBdr>
                <w:top w:val="none" w:sz="0" w:space="0" w:color="auto"/>
                <w:left w:val="none" w:sz="0" w:space="0" w:color="auto"/>
                <w:bottom w:val="none" w:sz="0" w:space="0" w:color="auto"/>
                <w:right w:val="none" w:sz="0" w:space="0" w:color="auto"/>
              </w:divBdr>
            </w:div>
            <w:div w:id="72090733">
              <w:marLeft w:val="0"/>
              <w:marRight w:val="0"/>
              <w:marTop w:val="0"/>
              <w:marBottom w:val="0"/>
              <w:divBdr>
                <w:top w:val="none" w:sz="0" w:space="0" w:color="auto"/>
                <w:left w:val="none" w:sz="0" w:space="0" w:color="auto"/>
                <w:bottom w:val="none" w:sz="0" w:space="0" w:color="auto"/>
                <w:right w:val="none" w:sz="0" w:space="0" w:color="auto"/>
              </w:divBdr>
            </w:div>
            <w:div w:id="414547252">
              <w:marLeft w:val="0"/>
              <w:marRight w:val="0"/>
              <w:marTop w:val="0"/>
              <w:marBottom w:val="0"/>
              <w:divBdr>
                <w:top w:val="none" w:sz="0" w:space="0" w:color="auto"/>
                <w:left w:val="none" w:sz="0" w:space="0" w:color="auto"/>
                <w:bottom w:val="none" w:sz="0" w:space="0" w:color="auto"/>
                <w:right w:val="none" w:sz="0" w:space="0" w:color="auto"/>
              </w:divBdr>
            </w:div>
            <w:div w:id="616258468">
              <w:marLeft w:val="0"/>
              <w:marRight w:val="0"/>
              <w:marTop w:val="0"/>
              <w:marBottom w:val="0"/>
              <w:divBdr>
                <w:top w:val="none" w:sz="0" w:space="0" w:color="auto"/>
                <w:left w:val="none" w:sz="0" w:space="0" w:color="auto"/>
                <w:bottom w:val="none" w:sz="0" w:space="0" w:color="auto"/>
                <w:right w:val="none" w:sz="0" w:space="0" w:color="auto"/>
              </w:divBdr>
            </w:div>
            <w:div w:id="898443441">
              <w:marLeft w:val="0"/>
              <w:marRight w:val="0"/>
              <w:marTop w:val="0"/>
              <w:marBottom w:val="0"/>
              <w:divBdr>
                <w:top w:val="none" w:sz="0" w:space="0" w:color="auto"/>
                <w:left w:val="none" w:sz="0" w:space="0" w:color="auto"/>
                <w:bottom w:val="none" w:sz="0" w:space="0" w:color="auto"/>
                <w:right w:val="none" w:sz="0" w:space="0" w:color="auto"/>
              </w:divBdr>
            </w:div>
            <w:div w:id="1625623973">
              <w:marLeft w:val="0"/>
              <w:marRight w:val="0"/>
              <w:marTop w:val="0"/>
              <w:marBottom w:val="0"/>
              <w:divBdr>
                <w:top w:val="none" w:sz="0" w:space="0" w:color="auto"/>
                <w:left w:val="none" w:sz="0" w:space="0" w:color="auto"/>
                <w:bottom w:val="none" w:sz="0" w:space="0" w:color="auto"/>
                <w:right w:val="none" w:sz="0" w:space="0" w:color="auto"/>
              </w:divBdr>
            </w:div>
            <w:div w:id="18662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0192">
      <w:bodyDiv w:val="1"/>
      <w:marLeft w:val="0"/>
      <w:marRight w:val="0"/>
      <w:marTop w:val="0"/>
      <w:marBottom w:val="0"/>
      <w:divBdr>
        <w:top w:val="none" w:sz="0" w:space="0" w:color="auto"/>
        <w:left w:val="none" w:sz="0" w:space="0" w:color="auto"/>
        <w:bottom w:val="none" w:sz="0" w:space="0" w:color="auto"/>
        <w:right w:val="none" w:sz="0" w:space="0" w:color="auto"/>
      </w:divBdr>
    </w:div>
    <w:div w:id="1898664803">
      <w:bodyDiv w:val="1"/>
      <w:marLeft w:val="0"/>
      <w:marRight w:val="0"/>
      <w:marTop w:val="0"/>
      <w:marBottom w:val="0"/>
      <w:divBdr>
        <w:top w:val="none" w:sz="0" w:space="0" w:color="auto"/>
        <w:left w:val="none" w:sz="0" w:space="0" w:color="auto"/>
        <w:bottom w:val="none" w:sz="0" w:space="0" w:color="auto"/>
        <w:right w:val="none" w:sz="0" w:space="0" w:color="auto"/>
      </w:divBdr>
      <w:divsChild>
        <w:div w:id="193351408">
          <w:marLeft w:val="0"/>
          <w:marRight w:val="0"/>
          <w:marTop w:val="0"/>
          <w:marBottom w:val="0"/>
          <w:divBdr>
            <w:top w:val="none" w:sz="0" w:space="0" w:color="auto"/>
            <w:left w:val="none" w:sz="0" w:space="0" w:color="auto"/>
            <w:bottom w:val="none" w:sz="0" w:space="0" w:color="auto"/>
            <w:right w:val="none" w:sz="0" w:space="0" w:color="auto"/>
          </w:divBdr>
          <w:divsChild>
            <w:div w:id="94906137">
              <w:marLeft w:val="0"/>
              <w:marRight w:val="0"/>
              <w:marTop w:val="0"/>
              <w:marBottom w:val="0"/>
              <w:divBdr>
                <w:top w:val="none" w:sz="0" w:space="0" w:color="auto"/>
                <w:left w:val="none" w:sz="0" w:space="0" w:color="auto"/>
                <w:bottom w:val="none" w:sz="0" w:space="0" w:color="auto"/>
                <w:right w:val="none" w:sz="0" w:space="0" w:color="auto"/>
              </w:divBdr>
            </w:div>
            <w:div w:id="135150105">
              <w:marLeft w:val="0"/>
              <w:marRight w:val="0"/>
              <w:marTop w:val="0"/>
              <w:marBottom w:val="0"/>
              <w:divBdr>
                <w:top w:val="none" w:sz="0" w:space="0" w:color="auto"/>
                <w:left w:val="none" w:sz="0" w:space="0" w:color="auto"/>
                <w:bottom w:val="none" w:sz="0" w:space="0" w:color="auto"/>
                <w:right w:val="none" w:sz="0" w:space="0" w:color="auto"/>
              </w:divBdr>
            </w:div>
            <w:div w:id="324356425">
              <w:marLeft w:val="0"/>
              <w:marRight w:val="0"/>
              <w:marTop w:val="0"/>
              <w:marBottom w:val="0"/>
              <w:divBdr>
                <w:top w:val="none" w:sz="0" w:space="0" w:color="auto"/>
                <w:left w:val="none" w:sz="0" w:space="0" w:color="auto"/>
                <w:bottom w:val="none" w:sz="0" w:space="0" w:color="auto"/>
                <w:right w:val="none" w:sz="0" w:space="0" w:color="auto"/>
              </w:divBdr>
            </w:div>
            <w:div w:id="1484666057">
              <w:marLeft w:val="0"/>
              <w:marRight w:val="0"/>
              <w:marTop w:val="0"/>
              <w:marBottom w:val="0"/>
              <w:divBdr>
                <w:top w:val="none" w:sz="0" w:space="0" w:color="auto"/>
                <w:left w:val="none" w:sz="0" w:space="0" w:color="auto"/>
                <w:bottom w:val="none" w:sz="0" w:space="0" w:color="auto"/>
                <w:right w:val="none" w:sz="0" w:space="0" w:color="auto"/>
              </w:divBdr>
            </w:div>
            <w:div w:id="1540701818">
              <w:marLeft w:val="0"/>
              <w:marRight w:val="0"/>
              <w:marTop w:val="0"/>
              <w:marBottom w:val="0"/>
              <w:divBdr>
                <w:top w:val="none" w:sz="0" w:space="0" w:color="auto"/>
                <w:left w:val="none" w:sz="0" w:space="0" w:color="auto"/>
                <w:bottom w:val="none" w:sz="0" w:space="0" w:color="auto"/>
                <w:right w:val="none" w:sz="0" w:space="0" w:color="auto"/>
              </w:divBdr>
            </w:div>
            <w:div w:id="1636832708">
              <w:marLeft w:val="0"/>
              <w:marRight w:val="0"/>
              <w:marTop w:val="0"/>
              <w:marBottom w:val="0"/>
              <w:divBdr>
                <w:top w:val="none" w:sz="0" w:space="0" w:color="auto"/>
                <w:left w:val="none" w:sz="0" w:space="0" w:color="auto"/>
                <w:bottom w:val="none" w:sz="0" w:space="0" w:color="auto"/>
                <w:right w:val="none" w:sz="0" w:space="0" w:color="auto"/>
              </w:divBdr>
            </w:div>
            <w:div w:id="1855920570">
              <w:marLeft w:val="0"/>
              <w:marRight w:val="0"/>
              <w:marTop w:val="0"/>
              <w:marBottom w:val="0"/>
              <w:divBdr>
                <w:top w:val="none" w:sz="0" w:space="0" w:color="auto"/>
                <w:left w:val="none" w:sz="0" w:space="0" w:color="auto"/>
                <w:bottom w:val="none" w:sz="0" w:space="0" w:color="auto"/>
                <w:right w:val="none" w:sz="0" w:space="0" w:color="auto"/>
              </w:divBdr>
            </w:div>
            <w:div w:id="19019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6098">
      <w:bodyDiv w:val="1"/>
      <w:marLeft w:val="0"/>
      <w:marRight w:val="0"/>
      <w:marTop w:val="0"/>
      <w:marBottom w:val="0"/>
      <w:divBdr>
        <w:top w:val="none" w:sz="0" w:space="0" w:color="auto"/>
        <w:left w:val="none" w:sz="0" w:space="0" w:color="auto"/>
        <w:bottom w:val="none" w:sz="0" w:space="0" w:color="auto"/>
        <w:right w:val="none" w:sz="0" w:space="0" w:color="auto"/>
      </w:divBdr>
      <w:divsChild>
        <w:div w:id="828908069">
          <w:marLeft w:val="0"/>
          <w:marRight w:val="0"/>
          <w:marTop w:val="0"/>
          <w:marBottom w:val="0"/>
          <w:divBdr>
            <w:top w:val="none" w:sz="0" w:space="0" w:color="auto"/>
            <w:left w:val="none" w:sz="0" w:space="0" w:color="auto"/>
            <w:bottom w:val="none" w:sz="0" w:space="0" w:color="auto"/>
            <w:right w:val="none" w:sz="0" w:space="0" w:color="auto"/>
          </w:divBdr>
          <w:divsChild>
            <w:div w:id="12924745">
              <w:marLeft w:val="0"/>
              <w:marRight w:val="0"/>
              <w:marTop w:val="0"/>
              <w:marBottom w:val="0"/>
              <w:divBdr>
                <w:top w:val="none" w:sz="0" w:space="0" w:color="auto"/>
                <w:left w:val="none" w:sz="0" w:space="0" w:color="auto"/>
                <w:bottom w:val="none" w:sz="0" w:space="0" w:color="auto"/>
                <w:right w:val="none" w:sz="0" w:space="0" w:color="auto"/>
              </w:divBdr>
            </w:div>
            <w:div w:id="45614890">
              <w:marLeft w:val="0"/>
              <w:marRight w:val="0"/>
              <w:marTop w:val="0"/>
              <w:marBottom w:val="0"/>
              <w:divBdr>
                <w:top w:val="none" w:sz="0" w:space="0" w:color="auto"/>
                <w:left w:val="none" w:sz="0" w:space="0" w:color="auto"/>
                <w:bottom w:val="none" w:sz="0" w:space="0" w:color="auto"/>
                <w:right w:val="none" w:sz="0" w:space="0" w:color="auto"/>
              </w:divBdr>
            </w:div>
            <w:div w:id="213542493">
              <w:marLeft w:val="0"/>
              <w:marRight w:val="0"/>
              <w:marTop w:val="0"/>
              <w:marBottom w:val="0"/>
              <w:divBdr>
                <w:top w:val="none" w:sz="0" w:space="0" w:color="auto"/>
                <w:left w:val="none" w:sz="0" w:space="0" w:color="auto"/>
                <w:bottom w:val="none" w:sz="0" w:space="0" w:color="auto"/>
                <w:right w:val="none" w:sz="0" w:space="0" w:color="auto"/>
              </w:divBdr>
            </w:div>
            <w:div w:id="297036079">
              <w:marLeft w:val="0"/>
              <w:marRight w:val="0"/>
              <w:marTop w:val="0"/>
              <w:marBottom w:val="0"/>
              <w:divBdr>
                <w:top w:val="none" w:sz="0" w:space="0" w:color="auto"/>
                <w:left w:val="none" w:sz="0" w:space="0" w:color="auto"/>
                <w:bottom w:val="none" w:sz="0" w:space="0" w:color="auto"/>
                <w:right w:val="none" w:sz="0" w:space="0" w:color="auto"/>
              </w:divBdr>
            </w:div>
            <w:div w:id="795493325">
              <w:marLeft w:val="0"/>
              <w:marRight w:val="0"/>
              <w:marTop w:val="0"/>
              <w:marBottom w:val="0"/>
              <w:divBdr>
                <w:top w:val="none" w:sz="0" w:space="0" w:color="auto"/>
                <w:left w:val="none" w:sz="0" w:space="0" w:color="auto"/>
                <w:bottom w:val="none" w:sz="0" w:space="0" w:color="auto"/>
                <w:right w:val="none" w:sz="0" w:space="0" w:color="auto"/>
              </w:divBdr>
            </w:div>
            <w:div w:id="855269720">
              <w:marLeft w:val="0"/>
              <w:marRight w:val="0"/>
              <w:marTop w:val="0"/>
              <w:marBottom w:val="0"/>
              <w:divBdr>
                <w:top w:val="none" w:sz="0" w:space="0" w:color="auto"/>
                <w:left w:val="none" w:sz="0" w:space="0" w:color="auto"/>
                <w:bottom w:val="none" w:sz="0" w:space="0" w:color="auto"/>
                <w:right w:val="none" w:sz="0" w:space="0" w:color="auto"/>
              </w:divBdr>
            </w:div>
            <w:div w:id="1036349391">
              <w:marLeft w:val="0"/>
              <w:marRight w:val="0"/>
              <w:marTop w:val="0"/>
              <w:marBottom w:val="0"/>
              <w:divBdr>
                <w:top w:val="none" w:sz="0" w:space="0" w:color="auto"/>
                <w:left w:val="none" w:sz="0" w:space="0" w:color="auto"/>
                <w:bottom w:val="none" w:sz="0" w:space="0" w:color="auto"/>
                <w:right w:val="none" w:sz="0" w:space="0" w:color="auto"/>
              </w:divBdr>
            </w:div>
            <w:div w:id="1569536853">
              <w:marLeft w:val="0"/>
              <w:marRight w:val="0"/>
              <w:marTop w:val="0"/>
              <w:marBottom w:val="0"/>
              <w:divBdr>
                <w:top w:val="none" w:sz="0" w:space="0" w:color="auto"/>
                <w:left w:val="none" w:sz="0" w:space="0" w:color="auto"/>
                <w:bottom w:val="none" w:sz="0" w:space="0" w:color="auto"/>
                <w:right w:val="none" w:sz="0" w:space="0" w:color="auto"/>
              </w:divBdr>
            </w:div>
            <w:div w:id="17641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2061">
      <w:bodyDiv w:val="1"/>
      <w:marLeft w:val="0"/>
      <w:marRight w:val="0"/>
      <w:marTop w:val="0"/>
      <w:marBottom w:val="0"/>
      <w:divBdr>
        <w:top w:val="none" w:sz="0" w:space="0" w:color="auto"/>
        <w:left w:val="none" w:sz="0" w:space="0" w:color="auto"/>
        <w:bottom w:val="none" w:sz="0" w:space="0" w:color="auto"/>
        <w:right w:val="none" w:sz="0" w:space="0" w:color="auto"/>
      </w:divBdr>
    </w:div>
    <w:div w:id="1968704110">
      <w:bodyDiv w:val="1"/>
      <w:marLeft w:val="0"/>
      <w:marRight w:val="0"/>
      <w:marTop w:val="0"/>
      <w:marBottom w:val="0"/>
      <w:divBdr>
        <w:top w:val="none" w:sz="0" w:space="0" w:color="auto"/>
        <w:left w:val="none" w:sz="0" w:space="0" w:color="auto"/>
        <w:bottom w:val="none" w:sz="0" w:space="0" w:color="auto"/>
        <w:right w:val="none" w:sz="0" w:space="0" w:color="auto"/>
      </w:divBdr>
      <w:divsChild>
        <w:div w:id="1554075710">
          <w:marLeft w:val="0"/>
          <w:marRight w:val="0"/>
          <w:marTop w:val="0"/>
          <w:marBottom w:val="0"/>
          <w:divBdr>
            <w:top w:val="none" w:sz="0" w:space="0" w:color="auto"/>
            <w:left w:val="none" w:sz="0" w:space="0" w:color="auto"/>
            <w:bottom w:val="none" w:sz="0" w:space="0" w:color="auto"/>
            <w:right w:val="none" w:sz="0" w:space="0" w:color="auto"/>
          </w:divBdr>
          <w:divsChild>
            <w:div w:id="765809189">
              <w:marLeft w:val="0"/>
              <w:marRight w:val="0"/>
              <w:marTop w:val="0"/>
              <w:marBottom w:val="0"/>
              <w:divBdr>
                <w:top w:val="none" w:sz="0" w:space="0" w:color="auto"/>
                <w:left w:val="none" w:sz="0" w:space="0" w:color="auto"/>
                <w:bottom w:val="none" w:sz="0" w:space="0" w:color="auto"/>
                <w:right w:val="none" w:sz="0" w:space="0" w:color="auto"/>
              </w:divBdr>
            </w:div>
            <w:div w:id="1056440374">
              <w:marLeft w:val="0"/>
              <w:marRight w:val="0"/>
              <w:marTop w:val="0"/>
              <w:marBottom w:val="0"/>
              <w:divBdr>
                <w:top w:val="none" w:sz="0" w:space="0" w:color="auto"/>
                <w:left w:val="none" w:sz="0" w:space="0" w:color="auto"/>
                <w:bottom w:val="none" w:sz="0" w:space="0" w:color="auto"/>
                <w:right w:val="none" w:sz="0" w:space="0" w:color="auto"/>
              </w:divBdr>
            </w:div>
            <w:div w:id="1466313043">
              <w:marLeft w:val="0"/>
              <w:marRight w:val="0"/>
              <w:marTop w:val="0"/>
              <w:marBottom w:val="0"/>
              <w:divBdr>
                <w:top w:val="none" w:sz="0" w:space="0" w:color="auto"/>
                <w:left w:val="none" w:sz="0" w:space="0" w:color="auto"/>
                <w:bottom w:val="none" w:sz="0" w:space="0" w:color="auto"/>
                <w:right w:val="none" w:sz="0" w:space="0" w:color="auto"/>
              </w:divBdr>
            </w:div>
            <w:div w:id="1680304074">
              <w:marLeft w:val="0"/>
              <w:marRight w:val="0"/>
              <w:marTop w:val="0"/>
              <w:marBottom w:val="0"/>
              <w:divBdr>
                <w:top w:val="none" w:sz="0" w:space="0" w:color="auto"/>
                <w:left w:val="none" w:sz="0" w:space="0" w:color="auto"/>
                <w:bottom w:val="none" w:sz="0" w:space="0" w:color="auto"/>
                <w:right w:val="none" w:sz="0" w:space="0" w:color="auto"/>
              </w:divBdr>
            </w:div>
            <w:div w:id="1881699246">
              <w:marLeft w:val="0"/>
              <w:marRight w:val="0"/>
              <w:marTop w:val="0"/>
              <w:marBottom w:val="0"/>
              <w:divBdr>
                <w:top w:val="none" w:sz="0" w:space="0" w:color="auto"/>
                <w:left w:val="none" w:sz="0" w:space="0" w:color="auto"/>
                <w:bottom w:val="none" w:sz="0" w:space="0" w:color="auto"/>
                <w:right w:val="none" w:sz="0" w:space="0" w:color="auto"/>
              </w:divBdr>
            </w:div>
            <w:div w:id="21471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441">
      <w:bodyDiv w:val="1"/>
      <w:marLeft w:val="0"/>
      <w:marRight w:val="0"/>
      <w:marTop w:val="0"/>
      <w:marBottom w:val="0"/>
      <w:divBdr>
        <w:top w:val="none" w:sz="0" w:space="0" w:color="auto"/>
        <w:left w:val="none" w:sz="0" w:space="0" w:color="auto"/>
        <w:bottom w:val="none" w:sz="0" w:space="0" w:color="auto"/>
        <w:right w:val="none" w:sz="0" w:space="0" w:color="auto"/>
      </w:divBdr>
    </w:div>
    <w:div w:id="1981838583">
      <w:bodyDiv w:val="1"/>
      <w:marLeft w:val="0"/>
      <w:marRight w:val="0"/>
      <w:marTop w:val="0"/>
      <w:marBottom w:val="0"/>
      <w:divBdr>
        <w:top w:val="none" w:sz="0" w:space="0" w:color="auto"/>
        <w:left w:val="none" w:sz="0" w:space="0" w:color="auto"/>
        <w:bottom w:val="none" w:sz="0" w:space="0" w:color="auto"/>
        <w:right w:val="none" w:sz="0" w:space="0" w:color="auto"/>
      </w:divBdr>
      <w:divsChild>
        <w:div w:id="123742427">
          <w:marLeft w:val="0"/>
          <w:marRight w:val="0"/>
          <w:marTop w:val="0"/>
          <w:marBottom w:val="0"/>
          <w:divBdr>
            <w:top w:val="none" w:sz="0" w:space="0" w:color="auto"/>
            <w:left w:val="none" w:sz="0" w:space="0" w:color="auto"/>
            <w:bottom w:val="none" w:sz="0" w:space="0" w:color="auto"/>
            <w:right w:val="none" w:sz="0" w:space="0" w:color="auto"/>
          </w:divBdr>
          <w:divsChild>
            <w:div w:id="375617864">
              <w:marLeft w:val="0"/>
              <w:marRight w:val="0"/>
              <w:marTop w:val="0"/>
              <w:marBottom w:val="0"/>
              <w:divBdr>
                <w:top w:val="none" w:sz="0" w:space="0" w:color="auto"/>
                <w:left w:val="none" w:sz="0" w:space="0" w:color="auto"/>
                <w:bottom w:val="none" w:sz="0" w:space="0" w:color="auto"/>
                <w:right w:val="none" w:sz="0" w:space="0" w:color="auto"/>
              </w:divBdr>
            </w:div>
            <w:div w:id="734667614">
              <w:marLeft w:val="0"/>
              <w:marRight w:val="0"/>
              <w:marTop w:val="0"/>
              <w:marBottom w:val="0"/>
              <w:divBdr>
                <w:top w:val="none" w:sz="0" w:space="0" w:color="auto"/>
                <w:left w:val="none" w:sz="0" w:space="0" w:color="auto"/>
                <w:bottom w:val="none" w:sz="0" w:space="0" w:color="auto"/>
                <w:right w:val="none" w:sz="0" w:space="0" w:color="auto"/>
              </w:divBdr>
            </w:div>
            <w:div w:id="1250579425">
              <w:marLeft w:val="0"/>
              <w:marRight w:val="0"/>
              <w:marTop w:val="0"/>
              <w:marBottom w:val="0"/>
              <w:divBdr>
                <w:top w:val="none" w:sz="0" w:space="0" w:color="auto"/>
                <w:left w:val="none" w:sz="0" w:space="0" w:color="auto"/>
                <w:bottom w:val="none" w:sz="0" w:space="0" w:color="auto"/>
                <w:right w:val="none" w:sz="0" w:space="0" w:color="auto"/>
              </w:divBdr>
            </w:div>
            <w:div w:id="1269194587">
              <w:marLeft w:val="0"/>
              <w:marRight w:val="0"/>
              <w:marTop w:val="0"/>
              <w:marBottom w:val="0"/>
              <w:divBdr>
                <w:top w:val="none" w:sz="0" w:space="0" w:color="auto"/>
                <w:left w:val="none" w:sz="0" w:space="0" w:color="auto"/>
                <w:bottom w:val="none" w:sz="0" w:space="0" w:color="auto"/>
                <w:right w:val="none" w:sz="0" w:space="0" w:color="auto"/>
              </w:divBdr>
            </w:div>
            <w:div w:id="1304852827">
              <w:marLeft w:val="0"/>
              <w:marRight w:val="0"/>
              <w:marTop w:val="0"/>
              <w:marBottom w:val="0"/>
              <w:divBdr>
                <w:top w:val="none" w:sz="0" w:space="0" w:color="auto"/>
                <w:left w:val="none" w:sz="0" w:space="0" w:color="auto"/>
                <w:bottom w:val="none" w:sz="0" w:space="0" w:color="auto"/>
                <w:right w:val="none" w:sz="0" w:space="0" w:color="auto"/>
              </w:divBdr>
            </w:div>
            <w:div w:id="1359237561">
              <w:marLeft w:val="0"/>
              <w:marRight w:val="0"/>
              <w:marTop w:val="0"/>
              <w:marBottom w:val="0"/>
              <w:divBdr>
                <w:top w:val="none" w:sz="0" w:space="0" w:color="auto"/>
                <w:left w:val="none" w:sz="0" w:space="0" w:color="auto"/>
                <w:bottom w:val="none" w:sz="0" w:space="0" w:color="auto"/>
                <w:right w:val="none" w:sz="0" w:space="0" w:color="auto"/>
              </w:divBdr>
            </w:div>
            <w:div w:id="1446466900">
              <w:marLeft w:val="0"/>
              <w:marRight w:val="0"/>
              <w:marTop w:val="0"/>
              <w:marBottom w:val="0"/>
              <w:divBdr>
                <w:top w:val="none" w:sz="0" w:space="0" w:color="auto"/>
                <w:left w:val="none" w:sz="0" w:space="0" w:color="auto"/>
                <w:bottom w:val="none" w:sz="0" w:space="0" w:color="auto"/>
                <w:right w:val="none" w:sz="0" w:space="0" w:color="auto"/>
              </w:divBdr>
            </w:div>
            <w:div w:id="1463041266">
              <w:marLeft w:val="0"/>
              <w:marRight w:val="0"/>
              <w:marTop w:val="0"/>
              <w:marBottom w:val="0"/>
              <w:divBdr>
                <w:top w:val="none" w:sz="0" w:space="0" w:color="auto"/>
                <w:left w:val="none" w:sz="0" w:space="0" w:color="auto"/>
                <w:bottom w:val="none" w:sz="0" w:space="0" w:color="auto"/>
                <w:right w:val="none" w:sz="0" w:space="0" w:color="auto"/>
              </w:divBdr>
            </w:div>
            <w:div w:id="19976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933">
      <w:bodyDiv w:val="1"/>
      <w:marLeft w:val="0"/>
      <w:marRight w:val="0"/>
      <w:marTop w:val="0"/>
      <w:marBottom w:val="0"/>
      <w:divBdr>
        <w:top w:val="none" w:sz="0" w:space="0" w:color="auto"/>
        <w:left w:val="none" w:sz="0" w:space="0" w:color="auto"/>
        <w:bottom w:val="none" w:sz="0" w:space="0" w:color="auto"/>
        <w:right w:val="none" w:sz="0" w:space="0" w:color="auto"/>
      </w:divBdr>
    </w:div>
    <w:div w:id="2045640786">
      <w:bodyDiv w:val="1"/>
      <w:marLeft w:val="0"/>
      <w:marRight w:val="0"/>
      <w:marTop w:val="0"/>
      <w:marBottom w:val="0"/>
      <w:divBdr>
        <w:top w:val="none" w:sz="0" w:space="0" w:color="auto"/>
        <w:left w:val="none" w:sz="0" w:space="0" w:color="auto"/>
        <w:bottom w:val="none" w:sz="0" w:space="0" w:color="auto"/>
        <w:right w:val="none" w:sz="0" w:space="0" w:color="auto"/>
      </w:divBdr>
    </w:div>
    <w:div w:id="21306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59C1-ECC0-44B8-B9D3-25404843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1589</Words>
  <Characters>9063</Characters>
  <Application>Microsoft Office Word</Application>
  <DocSecurity>0</DocSecurity>
  <Lines>75</Lines>
  <Paragraphs>21</Paragraphs>
  <ScaleCrop>false</ScaleCrop>
  <Company>CMT</Company>
  <LinksUpToDate>false</LinksUpToDate>
  <CharactersWithSpaces>10631</CharactersWithSpaces>
  <SharedDoc>false</SharedDoc>
  <HLinks>
    <vt:vector size="12" baseType="variant">
      <vt:variant>
        <vt:i4>-282057815</vt:i4>
      </vt:variant>
      <vt:variant>
        <vt:i4>3</vt:i4>
      </vt:variant>
      <vt:variant>
        <vt:i4>0</vt:i4>
      </vt:variant>
      <vt:variant>
        <vt:i4>5</vt:i4>
      </vt:variant>
      <vt:variant>
        <vt:lpwstr>https://www.6laws.net/6law/law/著作權法.htm</vt:lpwstr>
      </vt:variant>
      <vt:variant>
        <vt:lpwstr/>
      </vt:variant>
      <vt:variant>
        <vt:i4>7274617</vt:i4>
      </vt:variant>
      <vt:variant>
        <vt:i4>0</vt:i4>
      </vt:variant>
      <vt:variant>
        <vt:i4>0</vt:i4>
      </vt:variant>
      <vt:variant>
        <vt:i4>5</vt:i4>
      </vt:variant>
      <vt:variant>
        <vt:lpwstr>http://www.ater.org.tw/journal/article/8-11/free/07.pdf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98學年度第1學期第2次教務主管會報議程</dc:title>
  <dc:creator>iminwang</dc:creator>
  <cp:lastModifiedBy>靜宜大學</cp:lastModifiedBy>
  <cp:revision>3</cp:revision>
  <cp:lastPrinted>2020-01-02T04:03:00Z</cp:lastPrinted>
  <dcterms:created xsi:type="dcterms:W3CDTF">2021-05-03T09:31:00Z</dcterms:created>
  <dcterms:modified xsi:type="dcterms:W3CDTF">2021-05-03T09:37:00Z</dcterms:modified>
</cp:coreProperties>
</file>